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A052E" w14:textId="77777777" w:rsidR="00444CE3" w:rsidRDefault="00000000">
      <w:pPr>
        <w:autoSpaceDE w:val="0"/>
        <w:autoSpaceDN w:val="0"/>
        <w:spacing w:before="232" w:after="120" w:line="360" w:lineRule="auto"/>
        <w:rPr>
          <w:noProof/>
          <w14:textFill>
            <w14:gradFill>
              <w14:gsLst>
                <w14:gs w14:pos="0">
                  <w14:srgbClr w14:val="14CD68"/>
                </w14:gs>
                <w14:gs w14:pos="100000">
                  <w14:srgbClr w14:val="0B6E38"/>
                </w14:gs>
              </w14:gsLst>
              <w14:lin w14:ang="0" w14:scaled="0"/>
            </w14:gradFill>
          </w14:textFill>
        </w:rPr>
      </w:pPr>
      <w:r>
        <w:rPr>
          <w:noProof/>
        </w:rPr>
        <w:drawing>
          <wp:anchor distT="0" distB="0" distL="114300" distR="114300" simplePos="0" relativeHeight="251676672" behindDoc="0" locked="0" layoutInCell="1" allowOverlap="1" wp14:anchorId="75EA1ACD" wp14:editId="311315B2">
            <wp:simplePos x="0" y="0"/>
            <wp:positionH relativeFrom="column">
              <wp:posOffset>5097780</wp:posOffset>
            </wp:positionH>
            <wp:positionV relativeFrom="paragraph">
              <wp:posOffset>128270</wp:posOffset>
            </wp:positionV>
            <wp:extent cx="829310" cy="709295"/>
            <wp:effectExtent l="0" t="0" r="0" b="146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829310" cy="709295"/>
                    </a:xfrm>
                    <a:prstGeom prst="rect">
                      <a:avLst/>
                    </a:prstGeom>
                    <a:noFill/>
                    <a:ln>
                      <a:noFill/>
                    </a:ln>
                  </pic:spPr>
                </pic:pic>
              </a:graphicData>
            </a:graphic>
          </wp:anchor>
        </w:drawing>
      </w:r>
    </w:p>
    <w:p w14:paraId="6E087F3A" w14:textId="7811FD29" w:rsidR="00C50534" w:rsidRDefault="00000000">
      <w:pPr>
        <w:autoSpaceDE w:val="0"/>
        <w:autoSpaceDN w:val="0"/>
        <w:spacing w:before="232" w:after="120" w:line="360" w:lineRule="auto"/>
        <w:rPr>
          <w:rFonts w:ascii="Arial" w:hAnsi="Arial" w:cs="Arial"/>
          <w:b/>
          <w:sz w:val="36"/>
          <w:szCs w:val="28"/>
          <w:lang w:eastAsia="en-US" w:bidi="en-US"/>
        </w:rPr>
      </w:pPr>
      <w:r>
        <w:rPr>
          <w:rFonts w:hint="eastAsia"/>
        </w:rPr>
        <w:t xml:space="preserve">               </w:t>
      </w:r>
    </w:p>
    <w:p w14:paraId="5705CF07" w14:textId="77777777" w:rsidR="00C50534" w:rsidRDefault="00000000">
      <w:pPr>
        <w:rPr>
          <w:rFonts w:ascii="Arial" w:hAnsi="Arial" w:cs="Arial"/>
          <w:b/>
          <w:bCs/>
          <w:sz w:val="52"/>
          <w:szCs w:val="52"/>
          <w:lang w:eastAsia="en-US"/>
        </w:rPr>
      </w:pPr>
      <w:r>
        <w:rPr>
          <w:rFonts w:ascii="Arial" w:hAnsi="Arial" w:cs="Arial"/>
          <w:b/>
          <w:bCs/>
          <w:sz w:val="52"/>
          <w:szCs w:val="52"/>
          <w:lang w:eastAsia="en-US"/>
        </w:rPr>
        <w:t xml:space="preserve">Installatie&amp; </w:t>
      </w:r>
      <w:r>
        <w:rPr>
          <w:rFonts w:ascii="Arial" w:hAnsi="Arial" w:cs="Arial"/>
          <w:b/>
          <w:bCs/>
          <w:sz w:val="52"/>
          <w:szCs w:val="52"/>
        </w:rPr>
        <w:t>Gebruikershandleiding</w:t>
      </w:r>
    </w:p>
    <w:p w14:paraId="14E41C3B" w14:textId="77777777" w:rsidR="00C50534" w:rsidRDefault="00000000">
      <w:pPr>
        <w:autoSpaceDE w:val="0"/>
        <w:autoSpaceDN w:val="0"/>
        <w:spacing w:before="232" w:after="120" w:line="360" w:lineRule="auto"/>
        <w:rPr>
          <w:rFonts w:ascii="Arial" w:eastAsia="SimSun" w:hAnsi="Arial" w:cs="Arial"/>
          <w:b/>
          <w:sz w:val="52"/>
          <w:szCs w:val="52"/>
          <w:lang w:bidi="en-US"/>
        </w:rPr>
      </w:pPr>
      <w:r>
        <w:rPr>
          <w:rFonts w:ascii="Arial" w:hAnsi="Arial" w:cs="Arial"/>
          <w:b/>
          <w:bCs/>
          <w:noProof/>
          <w:sz w:val="36"/>
          <w:szCs w:val="36"/>
        </w:rPr>
        <mc:AlternateContent>
          <mc:Choice Requires="wps">
            <w:drawing>
              <wp:anchor distT="0" distB="0" distL="114300" distR="114300" simplePos="0" relativeHeight="251660288" behindDoc="0" locked="0" layoutInCell="1" allowOverlap="1" wp14:anchorId="6049EA18" wp14:editId="0EA681D3">
                <wp:simplePos x="0" y="0"/>
                <wp:positionH relativeFrom="margin">
                  <wp:align>left</wp:align>
                </wp:positionH>
                <wp:positionV relativeFrom="paragraph">
                  <wp:posOffset>181610</wp:posOffset>
                </wp:positionV>
                <wp:extent cx="5240020" cy="103505"/>
                <wp:effectExtent l="0" t="0" r="17780" b="10795"/>
                <wp:wrapNone/>
                <wp:docPr id="65" name="矩形 65"/>
                <wp:cNvGraphicFramePr/>
                <a:graphic xmlns:a="http://schemas.openxmlformats.org/drawingml/2006/main">
                  <a:graphicData uri="http://schemas.microsoft.com/office/word/2010/wordprocessingShape">
                    <wps:wsp>
                      <wps:cNvSpPr/>
                      <wps:spPr>
                        <a:xfrm>
                          <a:off x="0" y="0"/>
                          <a:ext cx="5239909" cy="103367"/>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4.3pt;height:8.15pt;width:412.6pt;mso-position-horizontal:left;mso-position-horizontal-relative:margin;z-index:251660288;v-text-anchor:middle;mso-width-relative:page;mso-height-relative:page;" fillcolor="#404040 [2429]" filled="t" stroked="f" coordsize="21600,21600" o:gfxdata="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6FWXtUAAAAGAQAADwAAAAAA&#10;AAABACAAAAAiAAAAZHJzL2Rvd25yZXYueG1sUEsBAhQAFAAAAAgAh07iQOR32muIAgAABgUAAA4A&#10;AAAAAAAAAQAgAAAAJAEAAGRycy9lMm9Eb2MueG1sUEsFBgAAAAAGAAYAWQEAAB4GAAAAAA==&#10;">
                <v:fill on="t" focussize="0,0"/>
                <v:stroke on="f" weight="1pt" miterlimit="8" joinstyle="miter"/>
                <v:imagedata o:title=""/>
                <o:lock v:ext="edit" aspectratio="f"/>
              </v:rect>
            </w:pict>
          </mc:Fallback>
        </mc:AlternateContent>
      </w:r>
    </w:p>
    <w:p w14:paraId="0E1BD15D" w14:textId="77777777" w:rsidR="00C50534" w:rsidRDefault="00000000">
      <w:pPr>
        <w:rPr>
          <w:rFonts w:ascii="Arial" w:eastAsiaTheme="minorEastAsia" w:hAnsi="Arial" w:cs="Arial"/>
          <w:b/>
          <w:bCs/>
          <w:sz w:val="48"/>
          <w:szCs w:val="48"/>
        </w:rPr>
      </w:pPr>
      <w:r>
        <w:rPr>
          <w:rFonts w:ascii="Arial" w:eastAsiaTheme="minorEastAsia" w:hAnsi="Arial" w:cs="Arial" w:hint="eastAsia"/>
          <w:b/>
          <w:bCs/>
          <w:sz w:val="48"/>
          <w:szCs w:val="48"/>
        </w:rPr>
        <w:t xml:space="preserve">R290 </w:t>
      </w:r>
      <w:r>
        <w:rPr>
          <w:rFonts w:ascii="Arial" w:eastAsiaTheme="minorEastAsia" w:hAnsi="Arial" w:cs="Arial"/>
          <w:b/>
          <w:bCs/>
          <w:sz w:val="48"/>
          <w:szCs w:val="48"/>
        </w:rPr>
        <w:t>Silver Serie</w:t>
      </w:r>
    </w:p>
    <w:p w14:paraId="5C3B8CAA" w14:textId="77777777" w:rsidR="00C50534" w:rsidRDefault="00000000">
      <w:pPr>
        <w:rPr>
          <w:rFonts w:ascii="Arial" w:eastAsiaTheme="minorEastAsia" w:hAnsi="Arial" w:cs="Arial"/>
          <w:b/>
          <w:bCs/>
          <w:sz w:val="32"/>
          <w:szCs w:val="32"/>
        </w:rPr>
      </w:pPr>
      <w:proofErr w:type="spellStart"/>
      <w:r>
        <w:rPr>
          <w:rFonts w:ascii="Arial" w:eastAsiaTheme="minorEastAsia" w:hAnsi="Arial" w:cs="Arial"/>
          <w:b/>
          <w:bCs/>
          <w:sz w:val="32"/>
          <w:szCs w:val="32"/>
        </w:rPr>
        <w:t>Monoblock</w:t>
      </w:r>
      <w:proofErr w:type="spellEnd"/>
    </w:p>
    <w:p w14:paraId="73903237" w14:textId="77777777" w:rsidR="00C50534" w:rsidRDefault="00C50534">
      <w:pPr>
        <w:rPr>
          <w:rFonts w:ascii="Arial" w:hAnsi="Arial" w:cs="Arial"/>
          <w:b/>
          <w:bCs/>
          <w:sz w:val="44"/>
          <w:szCs w:val="44"/>
        </w:rPr>
      </w:pPr>
    </w:p>
    <w:p w14:paraId="7DE36DB9" w14:textId="77777777" w:rsidR="00C50534" w:rsidRDefault="00000000">
      <w:pPr>
        <w:widowControl/>
        <w:jc w:val="left"/>
        <w:sectPr w:rsidR="00C50534">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440" w:header="851" w:footer="850" w:gutter="0"/>
          <w:pgNumType w:start="1"/>
          <w:cols w:space="425"/>
          <w:docGrid w:type="lines" w:linePitch="312"/>
        </w:sectPr>
      </w:pPr>
      <w:r>
        <w:rPr>
          <w:noProof/>
        </w:rPr>
        <mc:AlternateContent>
          <mc:Choice Requires="wps">
            <w:drawing>
              <wp:anchor distT="0" distB="0" distL="114300" distR="114300" simplePos="0" relativeHeight="251675648" behindDoc="0" locked="0" layoutInCell="1" allowOverlap="1" wp14:anchorId="24CF2CBB" wp14:editId="3AF3DACD">
                <wp:simplePos x="0" y="0"/>
                <wp:positionH relativeFrom="column">
                  <wp:posOffset>3793490</wp:posOffset>
                </wp:positionH>
                <wp:positionV relativeFrom="paragraph">
                  <wp:posOffset>525780</wp:posOffset>
                </wp:positionV>
                <wp:extent cx="312420" cy="1798320"/>
                <wp:effectExtent l="0" t="0" r="11430" b="11430"/>
                <wp:wrapNone/>
                <wp:docPr id="42" name="矩形 42"/>
                <wp:cNvGraphicFramePr/>
                <a:graphic xmlns:a="http://schemas.openxmlformats.org/drawingml/2006/main">
                  <a:graphicData uri="http://schemas.microsoft.com/office/word/2010/wordprocessingShape">
                    <wps:wsp>
                      <wps:cNvSpPr/>
                      <wps:spPr>
                        <a:xfrm>
                          <a:off x="4707890" y="4660900"/>
                          <a:ext cx="312420" cy="179832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98.7pt;margin-top:41.4pt;height:141.6pt;width:24.6pt;z-index:251675648;v-text-anchor:middle;mso-width-relative:page;mso-height-relative:page;" fillcolor="#FFFFFF [3212]" filled="t" stroked="f" coordsize="21600,21600" o:gfxdata="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xUUc7aAAAACgEAAA8AAAAAAAAAAQAgAAAAIgAAAGRy&#10;cy9kb3ducmV2LnhtbFBLAQIUABQAAAAIAIdO4kDEp1ZLdQIAANkEAAAOAAAAAAAAAAEAIAAAACkB&#10;AABkcnMvZTJvRG9jLnhtbFBLBQYAAAAABgAGAFkBAAAQBgAAAAA=&#10;">
                <v:fill on="t" focussize="0,0"/>
                <v:stroke on="f" weight="1pt" miterlimit="8" joinstyle="miter"/>
                <v:imagedata o:title=""/>
                <o:lock v:ext="edit" aspectratio="f"/>
              </v:rect>
            </w:pict>
          </mc:Fallback>
        </mc:AlternateContent>
      </w:r>
      <w:r>
        <w:rPr>
          <w:noProof/>
        </w:rPr>
        <mc:AlternateContent>
          <mc:Choice Requires="wps">
            <w:drawing>
              <wp:anchor distT="0" distB="0" distL="114300" distR="114300" simplePos="0" relativeHeight="251674624" behindDoc="0" locked="0" layoutInCell="1" allowOverlap="1" wp14:anchorId="381DAE49" wp14:editId="65B3E8C1">
                <wp:simplePos x="0" y="0"/>
                <wp:positionH relativeFrom="column">
                  <wp:posOffset>1494790</wp:posOffset>
                </wp:positionH>
                <wp:positionV relativeFrom="paragraph">
                  <wp:posOffset>1486535</wp:posOffset>
                </wp:positionV>
                <wp:extent cx="262890" cy="1026160"/>
                <wp:effectExtent l="6350" t="6350" r="16510" b="15240"/>
                <wp:wrapNone/>
                <wp:docPr id="41" name="矩形 41"/>
                <wp:cNvGraphicFramePr/>
                <a:graphic xmlns:a="http://schemas.openxmlformats.org/drawingml/2006/main">
                  <a:graphicData uri="http://schemas.microsoft.com/office/word/2010/wordprocessingShape">
                    <wps:wsp>
                      <wps:cNvSpPr/>
                      <wps:spPr>
                        <a:xfrm>
                          <a:off x="2409190" y="5621655"/>
                          <a:ext cx="262890" cy="102616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7.7pt;margin-top:117.05pt;height:80.8pt;width:20.7pt;z-index:251674624;v-text-anchor:middle;mso-width-relative:page;mso-height-relative:page;" fillcolor="#FFFFFF [3212]" filled="t" stroked="f" coordsize="21600,21600" o:gfxdata="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&#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tFzidsAAAALAQAADwAAAAAAAAABACAAAAAiAAAA&#10;ZHJzL2Rvd25yZXYueG1sUEsBAhQAFAAAAAgAh07iQAE6YQ92AgAA2QQAAA4AAAAAAAAAAQAgAAAA&#10;KgEAAGRycy9lMm9Eb2MueG1sUEsFBgAAAAAGAAYAWQEAABIGAAAAAA==&#10;">
                <v:fill on="t" focussize="0,0"/>
                <v:stroke on="f" weight="1pt" miterlimit="8" joinstyle="miter"/>
                <v:imagedata o:title=""/>
                <o:lock v:ext="edit" aspectratio="f"/>
              </v:rect>
            </w:pict>
          </mc:Fallback>
        </mc:AlternateContent>
      </w:r>
      <w:r>
        <w:rPr>
          <w:noProof/>
        </w:rPr>
        <w:drawing>
          <wp:inline distT="0" distB="0" distL="114300" distR="114300" wp14:anchorId="41F523D5" wp14:editId="746C758C">
            <wp:extent cx="2057400" cy="1463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057400" cy="1463675"/>
                    </a:xfrm>
                    <a:prstGeom prst="rect">
                      <a:avLst/>
                    </a:prstGeom>
                    <a:noFill/>
                    <a:ln>
                      <a:noFill/>
                    </a:ln>
                  </pic:spPr>
                </pic:pic>
              </a:graphicData>
            </a:graphic>
          </wp:inline>
        </w:drawing>
      </w:r>
      <w:r>
        <w:rPr>
          <w:noProof/>
        </w:rPr>
        <w:drawing>
          <wp:inline distT="0" distB="0" distL="114300" distR="114300" wp14:anchorId="7FE66D86" wp14:editId="46049CA6">
            <wp:extent cx="2436495" cy="2592070"/>
            <wp:effectExtent l="0" t="0" r="1905" b="17780"/>
            <wp:docPr id="2" name="图片 2" descr="290大箱体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0大箱体图-01"/>
                    <pic:cNvPicPr>
                      <a:picLocks noChangeAspect="1"/>
                    </pic:cNvPicPr>
                  </pic:nvPicPr>
                  <pic:blipFill>
                    <a:blip r:embed="rId16"/>
                    <a:stretch>
                      <a:fillRect/>
                    </a:stretch>
                  </pic:blipFill>
                  <pic:spPr>
                    <a:xfrm>
                      <a:off x="0" y="0"/>
                      <a:ext cx="2436495" cy="2592070"/>
                    </a:xfrm>
                    <a:prstGeom prst="rect">
                      <a:avLst/>
                    </a:prstGeom>
                  </pic:spPr>
                </pic:pic>
              </a:graphicData>
            </a:graphic>
          </wp:inline>
        </w:drawing>
      </w:r>
      <w:r>
        <w:rPr>
          <w:noProof/>
        </w:rPr>
        <w:drawing>
          <wp:anchor distT="0" distB="0" distL="0" distR="0" simplePos="0" relativeHeight="251662336" behindDoc="0" locked="0" layoutInCell="1" allowOverlap="1" wp14:anchorId="39FA6698" wp14:editId="563EAA56">
            <wp:simplePos x="0" y="0"/>
            <wp:positionH relativeFrom="margin">
              <wp:posOffset>-163195</wp:posOffset>
            </wp:positionH>
            <wp:positionV relativeFrom="paragraph">
              <wp:posOffset>5089525</wp:posOffset>
            </wp:positionV>
            <wp:extent cx="668655" cy="504825"/>
            <wp:effectExtent l="0" t="0" r="17145" b="9525"/>
            <wp:wrapNone/>
            <wp:docPr id="71" name="image4.jpeg"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jpeg" descr="图标&#10;&#10;描述已自动生成"/>
                    <pic:cNvPicPr>
                      <a:picLocks noChangeAspect="1"/>
                    </pic:cNvPicPr>
                  </pic:nvPicPr>
                  <pic:blipFill>
                    <a:blip r:embed="rId17" cstate="print"/>
                    <a:stretch>
                      <a:fillRect/>
                    </a:stretch>
                  </pic:blipFill>
                  <pic:spPr>
                    <a:xfrm>
                      <a:off x="0" y="0"/>
                      <a:ext cx="668655" cy="50482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3D198C45" wp14:editId="1827038B">
                <wp:simplePos x="0" y="0"/>
                <wp:positionH relativeFrom="margin">
                  <wp:posOffset>624205</wp:posOffset>
                </wp:positionH>
                <wp:positionV relativeFrom="paragraph">
                  <wp:posOffset>4945380</wp:posOffset>
                </wp:positionV>
                <wp:extent cx="5024120" cy="758190"/>
                <wp:effectExtent l="0" t="0" r="5080" b="3810"/>
                <wp:wrapNone/>
                <wp:docPr id="69" name="文本框 69"/>
                <wp:cNvGraphicFramePr/>
                <a:graphic xmlns:a="http://schemas.openxmlformats.org/drawingml/2006/main">
                  <a:graphicData uri="http://schemas.microsoft.com/office/word/2010/wordprocessingShape">
                    <wps:wsp>
                      <wps:cNvSpPr txBox="1"/>
                      <wps:spPr>
                        <a:xfrm>
                          <a:off x="0" y="0"/>
                          <a:ext cx="5024120" cy="758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F88D29" w14:textId="77777777" w:rsidR="00C50534" w:rsidRDefault="00000000">
                            <w:pPr>
                              <w:rPr>
                                <w:rFonts w:ascii="Arial" w:hAnsi="Arial" w:cs="Arial"/>
                                <w:b/>
                                <w:bCs/>
                                <w:sz w:val="20"/>
                                <w:szCs w:val="21"/>
                              </w:rPr>
                            </w:pPr>
                            <w:r>
                              <w:rPr>
                                <w:rFonts w:ascii="Arial" w:hAnsi="Arial" w:cs="Arial"/>
                                <w:b/>
                                <w:bCs/>
                                <w:sz w:val="20"/>
                                <w:szCs w:val="21"/>
                              </w:rPr>
                              <w:t>Belangrijk om te weten:</w:t>
                            </w:r>
                          </w:p>
                          <w:p w14:paraId="114C32F1" w14:textId="77777777" w:rsidR="00C50534" w:rsidRDefault="00000000">
                            <w:pPr>
                              <w:rPr>
                                <w:rFonts w:ascii="Arial" w:hAnsi="Arial" w:cs="Arial"/>
                                <w:sz w:val="20"/>
                                <w:szCs w:val="21"/>
                              </w:rPr>
                            </w:pPr>
                            <w:r>
                              <w:rPr>
                                <w:rFonts w:ascii="Arial" w:hAnsi="Arial" w:cs="Arial"/>
                                <w:sz w:val="20"/>
                                <w:szCs w:val="21"/>
                              </w:rPr>
                              <w:t>Hartelijk dank voor het kopen van ons product. Lees deze handleiding door voordat u uw apparaat gebruikt.</w:t>
                            </w:r>
                          </w:p>
                          <w:p w14:paraId="334B013F" w14:textId="77777777" w:rsidR="00C50534" w:rsidRDefault="00C50534">
                            <w:pP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9.15pt;margin-top:389.4pt;height:59.7pt;width:395.6pt;mso-position-horizontal-relative:margin;z-index:251661312;mso-width-relative:page;mso-height-relative:page;" fillcolor="#FFFFFF [3201]" filled="t" stroked="f" coordsize="21600,21600" o:gfxdata="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ujcqtUAAAAKAQAADwAA&#10;AAAAAAABACAAAAAiAAAAZHJzL2Rvd25yZXYueG1sUEsBAhQAFAAAAAgAh07iQHUzA0dSAgAAkQQA&#10;AA4AAAAAAAAAAQAgAAAAJAEAAGRycy9lMm9Eb2MueG1sUEsFBgAAAAAGAAYAWQEAAOgFAAAAAA==&#10;">
                <v:fill on="t" focussize="0,0"/>
                <v:stroke on="f" weight="0.5pt"/>
                <v:imagedata o:title=""/>
                <o:lock v:ext="edit" aspectratio="f"/>
                <v:textbox>
                  <w:txbxContent>
                    <w:p>
                      <w:pPr>
                        <w:rPr>
                          <w:rFonts w:ascii="Arial" w:hAnsi="Arial" w:cs="Arial"/>
                          <w:b/>
                          <w:bCs/>
                          <w:sz w:val="20"/>
                          <w:szCs w:val="21"/>
                        </w:rPr>
                      </w:pPr>
                      <w:r>
                        <w:rPr>
                          <w:rFonts w:ascii="Arial" w:hAnsi="Arial" w:cs="Arial"/>
                          <w:b/>
                          <w:bCs/>
                          <w:sz w:val="20"/>
                          <w:szCs w:val="21"/>
                        </w:rPr>
                        <w:t>Belangrijk om te weten:</w:t>
                      </w:r>
                    </w:p>
                    <w:p>
                      <w:pPr>
                        <w:rPr>
                          <w:rFonts w:ascii="Arial" w:hAnsi="Arial" w:cs="Arial"/>
                          <w:sz w:val="20"/>
                          <w:szCs w:val="21"/>
                        </w:rPr>
                      </w:pPr>
                      <w:r>
                        <w:rPr>
                          <w:rFonts w:ascii="Arial" w:hAnsi="Arial" w:cs="Arial"/>
                          <w:sz w:val="20"/>
                          <w:szCs w:val="21"/>
                        </w:rPr>
                        <w:t>Hartelijk dank voor het kopen van ons product. Lees deze handleiding door voordat u uw apparaat gebruikt.</w:t>
                      </w:r>
                    </w:p>
                    <w:p>
                      <w:pPr>
                        <w:rPr>
                          <w:rFonts w:ascii="Arial" w:hAnsi="Arial" w:cs="Arial"/>
                          <w:sz w:val="20"/>
                          <w:szCs w:val="21"/>
                        </w:rPr>
                      </w:pPr>
                    </w:p>
                  </w:txbxContent>
                </v:textbox>
              </v:shape>
            </w:pict>
          </mc:Fallback>
        </mc:AlternateContent>
      </w:r>
    </w:p>
    <w:p w14:paraId="18F55B41" w14:textId="77777777" w:rsidR="00C50534" w:rsidRDefault="00C50534">
      <w:pPr>
        <w:widowControl/>
        <w:jc w:val="left"/>
      </w:pPr>
    </w:p>
    <w:p w14:paraId="17BA88A2" w14:textId="77777777" w:rsidR="00C50534" w:rsidRDefault="00000000">
      <w:r>
        <w:rPr>
          <w:rFonts w:hint="eastAsia"/>
        </w:rPr>
        <w:t xml:space="preserve">     </w:t>
      </w:r>
    </w:p>
    <w:p w14:paraId="6A187548" w14:textId="77777777" w:rsidR="00C50534" w:rsidRDefault="00000000">
      <w:pPr>
        <w:rPr>
          <w:rFonts w:eastAsia="SimSun"/>
        </w:rPr>
      </w:pPr>
      <w:r>
        <w:rPr>
          <w:rFonts w:ascii="Times New Roman" w:hAnsi="Arial" w:cs="Arial" w:hint="eastAsia"/>
          <w:kern w:val="0"/>
          <w:sz w:val="20"/>
          <w:szCs w:val="22"/>
          <w:lang w:bidi="en-US"/>
        </w:rPr>
        <w:t xml:space="preserve">      </w:t>
      </w:r>
    </w:p>
    <w:p w14:paraId="47584178" w14:textId="77777777" w:rsidR="00C50534" w:rsidRDefault="00C50534"/>
    <w:p w14:paraId="1FD46B2B" w14:textId="77777777" w:rsidR="00C50534" w:rsidRDefault="00C50534"/>
    <w:p w14:paraId="33200A8B" w14:textId="77777777" w:rsidR="00C50534" w:rsidRDefault="00C50534"/>
    <w:p w14:paraId="6F4139A1" w14:textId="77777777" w:rsidR="00C50534" w:rsidRDefault="00C50534"/>
    <w:p w14:paraId="344CCC1A" w14:textId="77777777" w:rsidR="00C50534" w:rsidRDefault="00C50534"/>
    <w:p w14:paraId="013EC99B" w14:textId="77777777" w:rsidR="00C50534" w:rsidRDefault="00C50534"/>
    <w:p w14:paraId="60C8EFB6" w14:textId="77777777" w:rsidR="00C50534" w:rsidRDefault="00C50534"/>
    <w:p w14:paraId="17A0FFFF" w14:textId="77777777" w:rsidR="00C50534" w:rsidRDefault="00C50534"/>
    <w:p w14:paraId="1689A7A4" w14:textId="77777777" w:rsidR="00C50534" w:rsidRDefault="00C50534"/>
    <w:p w14:paraId="39F0F56D" w14:textId="77777777" w:rsidR="00C50534" w:rsidRDefault="00C50534"/>
    <w:p w14:paraId="6C042EF0" w14:textId="77777777" w:rsidR="00C50534" w:rsidRDefault="00C50534"/>
    <w:p w14:paraId="77898CF1" w14:textId="77777777" w:rsidR="00C50534" w:rsidRDefault="00C50534"/>
    <w:p w14:paraId="72F0FF25" w14:textId="77777777" w:rsidR="00C50534" w:rsidRDefault="00C50534"/>
    <w:p w14:paraId="2279298D" w14:textId="77777777" w:rsidR="00C50534" w:rsidRDefault="00C50534"/>
    <w:p w14:paraId="1D3BCA7C" w14:textId="77777777" w:rsidR="00C50534" w:rsidRDefault="00C50534"/>
    <w:p w14:paraId="19D3BCBC" w14:textId="77777777" w:rsidR="00C50534" w:rsidRDefault="00C50534"/>
    <w:p w14:paraId="6AFC28EC" w14:textId="77777777" w:rsidR="00C50534" w:rsidRDefault="00C50534"/>
    <w:p w14:paraId="66BAE184" w14:textId="77777777" w:rsidR="00C50534" w:rsidRDefault="00C50534"/>
    <w:p w14:paraId="2A6A617E" w14:textId="77777777" w:rsidR="00C50534" w:rsidRDefault="00C50534"/>
    <w:p w14:paraId="4E2ADEC3" w14:textId="77777777" w:rsidR="00C50534" w:rsidRDefault="00C50534"/>
    <w:p w14:paraId="5DB0BD53" w14:textId="77777777" w:rsidR="00C50534" w:rsidRDefault="00C50534"/>
    <w:p w14:paraId="605BF4DD" w14:textId="77777777" w:rsidR="00C50534" w:rsidRDefault="00C50534"/>
    <w:p w14:paraId="42CDA8B6" w14:textId="77777777" w:rsidR="00C50534" w:rsidRDefault="00C50534"/>
    <w:p w14:paraId="66CE3391" w14:textId="77777777" w:rsidR="00C50534" w:rsidRDefault="00C50534"/>
    <w:p w14:paraId="0F9D3FA2" w14:textId="77777777" w:rsidR="00C50534" w:rsidRDefault="00C50534"/>
    <w:p w14:paraId="1E9EEA4B" w14:textId="77777777" w:rsidR="00C50534" w:rsidRDefault="00C50534"/>
    <w:p w14:paraId="518EFAD0" w14:textId="77777777" w:rsidR="00C50534" w:rsidRDefault="00000000">
      <w:pPr>
        <w:tabs>
          <w:tab w:val="left" w:pos="4263"/>
        </w:tabs>
        <w:jc w:val="left"/>
      </w:pPr>
      <w:r>
        <w:rPr>
          <w:rFonts w:hint="eastAsia"/>
        </w:rPr>
        <w:tab/>
      </w:r>
    </w:p>
    <w:p w14:paraId="7538E6E9" w14:textId="77777777" w:rsidR="00C50534" w:rsidRDefault="00C50534">
      <w:pPr>
        <w:tabs>
          <w:tab w:val="left" w:pos="4263"/>
        </w:tabs>
        <w:jc w:val="left"/>
      </w:pPr>
    </w:p>
    <w:p w14:paraId="22FF6152" w14:textId="77777777" w:rsidR="00C50534" w:rsidRDefault="00C50534">
      <w:pPr>
        <w:tabs>
          <w:tab w:val="left" w:pos="4263"/>
        </w:tabs>
        <w:jc w:val="left"/>
      </w:pPr>
    </w:p>
    <w:p w14:paraId="3A455730" w14:textId="77777777" w:rsidR="00C50534" w:rsidRDefault="00C50534">
      <w:pPr>
        <w:tabs>
          <w:tab w:val="left" w:pos="4263"/>
        </w:tabs>
        <w:jc w:val="left"/>
      </w:pPr>
    </w:p>
    <w:p w14:paraId="112EA275" w14:textId="77777777" w:rsidR="00C50534" w:rsidRDefault="00C50534">
      <w:pPr>
        <w:tabs>
          <w:tab w:val="left" w:pos="4263"/>
        </w:tabs>
        <w:jc w:val="left"/>
      </w:pPr>
    </w:p>
    <w:p w14:paraId="451B2A0F" w14:textId="77777777" w:rsidR="00C50534" w:rsidRDefault="00C50534">
      <w:pPr>
        <w:tabs>
          <w:tab w:val="left" w:pos="4263"/>
        </w:tabs>
        <w:jc w:val="left"/>
      </w:pPr>
    </w:p>
    <w:p w14:paraId="3E296D32" w14:textId="77777777" w:rsidR="00C50534" w:rsidRDefault="00C50534">
      <w:pPr>
        <w:tabs>
          <w:tab w:val="left" w:pos="4263"/>
        </w:tabs>
        <w:jc w:val="left"/>
      </w:pPr>
    </w:p>
    <w:p w14:paraId="564EF8A5" w14:textId="77777777" w:rsidR="00C50534" w:rsidRDefault="00C50534">
      <w:pPr>
        <w:tabs>
          <w:tab w:val="left" w:pos="4263"/>
        </w:tabs>
        <w:jc w:val="left"/>
      </w:pPr>
    </w:p>
    <w:p w14:paraId="2EA5B7D8" w14:textId="77777777" w:rsidR="00C50534" w:rsidRDefault="00C50534">
      <w:pPr>
        <w:tabs>
          <w:tab w:val="left" w:pos="4263"/>
        </w:tabs>
        <w:jc w:val="left"/>
      </w:pPr>
    </w:p>
    <w:p w14:paraId="268AB482" w14:textId="77777777" w:rsidR="00C50534" w:rsidRDefault="00C50534">
      <w:pPr>
        <w:tabs>
          <w:tab w:val="left" w:pos="4263"/>
        </w:tabs>
        <w:jc w:val="left"/>
      </w:pPr>
    </w:p>
    <w:p w14:paraId="323BAD4E" w14:textId="77777777" w:rsidR="00C50534" w:rsidRDefault="00C50534">
      <w:pPr>
        <w:tabs>
          <w:tab w:val="left" w:pos="4263"/>
        </w:tabs>
        <w:jc w:val="left"/>
      </w:pPr>
    </w:p>
    <w:p w14:paraId="36744727" w14:textId="77777777" w:rsidR="00C50534" w:rsidRDefault="00C50534">
      <w:pPr>
        <w:tabs>
          <w:tab w:val="left" w:pos="4263"/>
        </w:tabs>
        <w:jc w:val="left"/>
      </w:pPr>
    </w:p>
    <w:p w14:paraId="25DA7764" w14:textId="77777777" w:rsidR="00C50534" w:rsidRDefault="00C50534">
      <w:pPr>
        <w:tabs>
          <w:tab w:val="left" w:pos="4263"/>
        </w:tabs>
        <w:jc w:val="left"/>
      </w:pPr>
    </w:p>
    <w:p w14:paraId="4922F119" w14:textId="77777777" w:rsidR="00C50534" w:rsidRDefault="00C50534">
      <w:pPr>
        <w:tabs>
          <w:tab w:val="left" w:pos="4263"/>
        </w:tabs>
        <w:jc w:val="left"/>
      </w:pPr>
    </w:p>
    <w:p w14:paraId="5C8827A5" w14:textId="77777777" w:rsidR="00C50534" w:rsidRDefault="00C50534">
      <w:pPr>
        <w:tabs>
          <w:tab w:val="left" w:pos="4263"/>
        </w:tabs>
        <w:jc w:val="left"/>
      </w:pPr>
    </w:p>
    <w:p w14:paraId="6E65BD6E" w14:textId="77777777" w:rsidR="00C50534" w:rsidRDefault="00C50534">
      <w:pPr>
        <w:tabs>
          <w:tab w:val="left" w:pos="4263"/>
        </w:tabs>
        <w:jc w:val="left"/>
      </w:pPr>
    </w:p>
    <w:p w14:paraId="502112A8" w14:textId="77777777" w:rsidR="00C50534" w:rsidRDefault="00000000">
      <w:pPr>
        <w:jc w:val="center"/>
        <w:rPr>
          <w:rFonts w:ascii="Arial" w:eastAsia="SimSun" w:hAnsi="Arial" w:cs="Arial"/>
          <w:b/>
          <w:bCs/>
          <w:sz w:val="28"/>
          <w:szCs w:val="28"/>
        </w:rPr>
      </w:pPr>
      <w:r>
        <w:rPr>
          <w:rFonts w:ascii="Arial" w:eastAsia="SimSun" w:hAnsi="Arial" w:cs="Arial"/>
          <w:b/>
          <w:bCs/>
          <w:sz w:val="28"/>
          <w:szCs w:val="28"/>
        </w:rPr>
        <w:t>INHOUD S</w:t>
      </w:r>
    </w:p>
    <w:p w14:paraId="1FD58DE0" w14:textId="77777777" w:rsidR="00C50534" w:rsidRDefault="00C50534">
      <w:pPr>
        <w:jc w:val="center"/>
        <w:rPr>
          <w:rFonts w:ascii="Arial" w:hAnsi="Arial" w:cs="Arial"/>
          <w:szCs w:val="22"/>
        </w:rPr>
      </w:pPr>
    </w:p>
    <w:p w14:paraId="5EB091DB" w14:textId="77777777" w:rsidR="00C50534" w:rsidRDefault="00000000">
      <w:pPr>
        <w:pStyle w:val="WPSOffice1"/>
        <w:tabs>
          <w:tab w:val="right" w:leader="dot" w:pos="9386"/>
        </w:tabs>
        <w:rPr>
          <w:rFonts w:ascii="Arial" w:hAnsi="Arial" w:cs="Arial"/>
          <w:b/>
          <w:bCs/>
          <w:sz w:val="22"/>
          <w:szCs w:val="22"/>
        </w:rPr>
      </w:pPr>
      <w:r>
        <w:rPr>
          <w:rFonts w:ascii="Arial" w:hAnsi="Arial" w:cs="Arial"/>
          <w:sz w:val="22"/>
          <w:szCs w:val="22"/>
        </w:rPr>
        <w:fldChar w:fldCharType="begin"/>
      </w:r>
      <w:r>
        <w:rPr>
          <w:rFonts w:ascii="Arial" w:hAnsi="Arial" w:cs="Arial"/>
          <w:sz w:val="22"/>
          <w:szCs w:val="22"/>
        </w:rPr>
        <w:instrText xml:space="preserve">TOC \o "1-3" \h \u </w:instrText>
      </w:r>
      <w:r>
        <w:rPr>
          <w:rFonts w:ascii="Arial" w:hAnsi="Arial" w:cs="Arial"/>
          <w:sz w:val="22"/>
          <w:szCs w:val="22"/>
        </w:rPr>
        <w:fldChar w:fldCharType="separate"/>
      </w:r>
      <w:hyperlink w:anchor="_Toc5881" w:history="1">
        <w:r>
          <w:rPr>
            <w:rFonts w:ascii="Arial" w:hAnsi="Arial" w:cs="Arial"/>
            <w:b/>
            <w:bCs/>
            <w:sz w:val="22"/>
            <w:szCs w:val="22"/>
            <w:lang w:val="nl-NL"/>
          </w:rPr>
          <w:t>1. VOORWOORD</w:t>
        </w:r>
        <w:r>
          <w:rPr>
            <w:rFonts w:ascii="Arial" w:hAnsi="Arial" w:cs="Arial"/>
            <w:b/>
            <w:bCs/>
            <w:sz w:val="22"/>
            <w:szCs w:val="22"/>
          </w:rPr>
          <w:tab/>
        </w:r>
        <w:r>
          <w:rPr>
            <w:rFonts w:ascii="Arial" w:hAnsi="Arial" w:cs="Arial"/>
            <w:b/>
            <w:bCs/>
            <w:sz w:val="22"/>
            <w:szCs w:val="22"/>
          </w:rPr>
          <w:fldChar w:fldCharType="begin"/>
        </w:r>
        <w:r>
          <w:rPr>
            <w:rFonts w:ascii="Arial" w:hAnsi="Arial" w:cs="Arial"/>
            <w:b/>
            <w:bCs/>
            <w:sz w:val="22"/>
            <w:szCs w:val="22"/>
          </w:rPr>
          <w:instrText xml:space="preserve"> PAGEREF _Toc5881 \h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1</w:t>
        </w:r>
        <w:r>
          <w:rPr>
            <w:rFonts w:ascii="Arial" w:hAnsi="Arial" w:cs="Arial"/>
            <w:b/>
            <w:bCs/>
            <w:sz w:val="22"/>
            <w:szCs w:val="22"/>
          </w:rPr>
          <w:fldChar w:fldCharType="end"/>
        </w:r>
      </w:hyperlink>
    </w:p>
    <w:p w14:paraId="36D86357" w14:textId="77777777" w:rsidR="00C50534" w:rsidRDefault="00000000">
      <w:pPr>
        <w:pStyle w:val="WPSOffice2"/>
        <w:tabs>
          <w:tab w:val="right" w:leader="dot" w:pos="9386"/>
        </w:tabs>
        <w:ind w:left="440"/>
        <w:rPr>
          <w:rFonts w:ascii="Arial" w:hAnsi="Arial" w:cs="Arial"/>
          <w:sz w:val="22"/>
          <w:szCs w:val="22"/>
          <w:lang w:val="en-US"/>
        </w:rPr>
      </w:pPr>
      <w:hyperlink w:anchor="_Toc16917" w:history="1">
        <w:r>
          <w:rPr>
            <w:rFonts w:ascii="Arial" w:hAnsi="Arial" w:cs="Arial"/>
            <w:sz w:val="22"/>
            <w:szCs w:val="22"/>
            <w:lang w:val="nl-NL"/>
          </w:rPr>
          <w:t>1.1. Lees de handleiding voor gebruik</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_Toc16917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hyperlink>
    </w:p>
    <w:p w14:paraId="2667BFD9" w14:textId="77777777" w:rsidR="00C50534" w:rsidRDefault="00000000">
      <w:pPr>
        <w:pStyle w:val="WPSOffice2"/>
        <w:tabs>
          <w:tab w:val="right" w:leader="dot" w:pos="9386"/>
        </w:tabs>
        <w:ind w:left="440"/>
        <w:rPr>
          <w:rFonts w:ascii="Arial" w:hAnsi="Arial" w:cs="Arial"/>
          <w:sz w:val="22"/>
          <w:szCs w:val="22"/>
        </w:rPr>
      </w:pPr>
      <w:hyperlink w:anchor="_Toc8518" w:history="1">
        <w:r>
          <w:rPr>
            <w:rFonts w:ascii="Arial" w:hAnsi="Arial" w:cs="Arial"/>
            <w:sz w:val="22"/>
            <w:szCs w:val="22"/>
            <w:lang w:val="nl-NL"/>
          </w:rPr>
          <w:t>1.2. De symboolbeschrijving van het apparaat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_Toc8518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6</w:t>
        </w:r>
        <w:r>
          <w:rPr>
            <w:rFonts w:ascii="Arial" w:hAnsi="Arial" w:cs="Arial"/>
            <w:sz w:val="22"/>
            <w:szCs w:val="22"/>
          </w:rPr>
          <w:fldChar w:fldCharType="end"/>
        </w:r>
      </w:hyperlink>
    </w:p>
    <w:p w14:paraId="7537A6FE" w14:textId="77777777" w:rsidR="00C50534" w:rsidRDefault="00000000">
      <w:pPr>
        <w:pStyle w:val="WPSOffice2"/>
        <w:tabs>
          <w:tab w:val="right" w:leader="dot" w:pos="9386"/>
        </w:tabs>
        <w:ind w:left="440"/>
        <w:rPr>
          <w:rFonts w:ascii="Arial" w:hAnsi="Arial" w:cs="Arial"/>
          <w:sz w:val="22"/>
          <w:szCs w:val="22"/>
        </w:rPr>
      </w:pPr>
      <w:hyperlink w:anchor="_Toc24841" w:history="1">
        <w:r>
          <w:rPr>
            <w:rFonts w:ascii="Arial" w:hAnsi="Arial" w:cs="Arial"/>
            <w:sz w:val="22"/>
            <w:szCs w:val="22"/>
            <w:lang w:val="nl-NL"/>
          </w:rPr>
          <w:t>1.3. Stelling</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_Toc24841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7</w:t>
        </w:r>
        <w:r>
          <w:rPr>
            <w:rFonts w:ascii="Arial" w:hAnsi="Arial" w:cs="Arial"/>
            <w:sz w:val="22"/>
            <w:szCs w:val="22"/>
          </w:rPr>
          <w:fldChar w:fldCharType="end"/>
        </w:r>
      </w:hyperlink>
    </w:p>
    <w:p w14:paraId="730E6332" w14:textId="77777777" w:rsidR="00C50534" w:rsidRDefault="00000000">
      <w:pPr>
        <w:pStyle w:val="WPSOffice2"/>
        <w:tabs>
          <w:tab w:val="right" w:leader="dot" w:pos="9386"/>
        </w:tabs>
        <w:ind w:left="440"/>
        <w:rPr>
          <w:rFonts w:ascii="Arial" w:hAnsi="Arial" w:cs="Arial"/>
          <w:sz w:val="22"/>
          <w:szCs w:val="22"/>
        </w:rPr>
      </w:pPr>
      <w:hyperlink w:anchor="_Toc22781" w:history="1">
        <w:r>
          <w:rPr>
            <w:rFonts w:ascii="Arial" w:hAnsi="Arial" w:cs="Arial"/>
            <w:sz w:val="22"/>
            <w:szCs w:val="22"/>
            <w:lang w:val="nl-NL"/>
          </w:rPr>
          <w:t>1.4. Veiligheidsfactoren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_Toc22781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7</w:t>
        </w:r>
        <w:r>
          <w:rPr>
            <w:rFonts w:ascii="Arial" w:hAnsi="Arial" w:cs="Arial"/>
            <w:sz w:val="22"/>
            <w:szCs w:val="22"/>
          </w:rPr>
          <w:fldChar w:fldCharType="end"/>
        </w:r>
      </w:hyperlink>
    </w:p>
    <w:p w14:paraId="0A005800" w14:textId="77777777" w:rsidR="00C50534" w:rsidRDefault="00000000">
      <w:pPr>
        <w:pStyle w:val="WPSOffice2"/>
        <w:tabs>
          <w:tab w:val="right" w:leader="dot" w:pos="9386"/>
        </w:tabs>
        <w:ind w:left="440"/>
        <w:rPr>
          <w:rFonts w:ascii="Arial" w:hAnsi="Arial" w:cs="Arial"/>
          <w:sz w:val="22"/>
          <w:szCs w:val="22"/>
        </w:rPr>
      </w:pPr>
      <w:hyperlink w:anchor="_Toc1823" w:history="1">
        <w:r>
          <w:rPr>
            <w:rFonts w:ascii="Arial" w:hAnsi="Arial" w:cs="Arial"/>
            <w:sz w:val="22"/>
            <w:szCs w:val="22"/>
            <w:lang w:val="nl-NL"/>
          </w:rPr>
          <w:t>1.5. Werkingsbereik van de eenheid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_Toc1823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9</w:t>
        </w:r>
        <w:r>
          <w:rPr>
            <w:rFonts w:ascii="Arial" w:hAnsi="Arial" w:cs="Arial"/>
            <w:sz w:val="22"/>
            <w:szCs w:val="22"/>
          </w:rPr>
          <w:fldChar w:fldCharType="end"/>
        </w:r>
      </w:hyperlink>
    </w:p>
    <w:p w14:paraId="4A3C9B97" w14:textId="77777777" w:rsidR="00C50534" w:rsidRDefault="00000000">
      <w:pPr>
        <w:pStyle w:val="WPSOffice2"/>
        <w:tabs>
          <w:tab w:val="right" w:leader="dot" w:pos="9386"/>
        </w:tabs>
        <w:ind w:left="440"/>
        <w:rPr>
          <w:rFonts w:ascii="Arial" w:hAnsi="Arial" w:cs="Arial"/>
          <w:sz w:val="22"/>
          <w:szCs w:val="22"/>
        </w:rPr>
      </w:pPr>
      <w:hyperlink w:anchor="_Toc18349" w:history="1">
        <w:r>
          <w:rPr>
            <w:rFonts w:ascii="Arial" w:hAnsi="Arial" w:cs="Arial"/>
            <w:sz w:val="22"/>
            <w:szCs w:val="22"/>
            <w:lang w:val="nl-NL"/>
          </w:rPr>
          <w:t>1.6. ACCESSOIRES</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_Toc18349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10</w:t>
        </w:r>
        <w:r>
          <w:rPr>
            <w:rFonts w:ascii="Arial" w:hAnsi="Arial" w:cs="Arial"/>
            <w:sz w:val="22"/>
            <w:szCs w:val="22"/>
          </w:rPr>
          <w:fldChar w:fldCharType="end"/>
        </w:r>
      </w:hyperlink>
    </w:p>
    <w:p w14:paraId="1229D46A" w14:textId="77777777" w:rsidR="00C50534" w:rsidRDefault="00C50534">
      <w:pPr>
        <w:pStyle w:val="WPSOffice2"/>
        <w:tabs>
          <w:tab w:val="right" w:leader="dot" w:pos="9386"/>
        </w:tabs>
        <w:ind w:left="440"/>
        <w:rPr>
          <w:rFonts w:ascii="Arial" w:hAnsi="Arial" w:cs="Arial"/>
          <w:sz w:val="22"/>
          <w:szCs w:val="22"/>
        </w:rPr>
      </w:pPr>
    </w:p>
    <w:p w14:paraId="69C690D7" w14:textId="77777777" w:rsidR="00C50534" w:rsidRDefault="00000000">
      <w:pPr>
        <w:pStyle w:val="WPSOffice1"/>
        <w:tabs>
          <w:tab w:val="right" w:leader="dot" w:pos="9386"/>
        </w:tabs>
        <w:rPr>
          <w:rFonts w:ascii="Arial" w:hAnsi="Arial" w:cs="Arial"/>
          <w:b/>
          <w:bCs/>
          <w:sz w:val="22"/>
          <w:szCs w:val="22"/>
        </w:rPr>
      </w:pPr>
      <w:hyperlink w:anchor="_Toc15958" w:history="1">
        <w:r>
          <w:rPr>
            <w:rFonts w:ascii="Arial" w:hAnsi="Arial" w:cs="Arial"/>
            <w:b/>
            <w:bCs/>
            <w:sz w:val="22"/>
            <w:szCs w:val="22"/>
            <w:lang w:val="nl-NL"/>
          </w:rPr>
          <w:t>2.OVERZICHT VAN DE EENHEID</w:t>
        </w:r>
        <w:r>
          <w:rPr>
            <w:rFonts w:ascii="Arial" w:hAnsi="Arial" w:cs="Arial"/>
            <w:b/>
            <w:bCs/>
            <w:sz w:val="22"/>
            <w:szCs w:val="22"/>
          </w:rPr>
          <w:tab/>
        </w:r>
        <w:r>
          <w:rPr>
            <w:rFonts w:ascii="Arial" w:hAnsi="Arial" w:cs="Arial"/>
            <w:b/>
            <w:bCs/>
            <w:sz w:val="22"/>
            <w:szCs w:val="22"/>
          </w:rPr>
          <w:fldChar w:fldCharType="begin"/>
        </w:r>
        <w:r>
          <w:rPr>
            <w:rFonts w:ascii="Arial" w:hAnsi="Arial" w:cs="Arial"/>
            <w:b/>
            <w:bCs/>
            <w:sz w:val="22"/>
            <w:szCs w:val="22"/>
          </w:rPr>
          <w:instrText xml:space="preserve"> PAGEREF _Toc15958 \h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11</w:t>
        </w:r>
        <w:r>
          <w:rPr>
            <w:rFonts w:ascii="Arial" w:hAnsi="Arial" w:cs="Arial"/>
            <w:b/>
            <w:bCs/>
            <w:sz w:val="22"/>
            <w:szCs w:val="22"/>
          </w:rPr>
          <w:fldChar w:fldCharType="end"/>
        </w:r>
      </w:hyperlink>
    </w:p>
    <w:p w14:paraId="01AF7A00" w14:textId="77777777" w:rsidR="00C50534" w:rsidRDefault="00000000">
      <w:pPr>
        <w:pStyle w:val="WPSOffice2"/>
        <w:tabs>
          <w:tab w:val="right" w:leader="dot" w:pos="9386"/>
        </w:tabs>
        <w:ind w:left="440"/>
        <w:rPr>
          <w:rFonts w:ascii="Arial" w:hAnsi="Arial" w:cs="Arial"/>
          <w:sz w:val="22"/>
          <w:szCs w:val="22"/>
        </w:rPr>
      </w:pPr>
      <w:hyperlink w:anchor="_Toc9684" w:history="1">
        <w:r>
          <w:rPr>
            <w:rFonts w:ascii="Arial" w:eastAsia="Arial" w:hAnsi="Arial" w:cs="Arial"/>
            <w:bCs/>
            <w:sz w:val="22"/>
            <w:szCs w:val="22"/>
            <w:lang w:val="nl-NL"/>
          </w:rPr>
          <w:t xml:space="preserve">2.1. </w:t>
        </w:r>
        <w:r>
          <w:rPr>
            <w:rFonts w:ascii="Arial" w:hAnsi="Arial" w:cs="Arial"/>
            <w:sz w:val="22"/>
            <w:szCs w:val="22"/>
            <w:lang w:val="nl-NL"/>
          </w:rPr>
          <w:t>Afmetingen van de eenheid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_Toc9684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11</w:t>
        </w:r>
        <w:r>
          <w:rPr>
            <w:rFonts w:ascii="Arial" w:hAnsi="Arial" w:cs="Arial"/>
            <w:sz w:val="22"/>
            <w:szCs w:val="22"/>
          </w:rPr>
          <w:fldChar w:fldCharType="end"/>
        </w:r>
      </w:hyperlink>
    </w:p>
    <w:p w14:paraId="43E80913" w14:textId="77777777" w:rsidR="00C50534" w:rsidRDefault="00000000">
      <w:pPr>
        <w:pStyle w:val="WPSOffice2"/>
        <w:tabs>
          <w:tab w:val="right" w:leader="dot" w:pos="9386"/>
        </w:tabs>
        <w:ind w:left="440"/>
        <w:rPr>
          <w:rFonts w:ascii="Arial" w:hAnsi="Arial" w:cs="Arial"/>
          <w:sz w:val="22"/>
          <w:szCs w:val="22"/>
        </w:rPr>
      </w:pPr>
      <w:hyperlink w:anchor="_Toc28574" w:history="1">
        <w:r>
          <w:rPr>
            <w:rFonts w:ascii="Arial" w:eastAsia="Arial" w:hAnsi="Arial" w:cs="Arial"/>
            <w:bCs/>
            <w:sz w:val="22"/>
            <w:szCs w:val="22"/>
            <w:lang w:val="nl-NL" w:bidi="ar"/>
          </w:rPr>
          <w:t xml:space="preserve">2.2. </w:t>
        </w:r>
        <w:r>
          <w:rPr>
            <w:rFonts w:ascii="Arial" w:hAnsi="Arial" w:cs="Arial"/>
            <w:sz w:val="22"/>
            <w:szCs w:val="22"/>
            <w:lang w:val="nl-NL"/>
          </w:rPr>
          <w:t>Belangrijkste onderdelen van de eenheid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_Toc28574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13</w:t>
        </w:r>
        <w:r>
          <w:rPr>
            <w:rFonts w:ascii="Arial" w:hAnsi="Arial" w:cs="Arial"/>
            <w:sz w:val="22"/>
            <w:szCs w:val="22"/>
          </w:rPr>
          <w:fldChar w:fldCharType="end"/>
        </w:r>
      </w:hyperlink>
    </w:p>
    <w:p w14:paraId="37B0E4CA" w14:textId="77777777" w:rsidR="00C50534" w:rsidRDefault="00000000">
      <w:pPr>
        <w:pStyle w:val="WPSOffice2"/>
        <w:tabs>
          <w:tab w:val="right" w:leader="dot" w:pos="9386"/>
        </w:tabs>
        <w:ind w:left="440"/>
        <w:rPr>
          <w:rFonts w:ascii="Arial" w:hAnsi="Arial" w:cs="Arial"/>
          <w:sz w:val="22"/>
          <w:szCs w:val="22"/>
        </w:rPr>
      </w:pPr>
      <w:hyperlink w:anchor="_Toc10593" w:history="1">
        <w:r>
          <w:rPr>
            <w:rFonts w:ascii="Arial" w:eastAsia="Arial" w:hAnsi="Arial" w:cs="Arial"/>
            <w:bCs/>
            <w:sz w:val="22"/>
            <w:szCs w:val="22"/>
            <w:lang w:val="nl-NL"/>
          </w:rPr>
          <w:t xml:space="preserve">2.3. </w:t>
        </w:r>
        <w:r>
          <w:rPr>
            <w:rFonts w:ascii="Arial" w:hAnsi="Arial" w:cs="Arial"/>
            <w:sz w:val="22"/>
            <w:szCs w:val="22"/>
            <w:lang w:val="nl-NL"/>
          </w:rPr>
          <w:t>Parameter van de eenheid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_Toc10593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16</w:t>
        </w:r>
        <w:r>
          <w:rPr>
            <w:rFonts w:ascii="Arial" w:hAnsi="Arial" w:cs="Arial"/>
            <w:sz w:val="22"/>
            <w:szCs w:val="22"/>
          </w:rPr>
          <w:fldChar w:fldCharType="end"/>
        </w:r>
      </w:hyperlink>
    </w:p>
    <w:p w14:paraId="1845DD6C" w14:textId="77777777" w:rsidR="00C50534" w:rsidRDefault="00C50534">
      <w:pPr>
        <w:pStyle w:val="WPSOffice2"/>
        <w:tabs>
          <w:tab w:val="right" w:leader="dot" w:pos="9386"/>
        </w:tabs>
        <w:ind w:left="440"/>
        <w:rPr>
          <w:rFonts w:ascii="Arial" w:hAnsi="Arial" w:cs="Arial"/>
          <w:sz w:val="22"/>
          <w:szCs w:val="22"/>
        </w:rPr>
      </w:pPr>
    </w:p>
    <w:p w14:paraId="4B4C2903" w14:textId="77777777" w:rsidR="00C50534" w:rsidRDefault="00000000">
      <w:pPr>
        <w:pStyle w:val="WPSOffice1"/>
        <w:tabs>
          <w:tab w:val="right" w:leader="dot" w:pos="9386"/>
        </w:tabs>
        <w:rPr>
          <w:rFonts w:ascii="Arial" w:hAnsi="Arial" w:cs="Arial"/>
          <w:b/>
          <w:bCs/>
          <w:sz w:val="22"/>
          <w:szCs w:val="22"/>
        </w:rPr>
      </w:pPr>
      <w:hyperlink w:anchor="_Toc12007" w:history="1">
        <w:r>
          <w:rPr>
            <w:rFonts w:ascii="Arial" w:hAnsi="Arial" w:cs="Arial"/>
            <w:b/>
            <w:bCs/>
            <w:sz w:val="22"/>
            <w:szCs w:val="22"/>
            <w:lang w:val="nl-NL"/>
          </w:rPr>
          <w:t>3. INSTALLATIE EN AANSLUITING</w:t>
        </w:r>
        <w:r>
          <w:rPr>
            <w:rFonts w:ascii="Arial" w:hAnsi="Arial" w:cs="Arial"/>
            <w:b/>
            <w:bCs/>
            <w:sz w:val="22"/>
            <w:szCs w:val="22"/>
          </w:rPr>
          <w:tab/>
        </w:r>
        <w:r>
          <w:rPr>
            <w:rFonts w:ascii="Arial" w:hAnsi="Arial" w:cs="Arial"/>
            <w:b/>
            <w:bCs/>
            <w:sz w:val="22"/>
            <w:szCs w:val="22"/>
          </w:rPr>
          <w:fldChar w:fldCharType="begin"/>
        </w:r>
        <w:r>
          <w:rPr>
            <w:rFonts w:ascii="Arial" w:hAnsi="Arial" w:cs="Arial"/>
            <w:b/>
            <w:bCs/>
            <w:sz w:val="22"/>
            <w:szCs w:val="22"/>
          </w:rPr>
          <w:instrText xml:space="preserve"> PAGEREF _Toc12007 \h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18</w:t>
        </w:r>
        <w:r>
          <w:rPr>
            <w:rFonts w:ascii="Arial" w:hAnsi="Arial" w:cs="Arial"/>
            <w:b/>
            <w:bCs/>
            <w:sz w:val="22"/>
            <w:szCs w:val="22"/>
          </w:rPr>
          <w:fldChar w:fldCharType="end"/>
        </w:r>
      </w:hyperlink>
    </w:p>
    <w:p w14:paraId="43CE3B72" w14:textId="77777777" w:rsidR="00C50534" w:rsidRDefault="00000000">
      <w:pPr>
        <w:pStyle w:val="WPSOffice2"/>
        <w:tabs>
          <w:tab w:val="right" w:leader="dot" w:pos="9386"/>
        </w:tabs>
        <w:ind w:left="440"/>
        <w:rPr>
          <w:rFonts w:ascii="Arial" w:hAnsi="Arial" w:cs="Arial"/>
          <w:sz w:val="22"/>
          <w:szCs w:val="22"/>
        </w:rPr>
      </w:pPr>
      <w:hyperlink w:anchor="_Toc23894" w:history="1">
        <w:r>
          <w:rPr>
            <w:rFonts w:ascii="Arial" w:eastAsia="Arial" w:hAnsi="Arial" w:cs="Arial"/>
            <w:bCs/>
            <w:sz w:val="22"/>
            <w:szCs w:val="22"/>
            <w:lang w:val="nl-NL"/>
          </w:rPr>
          <w:t xml:space="preserve">3.1. </w:t>
        </w:r>
        <w:r>
          <w:rPr>
            <w:rFonts w:ascii="Arial" w:hAnsi="Arial" w:cs="Arial"/>
            <w:sz w:val="22"/>
            <w:szCs w:val="22"/>
            <w:lang w:val="nl-NL"/>
          </w:rPr>
          <w:t>Vervoer</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_Toc23894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hyperlink>
    </w:p>
    <w:p w14:paraId="59CB58B5" w14:textId="77777777" w:rsidR="00C50534" w:rsidRDefault="00000000">
      <w:pPr>
        <w:pStyle w:val="WPSOffice2"/>
        <w:tabs>
          <w:tab w:val="right" w:leader="dot" w:pos="9386"/>
        </w:tabs>
        <w:ind w:left="440"/>
        <w:rPr>
          <w:rFonts w:ascii="Arial" w:hAnsi="Arial" w:cs="Arial"/>
          <w:sz w:val="22"/>
          <w:szCs w:val="22"/>
        </w:rPr>
      </w:pPr>
      <w:hyperlink w:anchor="_Toc20146" w:history="1">
        <w:r>
          <w:rPr>
            <w:rFonts w:ascii="Arial" w:eastAsia="Arial" w:hAnsi="Arial" w:cs="Arial"/>
            <w:bCs/>
            <w:sz w:val="22"/>
            <w:szCs w:val="22"/>
            <w:lang w:val="nl-NL"/>
          </w:rPr>
          <w:t xml:space="preserve">3.2. </w:t>
        </w:r>
        <w:r>
          <w:rPr>
            <w:rFonts w:ascii="Arial" w:hAnsi="Arial" w:cs="Arial"/>
            <w:sz w:val="22"/>
            <w:szCs w:val="22"/>
            <w:lang w:val="nl-NL"/>
          </w:rPr>
          <w:t>Installatie instructie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_Toc20146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hyperlink>
    </w:p>
    <w:p w14:paraId="6916FEDA" w14:textId="77777777" w:rsidR="00C50534" w:rsidRDefault="00000000">
      <w:pPr>
        <w:pStyle w:val="WPSOffice3"/>
        <w:tabs>
          <w:tab w:val="right" w:leader="dot" w:pos="9386"/>
        </w:tabs>
        <w:ind w:left="880"/>
        <w:rPr>
          <w:rFonts w:ascii="Arial" w:hAnsi="Arial" w:cs="Arial"/>
          <w:sz w:val="22"/>
          <w:szCs w:val="22"/>
        </w:rPr>
      </w:pPr>
      <w:hyperlink w:anchor="_Toc6038" w:history="1">
        <w:r>
          <w:rPr>
            <w:rFonts w:ascii="Arial" w:eastAsia="SimSun" w:hAnsi="Arial" w:cs="Arial"/>
            <w:sz w:val="22"/>
            <w:szCs w:val="22"/>
            <w:lang w:val="nl-NL"/>
          </w:rPr>
          <w:t xml:space="preserve">3.2.1. </w:t>
        </w:r>
        <w:r>
          <w:rPr>
            <w:rFonts w:ascii="Arial" w:hAnsi="Arial" w:cs="Arial"/>
            <w:sz w:val="22"/>
            <w:szCs w:val="22"/>
            <w:lang w:val="nl-NL"/>
          </w:rPr>
          <w:t>Voorvereisten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_Toc6038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hyperlink>
    </w:p>
    <w:p w14:paraId="323BEF00" w14:textId="77777777" w:rsidR="00C50534" w:rsidRDefault="00000000">
      <w:pPr>
        <w:pStyle w:val="WPSOffice3"/>
        <w:tabs>
          <w:tab w:val="right" w:leader="dot" w:pos="9386"/>
        </w:tabs>
        <w:ind w:left="880"/>
        <w:rPr>
          <w:rFonts w:ascii="Arial" w:hAnsi="Arial" w:cs="Arial"/>
          <w:sz w:val="22"/>
          <w:szCs w:val="22"/>
        </w:rPr>
      </w:pPr>
      <w:hyperlink w:anchor="_Toc27953" w:history="1">
        <w:r>
          <w:rPr>
            <w:rFonts w:ascii="Arial" w:eastAsia="SimSun" w:hAnsi="Arial" w:cs="Arial"/>
            <w:sz w:val="22"/>
            <w:szCs w:val="22"/>
            <w:lang w:val="nl-NL"/>
          </w:rPr>
          <w:t xml:space="preserve">3.2.2. </w:t>
        </w:r>
        <w:r>
          <w:rPr>
            <w:rFonts w:ascii="Arial" w:hAnsi="Arial" w:cs="Arial"/>
            <w:sz w:val="22"/>
            <w:szCs w:val="22"/>
            <w:lang w:val="nl-NL"/>
          </w:rPr>
          <w:t>Locatie en S- tempo</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_Toc27953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19</w:t>
        </w:r>
        <w:r>
          <w:rPr>
            <w:rFonts w:ascii="Arial" w:hAnsi="Arial" w:cs="Arial"/>
            <w:sz w:val="22"/>
            <w:szCs w:val="22"/>
          </w:rPr>
          <w:fldChar w:fldCharType="end"/>
        </w:r>
      </w:hyperlink>
    </w:p>
    <w:p w14:paraId="404CABDE" w14:textId="77777777" w:rsidR="00C50534" w:rsidRDefault="00000000">
      <w:pPr>
        <w:pStyle w:val="WPSOffice3"/>
        <w:tabs>
          <w:tab w:val="right" w:leader="dot" w:pos="9386"/>
        </w:tabs>
        <w:ind w:left="880"/>
        <w:rPr>
          <w:rFonts w:ascii="Arial" w:hAnsi="Arial" w:cs="Arial"/>
          <w:sz w:val="22"/>
          <w:szCs w:val="22"/>
        </w:rPr>
      </w:pPr>
      <w:hyperlink w:anchor="_Toc1529" w:history="1">
        <w:r>
          <w:rPr>
            <w:rFonts w:ascii="Arial" w:eastAsia="SimSun" w:hAnsi="Arial" w:cs="Arial"/>
            <w:sz w:val="22"/>
            <w:szCs w:val="22"/>
            <w:lang w:val="nl-NL"/>
          </w:rPr>
          <w:t xml:space="preserve">3.2.3. </w:t>
        </w:r>
        <w:r>
          <w:rPr>
            <w:rFonts w:ascii="Arial" w:hAnsi="Arial" w:cs="Arial"/>
            <w:sz w:val="22"/>
            <w:szCs w:val="22"/>
            <w:lang w:val="nl-NL"/>
          </w:rPr>
          <w:t>Installatie Lay-out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_Toc1529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22</w:t>
        </w:r>
        <w:r>
          <w:rPr>
            <w:rFonts w:ascii="Arial" w:hAnsi="Arial" w:cs="Arial"/>
            <w:sz w:val="22"/>
            <w:szCs w:val="22"/>
          </w:rPr>
          <w:fldChar w:fldCharType="end"/>
        </w:r>
      </w:hyperlink>
    </w:p>
    <w:p w14:paraId="586A2775" w14:textId="77777777" w:rsidR="00C50534" w:rsidRDefault="00000000">
      <w:pPr>
        <w:pStyle w:val="WPSOffice3"/>
        <w:tabs>
          <w:tab w:val="right" w:leader="dot" w:pos="9386"/>
        </w:tabs>
        <w:ind w:left="880"/>
        <w:rPr>
          <w:rFonts w:ascii="Arial" w:hAnsi="Arial" w:cs="Arial"/>
          <w:sz w:val="22"/>
          <w:szCs w:val="22"/>
        </w:rPr>
      </w:pPr>
      <w:hyperlink w:anchor="_Toc12168" w:history="1">
        <w:r>
          <w:rPr>
            <w:rFonts w:ascii="Arial" w:eastAsia="SimSun" w:hAnsi="Arial" w:cs="Arial"/>
            <w:sz w:val="22"/>
            <w:szCs w:val="22"/>
            <w:lang w:val="nl-NL"/>
          </w:rPr>
          <w:t xml:space="preserve">3.2.4. </w:t>
        </w:r>
        <w:r>
          <w:rPr>
            <w:rFonts w:ascii="Arial" w:hAnsi="Arial" w:cs="Arial"/>
            <w:sz w:val="22"/>
            <w:szCs w:val="22"/>
            <w:lang w:val="nl-NL"/>
          </w:rPr>
          <w:t>Elektrische installatie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_Toc12168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27</w:t>
        </w:r>
        <w:r>
          <w:rPr>
            <w:rFonts w:ascii="Arial" w:hAnsi="Arial" w:cs="Arial"/>
            <w:sz w:val="22"/>
            <w:szCs w:val="22"/>
          </w:rPr>
          <w:fldChar w:fldCharType="end"/>
        </w:r>
      </w:hyperlink>
    </w:p>
    <w:p w14:paraId="7B789C1A" w14:textId="77777777" w:rsidR="00C50534" w:rsidRDefault="00000000">
      <w:pPr>
        <w:pStyle w:val="WPSOffice3"/>
        <w:tabs>
          <w:tab w:val="right" w:leader="dot" w:pos="9386"/>
        </w:tabs>
        <w:ind w:left="880"/>
        <w:rPr>
          <w:rFonts w:ascii="Arial" w:hAnsi="Arial" w:cs="Arial"/>
          <w:sz w:val="22"/>
          <w:szCs w:val="22"/>
        </w:rPr>
      </w:pPr>
      <w:hyperlink w:anchor="_Toc21783" w:history="1">
        <w:r>
          <w:rPr>
            <w:rFonts w:ascii="Arial" w:hAnsi="Arial" w:cs="Arial"/>
            <w:sz w:val="22"/>
            <w:szCs w:val="22"/>
            <w:lang w:val="nl-NL"/>
          </w:rPr>
          <w:t>3.2.5. Elektrische verbinding</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_Toc21783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27</w:t>
        </w:r>
        <w:r>
          <w:rPr>
            <w:rFonts w:ascii="Arial" w:hAnsi="Arial" w:cs="Arial"/>
            <w:sz w:val="22"/>
            <w:szCs w:val="22"/>
          </w:rPr>
          <w:fldChar w:fldCharType="end"/>
        </w:r>
      </w:hyperlink>
    </w:p>
    <w:p w14:paraId="5D098129" w14:textId="77777777" w:rsidR="00C50534" w:rsidRDefault="00000000">
      <w:pPr>
        <w:pStyle w:val="WPSOffice2"/>
        <w:tabs>
          <w:tab w:val="right" w:leader="dot" w:pos="9386"/>
        </w:tabs>
        <w:ind w:left="440"/>
        <w:rPr>
          <w:rFonts w:ascii="Arial" w:hAnsi="Arial" w:cs="Arial"/>
          <w:sz w:val="22"/>
          <w:szCs w:val="22"/>
        </w:rPr>
      </w:pPr>
      <w:hyperlink w:anchor="_Toc18732" w:history="1">
        <w:r>
          <w:rPr>
            <w:rFonts w:ascii="Arial" w:eastAsia="Arial" w:hAnsi="Arial" w:cs="Arial"/>
            <w:bCs/>
            <w:sz w:val="22"/>
            <w:szCs w:val="22"/>
            <w:lang w:val="nl-NL"/>
          </w:rPr>
          <w:t xml:space="preserve">3.3. </w:t>
        </w:r>
        <w:r>
          <w:rPr>
            <w:rFonts w:ascii="Arial" w:hAnsi="Arial" w:cs="Arial"/>
            <w:sz w:val="22"/>
            <w:szCs w:val="22"/>
            <w:lang w:val="nl-NL"/>
          </w:rPr>
          <w:t>Proef na installatie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_Toc18732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37</w:t>
        </w:r>
        <w:r>
          <w:rPr>
            <w:rFonts w:ascii="Arial" w:hAnsi="Arial" w:cs="Arial"/>
            <w:sz w:val="22"/>
            <w:szCs w:val="22"/>
          </w:rPr>
          <w:fldChar w:fldCharType="end"/>
        </w:r>
      </w:hyperlink>
    </w:p>
    <w:p w14:paraId="50ACFB81" w14:textId="77777777" w:rsidR="00C50534" w:rsidRDefault="00000000">
      <w:pPr>
        <w:pStyle w:val="WPSOffice3"/>
        <w:tabs>
          <w:tab w:val="right" w:leader="dot" w:pos="9386"/>
        </w:tabs>
        <w:ind w:left="880"/>
        <w:rPr>
          <w:rFonts w:ascii="Arial" w:hAnsi="Arial" w:cs="Arial"/>
          <w:sz w:val="22"/>
          <w:szCs w:val="22"/>
        </w:rPr>
      </w:pPr>
      <w:hyperlink w:anchor="_Toc25634" w:history="1">
        <w:r>
          <w:rPr>
            <w:rFonts w:ascii="Arial" w:eastAsia="SimSun" w:hAnsi="Arial" w:cs="Arial"/>
            <w:sz w:val="22"/>
            <w:szCs w:val="22"/>
            <w:lang w:val="nl-NL"/>
          </w:rPr>
          <w:t xml:space="preserve">3.3.1. </w:t>
        </w:r>
        <w:r>
          <w:rPr>
            <w:rFonts w:ascii="Arial" w:hAnsi="Arial" w:cs="Arial"/>
            <w:sz w:val="22"/>
            <w:szCs w:val="22"/>
            <w:lang w:val="nl-NL"/>
          </w:rPr>
          <w:t>Inspectie V oor proefdraaien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_Toc25634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37</w:t>
        </w:r>
        <w:r>
          <w:rPr>
            <w:rFonts w:ascii="Arial" w:hAnsi="Arial" w:cs="Arial"/>
            <w:sz w:val="22"/>
            <w:szCs w:val="22"/>
          </w:rPr>
          <w:fldChar w:fldCharType="end"/>
        </w:r>
      </w:hyperlink>
    </w:p>
    <w:p w14:paraId="17395623" w14:textId="77777777" w:rsidR="00C50534" w:rsidRDefault="00000000">
      <w:pPr>
        <w:pStyle w:val="WPSOffice3"/>
        <w:tabs>
          <w:tab w:val="right" w:leader="dot" w:pos="9386"/>
        </w:tabs>
        <w:ind w:left="880"/>
        <w:rPr>
          <w:rFonts w:ascii="Arial" w:hAnsi="Arial" w:cs="Arial"/>
          <w:sz w:val="22"/>
          <w:szCs w:val="22"/>
        </w:rPr>
      </w:pPr>
      <w:hyperlink w:anchor="_Toc27994" w:history="1">
        <w:r>
          <w:rPr>
            <w:rFonts w:ascii="Arial" w:eastAsia="SimSun" w:hAnsi="Arial" w:cs="Arial"/>
            <w:sz w:val="22"/>
            <w:szCs w:val="22"/>
            <w:lang w:val="nl-NL"/>
          </w:rPr>
          <w:t xml:space="preserve">3.3.2. </w:t>
        </w:r>
        <w:r>
          <w:rPr>
            <w:rFonts w:ascii="Arial" w:hAnsi="Arial" w:cs="Arial"/>
            <w:sz w:val="22"/>
            <w:szCs w:val="22"/>
            <w:lang w:val="nl-NL"/>
          </w:rPr>
          <w:t>Proefdraaien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_Toc27994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37</w:t>
        </w:r>
        <w:r>
          <w:rPr>
            <w:rFonts w:ascii="Arial" w:hAnsi="Arial" w:cs="Arial"/>
            <w:sz w:val="22"/>
            <w:szCs w:val="22"/>
          </w:rPr>
          <w:fldChar w:fldCharType="end"/>
        </w:r>
      </w:hyperlink>
    </w:p>
    <w:p w14:paraId="0DAA4121" w14:textId="77777777" w:rsidR="00C50534" w:rsidRDefault="00C50534">
      <w:pPr>
        <w:pStyle w:val="WPSOffice3"/>
        <w:tabs>
          <w:tab w:val="right" w:leader="dot" w:pos="9386"/>
        </w:tabs>
        <w:ind w:left="880"/>
        <w:rPr>
          <w:rFonts w:ascii="Arial" w:hAnsi="Arial" w:cs="Arial"/>
          <w:sz w:val="22"/>
          <w:szCs w:val="22"/>
        </w:rPr>
      </w:pPr>
    </w:p>
    <w:p w14:paraId="57913C3E" w14:textId="77777777" w:rsidR="00C50534" w:rsidRDefault="00000000">
      <w:pPr>
        <w:pStyle w:val="WPSOffice1"/>
        <w:tabs>
          <w:tab w:val="right" w:leader="dot" w:pos="9386"/>
        </w:tabs>
        <w:rPr>
          <w:rFonts w:ascii="Arial" w:hAnsi="Arial" w:cs="Arial"/>
          <w:sz w:val="22"/>
          <w:szCs w:val="22"/>
        </w:rPr>
      </w:pPr>
      <w:hyperlink w:anchor="_Toc1749" w:history="1">
        <w:r>
          <w:rPr>
            <w:rFonts w:ascii="Arial" w:hAnsi="Arial" w:cs="Arial"/>
            <w:b/>
            <w:bCs/>
            <w:sz w:val="22"/>
            <w:szCs w:val="22"/>
            <w:lang w:val="nl-NL"/>
          </w:rPr>
          <w:t>4. ONDERHOUD EN WINTERMAKING</w:t>
        </w:r>
        <w:r>
          <w:rPr>
            <w:rFonts w:ascii="Arial" w:hAnsi="Arial" w:cs="Arial"/>
            <w:b/>
            <w:bCs/>
            <w:sz w:val="22"/>
            <w:szCs w:val="22"/>
          </w:rPr>
          <w:tab/>
        </w:r>
        <w:r>
          <w:rPr>
            <w:rFonts w:ascii="Arial" w:hAnsi="Arial" w:cs="Arial"/>
            <w:b/>
            <w:bCs/>
            <w:sz w:val="22"/>
            <w:szCs w:val="22"/>
          </w:rPr>
          <w:fldChar w:fldCharType="begin"/>
        </w:r>
        <w:r>
          <w:rPr>
            <w:rFonts w:ascii="Arial" w:hAnsi="Arial" w:cs="Arial"/>
            <w:b/>
            <w:bCs/>
            <w:sz w:val="22"/>
            <w:szCs w:val="22"/>
          </w:rPr>
          <w:instrText xml:space="preserve"> PAGEREF _Toc1749 \h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38</w:t>
        </w:r>
        <w:r>
          <w:rPr>
            <w:rFonts w:ascii="Arial" w:hAnsi="Arial" w:cs="Arial"/>
            <w:b/>
            <w:bCs/>
            <w:sz w:val="22"/>
            <w:szCs w:val="22"/>
          </w:rPr>
          <w:fldChar w:fldCharType="end"/>
        </w:r>
      </w:hyperlink>
    </w:p>
    <w:p w14:paraId="79C10BA2" w14:textId="77777777" w:rsidR="00C50534" w:rsidRDefault="00000000">
      <w:pPr>
        <w:pStyle w:val="WPSOffice2"/>
        <w:tabs>
          <w:tab w:val="right" w:leader="dot" w:pos="9386"/>
        </w:tabs>
        <w:ind w:left="440"/>
        <w:rPr>
          <w:rFonts w:ascii="Arial" w:hAnsi="Arial" w:cs="Arial"/>
          <w:sz w:val="22"/>
          <w:szCs w:val="22"/>
        </w:rPr>
      </w:pPr>
      <w:hyperlink w:anchor="_Toc4272" w:history="1">
        <w:r>
          <w:rPr>
            <w:rFonts w:ascii="Arial" w:hAnsi="Arial" w:cs="Arial"/>
            <w:sz w:val="22"/>
            <w:szCs w:val="22"/>
            <w:lang w:val="nl-NL"/>
          </w:rPr>
          <w:t>4.1. Onderhoud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_Toc4272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38</w:t>
        </w:r>
        <w:r>
          <w:rPr>
            <w:rFonts w:ascii="Arial" w:hAnsi="Arial" w:cs="Arial"/>
            <w:sz w:val="22"/>
            <w:szCs w:val="22"/>
          </w:rPr>
          <w:fldChar w:fldCharType="end"/>
        </w:r>
      </w:hyperlink>
    </w:p>
    <w:p w14:paraId="7DE84261" w14:textId="77777777" w:rsidR="00C50534" w:rsidRDefault="00000000">
      <w:pPr>
        <w:pStyle w:val="WPSOffice2"/>
        <w:tabs>
          <w:tab w:val="right" w:leader="dot" w:pos="9386"/>
        </w:tabs>
        <w:ind w:left="440"/>
        <w:rPr>
          <w:rFonts w:ascii="Arial" w:hAnsi="Arial" w:cs="Arial"/>
          <w:sz w:val="22"/>
          <w:szCs w:val="22"/>
        </w:rPr>
      </w:pPr>
      <w:hyperlink w:anchor="_Toc8885" w:history="1">
        <w:r>
          <w:rPr>
            <w:rFonts w:ascii="Arial" w:hAnsi="Arial" w:cs="Arial"/>
            <w:sz w:val="22"/>
            <w:szCs w:val="22"/>
            <w:lang w:val="nl-NL"/>
          </w:rPr>
          <w:t>4.2. Winterklaar maken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_Toc8885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38</w:t>
        </w:r>
        <w:r>
          <w:rPr>
            <w:rFonts w:ascii="Arial" w:hAnsi="Arial" w:cs="Arial"/>
            <w:sz w:val="22"/>
            <w:szCs w:val="22"/>
          </w:rPr>
          <w:fldChar w:fldCharType="end"/>
        </w:r>
      </w:hyperlink>
    </w:p>
    <w:p w14:paraId="52477F3E" w14:textId="77777777" w:rsidR="00C50534" w:rsidRDefault="00C50534">
      <w:pPr>
        <w:pStyle w:val="WPSOffice2"/>
        <w:tabs>
          <w:tab w:val="right" w:leader="dot" w:pos="9386"/>
        </w:tabs>
        <w:ind w:left="440"/>
        <w:rPr>
          <w:rFonts w:ascii="Arial" w:hAnsi="Arial" w:cs="Arial"/>
          <w:sz w:val="22"/>
          <w:szCs w:val="22"/>
        </w:rPr>
      </w:pPr>
    </w:p>
    <w:p w14:paraId="1BE95F0B" w14:textId="77777777" w:rsidR="00C50534" w:rsidRDefault="00000000">
      <w:pPr>
        <w:pStyle w:val="WPSOffice1"/>
        <w:tabs>
          <w:tab w:val="right" w:leader="dot" w:pos="9386"/>
        </w:tabs>
        <w:rPr>
          <w:rFonts w:ascii="Arial" w:hAnsi="Arial" w:cs="Arial"/>
          <w:b/>
          <w:bCs/>
          <w:sz w:val="22"/>
          <w:szCs w:val="22"/>
        </w:rPr>
      </w:pPr>
      <w:hyperlink w:anchor="_Toc20873" w:history="1">
        <w:r>
          <w:rPr>
            <w:rFonts w:ascii="Arial" w:hAnsi="Arial" w:cs="Arial"/>
            <w:b/>
            <w:bCs/>
            <w:sz w:val="22"/>
            <w:szCs w:val="22"/>
            <w:lang w:val="nl-NL"/>
          </w:rPr>
          <w:t>5. VERWIJDERPROCEDURES BUITENUNITS</w:t>
        </w:r>
        <w:r>
          <w:rPr>
            <w:rFonts w:ascii="Arial" w:hAnsi="Arial" w:cs="Arial"/>
            <w:b/>
            <w:bCs/>
            <w:sz w:val="22"/>
            <w:szCs w:val="22"/>
          </w:rPr>
          <w:tab/>
        </w:r>
        <w:r>
          <w:rPr>
            <w:rFonts w:ascii="Arial" w:hAnsi="Arial" w:cs="Arial"/>
            <w:b/>
            <w:bCs/>
            <w:sz w:val="22"/>
            <w:szCs w:val="22"/>
          </w:rPr>
          <w:fldChar w:fldCharType="begin"/>
        </w:r>
        <w:r>
          <w:rPr>
            <w:rFonts w:ascii="Arial" w:hAnsi="Arial" w:cs="Arial"/>
            <w:b/>
            <w:bCs/>
            <w:sz w:val="22"/>
            <w:szCs w:val="22"/>
          </w:rPr>
          <w:instrText xml:space="preserve"> PAGEREF _Toc20873 \h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39</w:t>
        </w:r>
        <w:r>
          <w:rPr>
            <w:rFonts w:ascii="Arial" w:hAnsi="Arial" w:cs="Arial"/>
            <w:b/>
            <w:bCs/>
            <w:sz w:val="22"/>
            <w:szCs w:val="22"/>
          </w:rPr>
          <w:fldChar w:fldCharType="end"/>
        </w:r>
      </w:hyperlink>
    </w:p>
    <w:p w14:paraId="62EFE397" w14:textId="77777777" w:rsidR="00C50534" w:rsidRDefault="00000000">
      <w:pPr>
        <w:pStyle w:val="WPSOffice2"/>
        <w:tabs>
          <w:tab w:val="right" w:leader="dot" w:pos="9386"/>
        </w:tabs>
        <w:ind w:left="440"/>
        <w:rPr>
          <w:rFonts w:ascii="Arial" w:hAnsi="Arial" w:cs="Arial"/>
          <w:sz w:val="22"/>
          <w:szCs w:val="22"/>
        </w:rPr>
      </w:pPr>
      <w:hyperlink w:anchor="_Toc1415" w:history="1">
        <w:r>
          <w:rPr>
            <w:rFonts w:ascii="Arial" w:hAnsi="Arial" w:cs="Arial"/>
            <w:sz w:val="22"/>
            <w:szCs w:val="22"/>
            <w:lang w:val="nl-NL"/>
          </w:rPr>
          <w:t>5.1. Verwijderingsinstructies voor buitenpanelen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_Toc1415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39</w:t>
        </w:r>
        <w:r>
          <w:rPr>
            <w:rFonts w:ascii="Arial" w:hAnsi="Arial" w:cs="Arial"/>
            <w:sz w:val="22"/>
            <w:szCs w:val="22"/>
          </w:rPr>
          <w:fldChar w:fldCharType="end"/>
        </w:r>
      </w:hyperlink>
    </w:p>
    <w:p w14:paraId="27FAF358" w14:textId="77777777" w:rsidR="00C50534" w:rsidRDefault="00000000">
      <w:pPr>
        <w:tabs>
          <w:tab w:val="left" w:pos="4263"/>
        </w:tabs>
        <w:jc w:val="left"/>
      </w:pPr>
      <w:r>
        <w:rPr>
          <w:rFonts w:ascii="Arial" w:hAnsi="Arial" w:cs="Arial"/>
          <w:szCs w:val="22"/>
        </w:rPr>
        <w:fldChar w:fldCharType="end"/>
      </w:r>
    </w:p>
    <w:p w14:paraId="6156487D" w14:textId="77777777" w:rsidR="00C50534" w:rsidRDefault="00C50534">
      <w:pPr>
        <w:tabs>
          <w:tab w:val="left" w:pos="4263"/>
        </w:tabs>
        <w:jc w:val="left"/>
      </w:pPr>
    </w:p>
    <w:p w14:paraId="4627D53A" w14:textId="77777777" w:rsidR="00C50534" w:rsidRDefault="00C50534">
      <w:pPr>
        <w:tabs>
          <w:tab w:val="left" w:pos="4263"/>
        </w:tabs>
        <w:jc w:val="left"/>
      </w:pPr>
    </w:p>
    <w:p w14:paraId="012BE88B" w14:textId="77777777" w:rsidR="00C50534" w:rsidRDefault="00C50534">
      <w:pPr>
        <w:tabs>
          <w:tab w:val="left" w:pos="4263"/>
        </w:tabs>
        <w:jc w:val="left"/>
      </w:pPr>
    </w:p>
    <w:p w14:paraId="0C84C124" w14:textId="77777777" w:rsidR="00C50534" w:rsidRDefault="00C50534">
      <w:pPr>
        <w:tabs>
          <w:tab w:val="left" w:pos="4263"/>
        </w:tabs>
        <w:jc w:val="left"/>
      </w:pPr>
    </w:p>
    <w:p w14:paraId="5BF22EBC" w14:textId="77777777" w:rsidR="00C50534" w:rsidRDefault="00C50534">
      <w:pPr>
        <w:tabs>
          <w:tab w:val="left" w:pos="4263"/>
        </w:tabs>
        <w:jc w:val="left"/>
        <w:sectPr w:rsidR="00C50534">
          <w:footerReference w:type="default" r:id="rId18"/>
          <w:pgSz w:w="11906" w:h="16838"/>
          <w:pgMar w:top="1440" w:right="1080" w:bottom="1440" w:left="1440" w:header="851" w:footer="850" w:gutter="0"/>
          <w:pgNumType w:start="1"/>
          <w:cols w:space="425"/>
          <w:docGrid w:type="lines" w:linePitch="312"/>
        </w:sectPr>
      </w:pPr>
    </w:p>
    <w:p w14:paraId="74F7D186" w14:textId="77777777" w:rsidR="00C50534" w:rsidRDefault="00000000">
      <w:pPr>
        <w:pStyle w:val="Kop1"/>
        <w:numPr>
          <w:ilvl w:val="0"/>
          <w:numId w:val="3"/>
        </w:numPr>
        <w:tabs>
          <w:tab w:val="left" w:pos="0"/>
        </w:tabs>
        <w:rPr>
          <w:lang w:val="nl-NL" w:eastAsia="zh-CN"/>
        </w:rPr>
      </w:pPr>
      <w:bookmarkStart w:id="0" w:name="_Toc5881"/>
      <w:r>
        <w:rPr>
          <w:lang w:val="nl-NL" w:eastAsia="zh-CN"/>
        </w:rPr>
        <w:lastRenderedPageBreak/>
        <w:t>VOORWOORD</w:t>
      </w:r>
      <w:bookmarkEnd w:id="0"/>
    </w:p>
    <w:p w14:paraId="622E0780" w14:textId="77777777" w:rsidR="00C50534" w:rsidRDefault="00000000">
      <w:pPr>
        <w:pStyle w:val="Kop2"/>
        <w:numPr>
          <w:ilvl w:val="1"/>
          <w:numId w:val="3"/>
        </w:numPr>
        <w:ind w:left="220"/>
        <w:rPr>
          <w:lang w:val="nl-NL"/>
        </w:rPr>
      </w:pPr>
      <w:bookmarkStart w:id="1" w:name="_Toc10280"/>
      <w:bookmarkStart w:id="2" w:name="_Toc22926"/>
      <w:bookmarkStart w:id="3" w:name="_Toc16917"/>
      <w:r>
        <w:rPr>
          <w:rFonts w:hint="eastAsia"/>
          <w:lang w:val="nl-NL" w:eastAsia="zh-CN"/>
        </w:rPr>
        <w:t>Lees de handleiding voor gebruik</w:t>
      </w:r>
      <w:bookmarkEnd w:id="1"/>
      <w:bookmarkEnd w:id="2"/>
      <w:bookmarkEnd w:id="3"/>
    </w:p>
    <w:p w14:paraId="1AE2A33A" w14:textId="77777777" w:rsidR="00C50534" w:rsidRDefault="00000000">
      <w:pPr>
        <w:pStyle w:val="Plattetekst"/>
        <w:ind w:left="440"/>
        <w:outlineLvl w:val="2"/>
        <w:rPr>
          <w:b/>
          <w:bCs/>
          <w:lang w:val="nl-NL" w:eastAsia="zh-CN"/>
        </w:rPr>
      </w:pPr>
      <w:bookmarkStart w:id="4" w:name="_Toc4566"/>
      <w:r>
        <w:rPr>
          <w:b/>
          <w:bCs/>
          <w:lang w:val="nl-NL" w:eastAsia="zh-CN"/>
        </w:rPr>
        <w:t>WAARSCHUWING</w:t>
      </w:r>
      <w:bookmarkEnd w:id="4"/>
    </w:p>
    <w:p w14:paraId="039CA6DD" w14:textId="77777777" w:rsidR="00C50534" w:rsidRDefault="00000000">
      <w:pPr>
        <w:pStyle w:val="Plattetekst"/>
        <w:ind w:left="440"/>
        <w:rPr>
          <w:lang w:val="nl-NL" w:eastAsia="zh-CN"/>
        </w:rPr>
      </w:pPr>
      <w:r>
        <w:rPr>
          <w:lang w:val="nl-NL" w:eastAsia="zh-CN"/>
        </w:rPr>
        <w:t>Gebruik geen andere middelen dan die worden aanbevolen door de fabrikant</w:t>
      </w:r>
      <w:r>
        <w:rPr>
          <w:rFonts w:hint="eastAsia"/>
          <w:lang w:val="nl-NL" w:eastAsia="zh-CN"/>
        </w:rPr>
        <w:t xml:space="preserve"> </w:t>
      </w:r>
      <w:r>
        <w:rPr>
          <w:lang w:val="nl-NL" w:eastAsia="zh-CN"/>
        </w:rPr>
        <w:t>om het ontdooiproces te versnellen of om schoon te maken.</w:t>
      </w:r>
      <w:r>
        <w:rPr>
          <w:rFonts w:hint="eastAsia"/>
          <w:lang w:val="nl-NL" w:eastAsia="zh-CN"/>
        </w:rPr>
        <w:t xml:space="preserve"> </w:t>
      </w:r>
      <w:r>
        <w:rPr>
          <w:lang w:val="nl-NL" w:eastAsia="zh-CN"/>
        </w:rPr>
        <w:t xml:space="preserve">Het apparaat moet worden opgeslagen in een ruimte zonder </w:t>
      </w:r>
      <w:r>
        <w:rPr>
          <w:rFonts w:hint="eastAsia"/>
          <w:lang w:val="nl-NL" w:eastAsia="zh-CN"/>
        </w:rPr>
        <w:t xml:space="preserve">ontstekingsbronnen </w:t>
      </w:r>
      <w:r>
        <w:rPr>
          <w:lang w:val="nl-NL" w:eastAsia="zh-CN"/>
        </w:rPr>
        <w:t xml:space="preserve">(bijvoorbeeld: open vuur, gastoestel </w:t>
      </w:r>
      <w:r>
        <w:rPr>
          <w:rFonts w:hint="eastAsia"/>
          <w:lang w:val="nl-NL" w:eastAsia="zh-CN"/>
        </w:rPr>
        <w:t xml:space="preserve">of </w:t>
      </w:r>
      <w:r>
        <w:rPr>
          <w:lang w:val="nl-NL" w:eastAsia="zh-CN"/>
        </w:rPr>
        <w:t xml:space="preserve">elektrische verwarming </w:t>
      </w:r>
      <w:r>
        <w:rPr>
          <w:rFonts w:hint="eastAsia"/>
          <w:lang w:val="nl-NL" w:eastAsia="zh-CN"/>
        </w:rPr>
        <w:t xml:space="preserve">) </w:t>
      </w:r>
      <w:r>
        <w:rPr>
          <w:lang w:val="nl-NL" w:eastAsia="zh-CN"/>
        </w:rPr>
        <w:t>.</w:t>
      </w:r>
    </w:p>
    <w:p w14:paraId="2BBA2801" w14:textId="77777777" w:rsidR="00C50534" w:rsidRDefault="00000000">
      <w:pPr>
        <w:pStyle w:val="Plattetekst"/>
        <w:ind w:left="440"/>
        <w:rPr>
          <w:lang w:val="nl-NL" w:eastAsia="zh-CN"/>
        </w:rPr>
      </w:pPr>
      <w:r>
        <w:rPr>
          <w:lang w:val="nl-NL" w:eastAsia="zh-CN"/>
        </w:rPr>
        <w:t>Niet doorboren of verbranden.</w:t>
      </w:r>
    </w:p>
    <w:p w14:paraId="1F9D7F4A" w14:textId="77777777" w:rsidR="00C50534" w:rsidRDefault="00000000">
      <w:pPr>
        <w:pStyle w:val="Plattetekst"/>
        <w:ind w:left="440"/>
        <w:rPr>
          <w:lang w:val="nl-NL" w:eastAsia="zh-CN"/>
        </w:rPr>
      </w:pPr>
      <w:r>
        <w:rPr>
          <w:lang w:val="nl-NL" w:eastAsia="zh-CN"/>
        </w:rPr>
        <w:t>Houd er rekening mee dat koelmiddelen geen geur mogen bevatten.</w:t>
      </w:r>
    </w:p>
    <w:p w14:paraId="7828F3F3" w14:textId="77777777" w:rsidR="00C50534" w:rsidRDefault="00C50534">
      <w:pPr>
        <w:autoSpaceDE w:val="0"/>
        <w:autoSpaceDN w:val="0"/>
        <w:ind w:leftChars="200" w:left="440"/>
        <w:rPr>
          <w:rFonts w:ascii="Arial" w:hAnsi="Arial" w:cs="Arial"/>
          <w:sz w:val="16"/>
          <w:szCs w:val="16"/>
          <w:lang w:bidi="en-US"/>
        </w:rPr>
      </w:pPr>
    </w:p>
    <w:p w14:paraId="5623A8B6" w14:textId="77777777" w:rsidR="00C50534" w:rsidRDefault="00000000">
      <w:pPr>
        <w:pStyle w:val="Plattetekst"/>
        <w:ind w:left="440"/>
        <w:rPr>
          <w:b/>
          <w:bCs/>
          <w:lang w:val="nl-NL" w:eastAsia="zh-CN"/>
        </w:rPr>
      </w:pPr>
      <w:r>
        <w:rPr>
          <w:b/>
          <w:bCs/>
          <w:lang w:val="nl-NL" w:eastAsia="zh-CN"/>
        </w:rPr>
        <w:t>De eerste veiligheidscontroles omvatten:</w:t>
      </w:r>
    </w:p>
    <w:p w14:paraId="310C3CA3" w14:textId="77777777" w:rsidR="00C50534" w:rsidRDefault="00000000">
      <w:pPr>
        <w:pStyle w:val="Plattetekst"/>
        <w:numPr>
          <w:ilvl w:val="0"/>
          <w:numId w:val="4"/>
        </w:numPr>
        <w:ind w:left="440"/>
        <w:rPr>
          <w:lang w:val="nl-NL" w:eastAsia="zh-CN"/>
        </w:rPr>
      </w:pPr>
      <w:r>
        <w:rPr>
          <w:rFonts w:hint="eastAsia"/>
          <w:lang w:val="nl-NL" w:eastAsia="zh-CN"/>
        </w:rPr>
        <w:t xml:space="preserve">Condensatoren </w:t>
      </w:r>
      <w:r>
        <w:rPr>
          <w:lang w:val="nl-NL" w:eastAsia="zh-CN"/>
        </w:rPr>
        <w:t xml:space="preserve">zijn ontladen: dit moet op een veilige manier gebeuren om </w:t>
      </w:r>
      <w:r>
        <w:rPr>
          <w:rFonts w:hint="eastAsia"/>
          <w:lang w:val="nl-NL" w:eastAsia="zh-CN"/>
        </w:rPr>
        <w:t xml:space="preserve">de </w:t>
      </w:r>
      <w:r>
        <w:rPr>
          <w:lang w:val="nl-NL" w:eastAsia="zh-CN"/>
        </w:rPr>
        <w:t>mogelijkheid van ontlading te voorkomen</w:t>
      </w:r>
      <w:r>
        <w:rPr>
          <w:rFonts w:hint="eastAsia"/>
          <w:lang w:val="nl-NL" w:eastAsia="zh-CN"/>
        </w:rPr>
        <w:t xml:space="preserve"> </w:t>
      </w:r>
      <w:r>
        <w:rPr>
          <w:lang w:val="nl-NL" w:eastAsia="zh-CN"/>
        </w:rPr>
        <w:t xml:space="preserve">vonken </w:t>
      </w:r>
      <w:r>
        <w:rPr>
          <w:rFonts w:hint="eastAsia"/>
          <w:lang w:val="nl-NL" w:eastAsia="zh-CN"/>
        </w:rPr>
        <w:t>.</w:t>
      </w:r>
    </w:p>
    <w:p w14:paraId="3D7F0FFB" w14:textId="77777777" w:rsidR="00C50534" w:rsidRDefault="00000000">
      <w:pPr>
        <w:pStyle w:val="Plattetekst"/>
        <w:numPr>
          <w:ilvl w:val="0"/>
          <w:numId w:val="4"/>
        </w:numPr>
        <w:ind w:left="440"/>
        <w:rPr>
          <w:lang w:val="nl-NL" w:eastAsia="zh-CN"/>
        </w:rPr>
      </w:pPr>
      <w:r>
        <w:rPr>
          <w:rFonts w:hint="eastAsia"/>
          <w:lang w:val="nl-NL" w:eastAsia="zh-CN"/>
        </w:rPr>
        <w:t xml:space="preserve">geen </w:t>
      </w:r>
      <w:r>
        <w:rPr>
          <w:lang w:val="nl-NL" w:eastAsia="zh-CN"/>
        </w:rPr>
        <w:t xml:space="preserve">onder spanning staande elektrische componenten en bedrading blootgesteld tijdens het opladen, herstellen </w:t>
      </w:r>
      <w:r>
        <w:rPr>
          <w:rFonts w:hint="eastAsia"/>
          <w:lang w:val="nl-NL" w:eastAsia="zh-CN"/>
        </w:rPr>
        <w:t xml:space="preserve">of </w:t>
      </w:r>
      <w:r>
        <w:rPr>
          <w:lang w:val="nl-NL" w:eastAsia="zh-CN"/>
        </w:rPr>
        <w:t xml:space="preserve">het systeem zuiveren </w:t>
      </w:r>
      <w:r>
        <w:rPr>
          <w:rFonts w:hint="eastAsia"/>
          <w:lang w:val="nl-NL" w:eastAsia="zh-CN"/>
        </w:rPr>
        <w:t>.</w:t>
      </w:r>
    </w:p>
    <w:p w14:paraId="4E94F70F" w14:textId="77777777" w:rsidR="00C50534" w:rsidRDefault="00000000">
      <w:pPr>
        <w:pStyle w:val="Plattetekst"/>
        <w:numPr>
          <w:ilvl w:val="0"/>
          <w:numId w:val="4"/>
        </w:numPr>
        <w:ind w:left="440"/>
        <w:rPr>
          <w:lang w:val="nl-NL" w:eastAsia="zh-CN"/>
        </w:rPr>
      </w:pPr>
      <w:r>
        <w:rPr>
          <w:rFonts w:hint="eastAsia"/>
          <w:lang w:val="nl-NL" w:eastAsia="zh-CN"/>
        </w:rPr>
        <w:t xml:space="preserve">Dit </w:t>
      </w:r>
      <w:r>
        <w:rPr>
          <w:lang w:val="nl-NL" w:eastAsia="zh-CN"/>
        </w:rPr>
        <w:t>is de continuïteit van de aardbinding.</w:t>
      </w:r>
    </w:p>
    <w:p w14:paraId="43D6E359" w14:textId="77777777" w:rsidR="00C50534" w:rsidRDefault="00C50534">
      <w:pPr>
        <w:autoSpaceDE w:val="0"/>
        <w:autoSpaceDN w:val="0"/>
        <w:ind w:left="440"/>
        <w:rPr>
          <w:rFonts w:ascii="Arial" w:hAnsi="Arial" w:cs="Arial"/>
          <w:sz w:val="16"/>
          <w:szCs w:val="16"/>
          <w:lang w:bidi="en-US"/>
        </w:rPr>
      </w:pPr>
    </w:p>
    <w:p w14:paraId="25DCB290" w14:textId="77777777" w:rsidR="00C50534" w:rsidRDefault="00000000">
      <w:pPr>
        <w:pStyle w:val="Plattetekst"/>
        <w:ind w:left="440"/>
        <w:rPr>
          <w:b/>
          <w:bCs/>
          <w:lang w:val="nl-NL" w:eastAsia="zh-CN"/>
        </w:rPr>
      </w:pPr>
      <w:r>
        <w:rPr>
          <w:b/>
          <w:bCs/>
          <w:lang w:val="nl-NL" w:eastAsia="zh-CN"/>
        </w:rPr>
        <w:t>Controles naar het gebied</w:t>
      </w:r>
    </w:p>
    <w:p w14:paraId="1EBB0100" w14:textId="77777777" w:rsidR="00C50534" w:rsidRDefault="00000000">
      <w:pPr>
        <w:pStyle w:val="Plattetekst"/>
        <w:ind w:left="440"/>
        <w:rPr>
          <w:lang w:val="nl-NL" w:eastAsia="zh-CN"/>
        </w:rPr>
      </w:pPr>
      <w:r>
        <w:rPr>
          <w:lang w:val="nl-NL" w:eastAsia="zh-CN"/>
        </w:rPr>
        <w:t>Voorafgaand aan werkzaamheden aan systemen die ontvlambare koelmiddelen bevatten, worden veiligheidscontroles uitgevoerd</w:t>
      </w:r>
      <w:r>
        <w:rPr>
          <w:rFonts w:hint="eastAsia"/>
          <w:lang w:val="nl-NL" w:eastAsia="zh-CN"/>
        </w:rPr>
        <w:t xml:space="preserve"> </w:t>
      </w:r>
      <w:r>
        <w:rPr>
          <w:lang w:val="nl-NL" w:eastAsia="zh-CN"/>
        </w:rPr>
        <w:t xml:space="preserve">noodzakelijk om ervoor te zorgen dat het risico op </w:t>
      </w:r>
      <w:r>
        <w:rPr>
          <w:rFonts w:hint="eastAsia"/>
          <w:lang w:val="nl-NL" w:eastAsia="zh-CN"/>
        </w:rPr>
        <w:t xml:space="preserve">brand </w:t>
      </w:r>
      <w:r>
        <w:rPr>
          <w:lang w:val="nl-NL" w:eastAsia="zh-CN"/>
        </w:rPr>
        <w:t xml:space="preserve">tot een minimum wordt </w:t>
      </w:r>
      <w:r>
        <w:rPr>
          <w:rFonts w:hint="eastAsia"/>
          <w:lang w:val="nl-NL" w:eastAsia="zh-CN"/>
        </w:rPr>
        <w:t xml:space="preserve">beperkt </w:t>
      </w:r>
      <w:r>
        <w:rPr>
          <w:lang w:val="nl-NL" w:eastAsia="zh-CN"/>
        </w:rPr>
        <w:t>. Voor reparatie aan de koeling</w:t>
      </w:r>
      <w:r>
        <w:rPr>
          <w:rFonts w:hint="eastAsia"/>
          <w:lang w:val="nl-NL" w:eastAsia="zh-CN"/>
        </w:rPr>
        <w:t xml:space="preserve"> </w:t>
      </w:r>
      <w:r>
        <w:rPr>
          <w:lang w:val="nl-NL" w:eastAsia="zh-CN"/>
        </w:rPr>
        <w:t xml:space="preserve">systeem, </w:t>
      </w:r>
      <w:r>
        <w:rPr>
          <w:rFonts w:hint="eastAsia"/>
          <w:lang w:val="nl-NL" w:eastAsia="zh-CN"/>
        </w:rPr>
        <w:t xml:space="preserve">moeten de volgende voorzorgsmaatregelen worden genomen voordat werkzaamheden aan het systeem worden uitgevoerd </w:t>
      </w:r>
      <w:r>
        <w:rPr>
          <w:lang w:val="nl-NL" w:eastAsia="zh-CN"/>
        </w:rPr>
        <w:t>.</w:t>
      </w:r>
    </w:p>
    <w:p w14:paraId="072229CE" w14:textId="77777777" w:rsidR="00C50534" w:rsidRDefault="00C50534">
      <w:pPr>
        <w:autoSpaceDE w:val="0"/>
        <w:autoSpaceDN w:val="0"/>
        <w:ind w:leftChars="200" w:left="440"/>
        <w:rPr>
          <w:rFonts w:ascii="Arial" w:hAnsi="Arial" w:cs="Arial"/>
          <w:sz w:val="16"/>
          <w:szCs w:val="16"/>
          <w:lang w:bidi="en-US"/>
        </w:rPr>
      </w:pPr>
    </w:p>
    <w:p w14:paraId="44AA7E48" w14:textId="77777777" w:rsidR="00C50534" w:rsidRDefault="00000000">
      <w:pPr>
        <w:pStyle w:val="Plattetekst"/>
        <w:ind w:left="440"/>
        <w:rPr>
          <w:b/>
          <w:bCs/>
          <w:lang w:val="nl-NL" w:eastAsia="zh-CN"/>
        </w:rPr>
      </w:pPr>
      <w:r>
        <w:rPr>
          <w:b/>
          <w:bCs/>
          <w:lang w:val="nl-NL" w:eastAsia="zh-CN"/>
        </w:rPr>
        <w:t>Werkprocedure</w:t>
      </w:r>
    </w:p>
    <w:p w14:paraId="5BBB5DB5" w14:textId="77777777" w:rsidR="00C50534" w:rsidRDefault="00000000">
      <w:pPr>
        <w:pStyle w:val="Plattetekst"/>
        <w:ind w:left="440"/>
        <w:rPr>
          <w:lang w:val="nl-NL" w:eastAsia="zh-CN"/>
        </w:rPr>
      </w:pPr>
      <w:r>
        <w:rPr>
          <w:lang w:val="nl-NL" w:eastAsia="zh-CN"/>
        </w:rPr>
        <w:t xml:space="preserve">Er wordt gewerkt volgens een gecontroleerde procedure om </w:t>
      </w:r>
      <w:r>
        <w:rPr>
          <w:rFonts w:hint="eastAsia"/>
          <w:lang w:val="nl-NL" w:eastAsia="zh-CN"/>
        </w:rPr>
        <w:t xml:space="preserve">het </w:t>
      </w:r>
      <w:r>
        <w:rPr>
          <w:lang w:val="nl-NL" w:eastAsia="zh-CN"/>
        </w:rPr>
        <w:t>risico van</w:t>
      </w:r>
      <w:r>
        <w:rPr>
          <w:rFonts w:hint="eastAsia"/>
          <w:lang w:val="nl-NL" w:eastAsia="zh-CN"/>
        </w:rPr>
        <w:t xml:space="preserve"> </w:t>
      </w:r>
      <w:r>
        <w:rPr>
          <w:lang w:val="nl-NL" w:eastAsia="zh-CN"/>
        </w:rPr>
        <w:t>tijdens de uitvoering van de werkzaamheden brandbare gassen of dampen aanwezig zijn.</w:t>
      </w:r>
    </w:p>
    <w:p w14:paraId="3E06C285" w14:textId="77777777" w:rsidR="00C50534" w:rsidRDefault="00C50534">
      <w:pPr>
        <w:pStyle w:val="Plattetekst"/>
        <w:ind w:left="440"/>
        <w:rPr>
          <w:lang w:val="nl-NL" w:eastAsia="zh-CN"/>
        </w:rPr>
      </w:pPr>
    </w:p>
    <w:p w14:paraId="24613306" w14:textId="77777777" w:rsidR="00C50534" w:rsidRDefault="00000000">
      <w:pPr>
        <w:pStyle w:val="Plattetekst"/>
        <w:ind w:left="440"/>
        <w:rPr>
          <w:b/>
          <w:bCs/>
          <w:lang w:val="nl-NL" w:eastAsia="zh-CN"/>
        </w:rPr>
      </w:pPr>
      <w:r>
        <w:rPr>
          <w:b/>
          <w:bCs/>
          <w:lang w:val="nl-NL" w:eastAsia="zh-CN"/>
        </w:rPr>
        <w:t>Algemeen werkgebied</w:t>
      </w:r>
    </w:p>
    <w:p w14:paraId="3FEF2454" w14:textId="77777777" w:rsidR="00C50534" w:rsidRDefault="00000000">
      <w:pPr>
        <w:pStyle w:val="Plattetekst"/>
        <w:ind w:left="440"/>
        <w:rPr>
          <w:lang w:val="nl-NL" w:eastAsia="zh-CN"/>
        </w:rPr>
      </w:pPr>
      <w:r>
        <w:rPr>
          <w:lang w:val="nl-NL" w:eastAsia="zh-CN"/>
        </w:rPr>
        <w:t xml:space="preserve">Al het onderhoudspersoneel en anderen die in de omgeving werken, moeten worden geïnstrueerd over de aard van </w:t>
      </w:r>
      <w:r>
        <w:rPr>
          <w:rFonts w:hint="eastAsia"/>
          <w:lang w:val="nl-NL" w:eastAsia="zh-CN"/>
        </w:rPr>
        <w:t xml:space="preserve">de </w:t>
      </w:r>
      <w:r>
        <w:rPr>
          <w:lang w:val="nl-NL" w:eastAsia="zh-CN"/>
        </w:rPr>
        <w:t>werkzaamheden die worden uitgevoerd. Werk in besloten ruimtes moet worden vermeden.</w:t>
      </w:r>
    </w:p>
    <w:p w14:paraId="5451785D" w14:textId="77777777" w:rsidR="00C50534" w:rsidRDefault="00C50534">
      <w:pPr>
        <w:pStyle w:val="Plattetekst"/>
        <w:ind w:left="440"/>
        <w:rPr>
          <w:lang w:val="nl-NL" w:eastAsia="zh-CN"/>
        </w:rPr>
      </w:pPr>
    </w:p>
    <w:p w14:paraId="54837D6C" w14:textId="77777777" w:rsidR="00C50534" w:rsidRDefault="00000000">
      <w:pPr>
        <w:pStyle w:val="Plattetekst"/>
        <w:ind w:left="440"/>
        <w:rPr>
          <w:b/>
          <w:bCs/>
          <w:lang w:val="nl-NL" w:eastAsia="zh-CN"/>
        </w:rPr>
      </w:pPr>
      <w:r>
        <w:rPr>
          <w:b/>
          <w:bCs/>
          <w:lang w:val="nl-NL" w:eastAsia="zh-CN"/>
        </w:rPr>
        <w:t xml:space="preserve">Controleren op </w:t>
      </w:r>
      <w:r>
        <w:rPr>
          <w:rFonts w:hint="eastAsia"/>
          <w:b/>
          <w:bCs/>
          <w:lang w:val="nl-NL" w:eastAsia="zh-CN"/>
        </w:rPr>
        <w:t xml:space="preserve">de </w:t>
      </w:r>
      <w:r>
        <w:rPr>
          <w:b/>
          <w:bCs/>
          <w:lang w:val="nl-NL" w:eastAsia="zh-CN"/>
        </w:rPr>
        <w:t>aanwezigheid van koelmiddel</w:t>
      </w:r>
    </w:p>
    <w:p w14:paraId="536F78D1" w14:textId="77777777" w:rsidR="00C50534" w:rsidRDefault="00000000">
      <w:pPr>
        <w:pStyle w:val="Plattetekst"/>
        <w:ind w:left="440"/>
        <w:rPr>
          <w:lang w:val="nl-NL" w:eastAsia="zh-CN"/>
        </w:rPr>
      </w:pPr>
      <w:r>
        <w:rPr>
          <w:lang w:val="nl-NL" w:eastAsia="zh-CN"/>
        </w:rPr>
        <w:t>Het gebied moet voorafgaand aan en tijdens het werk worden gecontroleerd met een geschikte koelmiddeldetector</w:t>
      </w:r>
      <w:r>
        <w:rPr>
          <w:rFonts w:hint="eastAsia"/>
          <w:lang w:val="nl-NL" w:eastAsia="zh-CN"/>
        </w:rPr>
        <w:t xml:space="preserve"> </w:t>
      </w:r>
      <w:r>
        <w:rPr>
          <w:lang w:val="nl-NL" w:eastAsia="zh-CN"/>
        </w:rPr>
        <w:t>zorg ervoor dat de technicus op de hoogte is van mogelijk ontvlambare atmosferen. Zorg ervoor dat het lek</w:t>
      </w:r>
      <w:r>
        <w:rPr>
          <w:rFonts w:hint="eastAsia"/>
          <w:lang w:val="nl-NL" w:eastAsia="zh-CN"/>
        </w:rPr>
        <w:t xml:space="preserve"> </w:t>
      </w:r>
      <w:r>
        <w:rPr>
          <w:lang w:val="nl-NL" w:eastAsia="zh-CN"/>
        </w:rPr>
        <w:t xml:space="preserve">gebruikte detectieapparatuur geschikt is voor gebruik met ontvlambare koelmiddelen, </w:t>
      </w:r>
      <w:proofErr w:type="spellStart"/>
      <w:r>
        <w:rPr>
          <w:lang w:val="nl-NL" w:eastAsia="zh-CN"/>
        </w:rPr>
        <w:t>dwz</w:t>
      </w:r>
      <w:proofErr w:type="spellEnd"/>
      <w:r>
        <w:rPr>
          <w:lang w:val="nl-NL" w:eastAsia="zh-CN"/>
        </w:rPr>
        <w:t xml:space="preserve"> </w:t>
      </w:r>
      <w:r>
        <w:rPr>
          <w:rFonts w:hint="eastAsia"/>
          <w:lang w:val="nl-NL" w:eastAsia="zh-CN"/>
        </w:rPr>
        <w:t xml:space="preserve">vonkvrij </w:t>
      </w:r>
      <w:r>
        <w:rPr>
          <w:lang w:val="nl-NL" w:eastAsia="zh-CN"/>
        </w:rPr>
        <w:t>,</w:t>
      </w:r>
      <w:r>
        <w:rPr>
          <w:rFonts w:hint="eastAsia"/>
          <w:lang w:val="nl-NL" w:eastAsia="zh-CN"/>
        </w:rPr>
        <w:t xml:space="preserve"> </w:t>
      </w:r>
      <w:r>
        <w:rPr>
          <w:lang w:val="nl-NL" w:eastAsia="zh-CN"/>
        </w:rPr>
        <w:t xml:space="preserve">voldoende afgesloten </w:t>
      </w:r>
      <w:r>
        <w:rPr>
          <w:rFonts w:hint="eastAsia"/>
          <w:lang w:val="nl-NL" w:eastAsia="zh-CN"/>
        </w:rPr>
        <w:t xml:space="preserve">of </w:t>
      </w:r>
      <w:r>
        <w:rPr>
          <w:lang w:val="nl-NL" w:eastAsia="zh-CN"/>
        </w:rPr>
        <w:t>intrinsiek veilig.</w:t>
      </w:r>
    </w:p>
    <w:p w14:paraId="767AC8EF" w14:textId="77777777" w:rsidR="00C50534" w:rsidRDefault="00C50534">
      <w:pPr>
        <w:pStyle w:val="Plattetekst"/>
        <w:ind w:left="440"/>
        <w:rPr>
          <w:lang w:val="nl-NL" w:eastAsia="zh-CN"/>
        </w:rPr>
      </w:pPr>
    </w:p>
    <w:p w14:paraId="5F7B5EF3" w14:textId="77777777" w:rsidR="00C50534" w:rsidRDefault="00C50534">
      <w:pPr>
        <w:pStyle w:val="Plattetekst"/>
        <w:ind w:left="440"/>
        <w:rPr>
          <w:lang w:val="nl-NL" w:eastAsia="zh-CN"/>
        </w:rPr>
      </w:pPr>
    </w:p>
    <w:p w14:paraId="1AF6804C" w14:textId="77777777" w:rsidR="00C50534" w:rsidRDefault="00C50534">
      <w:pPr>
        <w:pStyle w:val="Plattetekst"/>
        <w:ind w:left="440"/>
        <w:rPr>
          <w:lang w:val="nl-NL" w:eastAsia="zh-CN"/>
        </w:rPr>
      </w:pPr>
    </w:p>
    <w:p w14:paraId="7DA4AC49" w14:textId="77777777" w:rsidR="00C50534" w:rsidRDefault="00000000">
      <w:pPr>
        <w:pStyle w:val="Plattetekst"/>
        <w:ind w:left="440"/>
        <w:rPr>
          <w:b/>
          <w:bCs/>
          <w:lang w:val="nl-NL" w:eastAsia="zh-CN"/>
        </w:rPr>
      </w:pPr>
      <w:r>
        <w:rPr>
          <w:b/>
          <w:bCs/>
          <w:lang w:val="nl-NL" w:eastAsia="zh-CN"/>
        </w:rPr>
        <w:lastRenderedPageBreak/>
        <w:t xml:space="preserve">Aanwezigheid van </w:t>
      </w:r>
      <w:r>
        <w:rPr>
          <w:rFonts w:hint="eastAsia"/>
          <w:b/>
          <w:bCs/>
          <w:lang w:val="nl-NL" w:eastAsia="zh-CN"/>
        </w:rPr>
        <w:t xml:space="preserve">een </w:t>
      </w:r>
      <w:r>
        <w:rPr>
          <w:b/>
          <w:bCs/>
          <w:lang w:val="nl-NL" w:eastAsia="zh-CN"/>
        </w:rPr>
        <w:t>brandblusser</w:t>
      </w:r>
    </w:p>
    <w:p w14:paraId="31727411" w14:textId="77777777" w:rsidR="00C50534" w:rsidRDefault="00000000">
      <w:pPr>
        <w:pStyle w:val="Plattetekst"/>
        <w:ind w:left="440"/>
        <w:rPr>
          <w:lang w:val="nl-NL" w:eastAsia="zh-CN"/>
        </w:rPr>
      </w:pPr>
      <w:r>
        <w:rPr>
          <w:lang w:val="nl-NL" w:eastAsia="zh-CN"/>
        </w:rPr>
        <w:t>Als er warm werk aan de koelapparatuur of aanverwante onderdelen moet worden uitgevoerd, moet geschikte brandblusapparatuur binnen handbereik zijn. Zorg voor een droog poeder of een CO2-brandblusser naast het oplaadgebied.</w:t>
      </w:r>
    </w:p>
    <w:p w14:paraId="0EDB7A48" w14:textId="77777777" w:rsidR="00C50534" w:rsidRDefault="00C50534">
      <w:pPr>
        <w:pStyle w:val="Plattetekst"/>
        <w:ind w:left="440"/>
        <w:rPr>
          <w:lang w:val="nl-NL" w:eastAsia="zh-CN"/>
        </w:rPr>
      </w:pPr>
    </w:p>
    <w:p w14:paraId="14EEE849" w14:textId="77777777" w:rsidR="00C50534" w:rsidRDefault="00C50534">
      <w:pPr>
        <w:pStyle w:val="Plattetekst"/>
        <w:ind w:left="440"/>
        <w:rPr>
          <w:lang w:val="nl-NL" w:eastAsia="zh-CN"/>
        </w:rPr>
      </w:pPr>
    </w:p>
    <w:p w14:paraId="2C5200FA" w14:textId="77777777" w:rsidR="00C50534" w:rsidRDefault="00C50534">
      <w:pPr>
        <w:pStyle w:val="Plattetekst"/>
        <w:ind w:left="440"/>
        <w:rPr>
          <w:lang w:val="nl-NL" w:eastAsia="zh-CN"/>
        </w:rPr>
      </w:pPr>
    </w:p>
    <w:p w14:paraId="60FC4318" w14:textId="77777777" w:rsidR="00C50534" w:rsidRDefault="00000000">
      <w:pPr>
        <w:pStyle w:val="Plattetekst"/>
        <w:ind w:left="440"/>
        <w:rPr>
          <w:b/>
          <w:bCs/>
          <w:lang w:val="nl-NL" w:eastAsia="zh-CN"/>
        </w:rPr>
      </w:pPr>
      <w:r>
        <w:rPr>
          <w:b/>
          <w:bCs/>
          <w:lang w:val="nl-NL" w:eastAsia="zh-CN"/>
        </w:rPr>
        <w:t>Geen ontstekingsbronnen</w:t>
      </w:r>
    </w:p>
    <w:p w14:paraId="48A6EC79" w14:textId="77777777" w:rsidR="00C50534" w:rsidRDefault="00000000">
      <w:pPr>
        <w:pStyle w:val="Plattetekst"/>
        <w:ind w:left="440"/>
        <w:rPr>
          <w:lang w:val="nl-NL" w:eastAsia="zh-CN"/>
        </w:rPr>
      </w:pPr>
      <w:r>
        <w:rPr>
          <w:lang w:val="nl-NL" w:eastAsia="zh-CN"/>
        </w:rPr>
        <w:t xml:space="preserve">Geen enkele persoon die werkzaamheden uitvoert met betrekking tot een koelsysteem </w:t>
      </w:r>
      <w:r>
        <w:rPr>
          <w:rFonts w:hint="eastAsia"/>
          <w:lang w:val="nl-NL" w:eastAsia="zh-CN"/>
        </w:rPr>
        <w:t xml:space="preserve">waarbij deze worden </w:t>
      </w:r>
      <w:r>
        <w:rPr>
          <w:lang w:val="nl-NL" w:eastAsia="zh-CN"/>
        </w:rPr>
        <w:t>blootgesteld</w:t>
      </w:r>
      <w:r>
        <w:rPr>
          <w:rFonts w:hint="eastAsia"/>
          <w:lang w:val="nl-NL" w:eastAsia="zh-CN"/>
        </w:rPr>
        <w:t xml:space="preserve"> </w:t>
      </w:r>
      <w:r>
        <w:rPr>
          <w:lang w:val="nl-NL" w:eastAsia="zh-CN"/>
        </w:rPr>
        <w:t>leidingen die ontvlambaar koelmiddel bevatten of hebben bevat, moeten bronnen van koelmiddel gebruiken</w:t>
      </w:r>
      <w:r>
        <w:rPr>
          <w:rFonts w:hint="eastAsia"/>
          <w:lang w:val="nl-NL" w:eastAsia="zh-CN"/>
        </w:rPr>
        <w:t xml:space="preserve"> </w:t>
      </w:r>
      <w:r>
        <w:rPr>
          <w:lang w:val="nl-NL" w:eastAsia="zh-CN"/>
        </w:rPr>
        <w:t>zodanig ontsteken dat dit kan leiden tot brand- of explosiegevaar. Alle mogelijke ontstekingen</w:t>
      </w:r>
      <w:r>
        <w:rPr>
          <w:rFonts w:hint="eastAsia"/>
          <w:lang w:val="nl-NL" w:eastAsia="zh-CN"/>
        </w:rPr>
        <w:t xml:space="preserve"> </w:t>
      </w:r>
      <w:r>
        <w:rPr>
          <w:lang w:val="nl-NL" w:eastAsia="zh-CN"/>
        </w:rPr>
        <w:t>bronnen, waaronder het roken van sigaretten, moeten voldoende ver verwijderd zijn van de plaats van</w:t>
      </w:r>
      <w:r>
        <w:rPr>
          <w:rFonts w:hint="eastAsia"/>
          <w:lang w:val="nl-NL" w:eastAsia="zh-CN"/>
        </w:rPr>
        <w:t xml:space="preserve"> </w:t>
      </w:r>
      <w:r>
        <w:rPr>
          <w:lang w:val="nl-NL" w:eastAsia="zh-CN"/>
        </w:rPr>
        <w:t xml:space="preserve">installatie, reparatie, </w:t>
      </w:r>
      <w:r>
        <w:rPr>
          <w:rFonts w:hint="eastAsia"/>
          <w:lang w:val="nl-NL" w:eastAsia="zh-CN"/>
        </w:rPr>
        <w:t xml:space="preserve">verwijdering en verwijdering </w:t>
      </w:r>
      <w:r>
        <w:rPr>
          <w:lang w:val="nl-NL" w:eastAsia="zh-CN"/>
        </w:rPr>
        <w:t>, waarbij mogelijk brandbaar koelmiddel kan ontstaan</w:t>
      </w:r>
      <w:r>
        <w:rPr>
          <w:rFonts w:hint="eastAsia"/>
          <w:lang w:val="nl-NL" w:eastAsia="zh-CN"/>
        </w:rPr>
        <w:t xml:space="preserve"> </w:t>
      </w:r>
      <w:r>
        <w:rPr>
          <w:lang w:val="nl-NL" w:eastAsia="zh-CN"/>
        </w:rPr>
        <w:t>vrijkomen in de omringende ruimte. Voorafgaand aan de werkzaamheden wordt het gebied rond de</w:t>
      </w:r>
      <w:r>
        <w:rPr>
          <w:rFonts w:hint="eastAsia"/>
          <w:lang w:val="nl-NL" w:eastAsia="zh-CN"/>
        </w:rPr>
        <w:t xml:space="preserve"> </w:t>
      </w:r>
      <w:r>
        <w:rPr>
          <w:lang w:val="nl-NL" w:eastAsia="zh-CN"/>
        </w:rPr>
        <w:t>apparatuur moet worden geïnspecteerd om er zeker van te zijn dat er geen brandgevaar of ontbranding is</w:t>
      </w:r>
      <w:r>
        <w:rPr>
          <w:rFonts w:hint="eastAsia"/>
          <w:lang w:val="nl-NL" w:eastAsia="zh-CN"/>
        </w:rPr>
        <w:t xml:space="preserve"> </w:t>
      </w:r>
      <w:r>
        <w:rPr>
          <w:lang w:val="nl-NL" w:eastAsia="zh-CN"/>
        </w:rPr>
        <w:t>risico's. Er zullen bordjes met “niet roken” geplaatst worden.</w:t>
      </w:r>
    </w:p>
    <w:p w14:paraId="46CAC85B" w14:textId="77777777" w:rsidR="00C50534" w:rsidRDefault="00C50534">
      <w:pPr>
        <w:pStyle w:val="Plattetekst"/>
        <w:ind w:left="440"/>
        <w:rPr>
          <w:lang w:val="nl-NL" w:eastAsia="zh-CN"/>
        </w:rPr>
      </w:pPr>
    </w:p>
    <w:p w14:paraId="6C752233" w14:textId="77777777" w:rsidR="00C50534" w:rsidRDefault="00000000">
      <w:pPr>
        <w:pStyle w:val="Plattetekst"/>
        <w:ind w:left="440"/>
        <w:rPr>
          <w:b/>
          <w:bCs/>
          <w:lang w:val="nl-NL" w:eastAsia="zh-CN"/>
        </w:rPr>
      </w:pPr>
      <w:r>
        <w:rPr>
          <w:b/>
          <w:bCs/>
          <w:lang w:val="nl-NL" w:eastAsia="zh-CN"/>
        </w:rPr>
        <w:t>Geventileerde ruimte</w:t>
      </w:r>
    </w:p>
    <w:p w14:paraId="64ADE1E1" w14:textId="77777777" w:rsidR="00C50534" w:rsidRDefault="00000000">
      <w:pPr>
        <w:pStyle w:val="Plattetekst"/>
        <w:ind w:left="440"/>
        <w:rPr>
          <w:lang w:val="nl-NL" w:eastAsia="zh-CN"/>
        </w:rPr>
      </w:pPr>
      <w:r>
        <w:rPr>
          <w:lang w:val="nl-NL" w:eastAsia="zh-CN"/>
        </w:rPr>
        <w:t>Zorg ervoor dat het gebied in de open lucht is of dat het voldoende geventileerd is voordat u inbreekt</w:t>
      </w:r>
      <w:r>
        <w:rPr>
          <w:rFonts w:hint="eastAsia"/>
          <w:lang w:val="nl-NL" w:eastAsia="zh-CN"/>
        </w:rPr>
        <w:t xml:space="preserve"> </w:t>
      </w:r>
      <w:r>
        <w:rPr>
          <w:lang w:val="nl-NL" w:eastAsia="zh-CN"/>
        </w:rPr>
        <w:t>systeem of het uitvoeren van heet werk. Gedurende de periode moet een zekere mate van ventilatie worden voortgezet</w:t>
      </w:r>
      <w:r>
        <w:rPr>
          <w:rFonts w:hint="eastAsia"/>
          <w:lang w:val="nl-NL" w:eastAsia="zh-CN"/>
        </w:rPr>
        <w:t xml:space="preserve"> </w:t>
      </w:r>
      <w:r>
        <w:rPr>
          <w:lang w:val="nl-NL" w:eastAsia="zh-CN"/>
        </w:rPr>
        <w:t>dat het werk wordt uitgevoerd. De ventilatie moet eventueel vrijgekomen koelmiddel veilig verspreiden</w:t>
      </w:r>
      <w:r>
        <w:rPr>
          <w:rFonts w:hint="eastAsia"/>
          <w:lang w:val="nl-NL" w:eastAsia="zh-CN"/>
        </w:rPr>
        <w:t xml:space="preserve"> </w:t>
      </w:r>
      <w:r>
        <w:rPr>
          <w:lang w:val="nl-NL" w:eastAsia="zh-CN"/>
        </w:rPr>
        <w:t>en bij voorkeur uitwendig in de atmosfeer verdrijven.</w:t>
      </w:r>
    </w:p>
    <w:p w14:paraId="7DBF6F8B" w14:textId="77777777" w:rsidR="00C50534" w:rsidRDefault="00C50534">
      <w:pPr>
        <w:pStyle w:val="Plattetekst"/>
        <w:ind w:left="440"/>
        <w:rPr>
          <w:lang w:val="nl-NL" w:eastAsia="zh-CN"/>
        </w:rPr>
      </w:pPr>
    </w:p>
    <w:p w14:paraId="34271C89" w14:textId="77777777" w:rsidR="00C50534" w:rsidRDefault="00000000">
      <w:pPr>
        <w:pStyle w:val="Plattetekst"/>
        <w:ind w:left="440"/>
        <w:rPr>
          <w:b/>
          <w:bCs/>
          <w:lang w:val="nl-NL" w:eastAsia="zh-CN"/>
        </w:rPr>
      </w:pPr>
      <w:bookmarkStart w:id="5" w:name="OLE_LINK2"/>
      <w:r>
        <w:rPr>
          <w:b/>
          <w:bCs/>
          <w:lang w:val="nl-NL" w:eastAsia="zh-CN"/>
        </w:rPr>
        <w:t>Controles aan de koelapparatuur</w:t>
      </w:r>
    </w:p>
    <w:p w14:paraId="5B7E831E" w14:textId="77777777" w:rsidR="00C50534" w:rsidRDefault="00000000">
      <w:pPr>
        <w:pStyle w:val="Plattetekst"/>
        <w:ind w:left="440"/>
        <w:rPr>
          <w:lang w:val="nl-NL" w:eastAsia="zh-CN"/>
        </w:rPr>
      </w:pPr>
      <w:r>
        <w:rPr>
          <w:lang w:val="nl-NL" w:eastAsia="zh-CN"/>
        </w:rPr>
        <w:t>Waar elektrische componenten worden gewijzigd, moeten deze geschikt zijn voor het doel en de</w:t>
      </w:r>
      <w:r>
        <w:rPr>
          <w:rFonts w:hint="eastAsia"/>
          <w:lang w:val="nl-NL" w:eastAsia="zh-CN"/>
        </w:rPr>
        <w:t xml:space="preserve"> </w:t>
      </w:r>
      <w:r>
        <w:rPr>
          <w:lang w:val="nl-NL" w:eastAsia="zh-CN"/>
        </w:rPr>
        <w:t>juiste specificatie. De onderhouds- en servicerichtlijnen van de fabrikant zullen te allen tijde worden nageleefd</w:t>
      </w:r>
      <w:r>
        <w:rPr>
          <w:rFonts w:hint="eastAsia"/>
          <w:lang w:val="nl-NL" w:eastAsia="zh-CN"/>
        </w:rPr>
        <w:t xml:space="preserve"> </w:t>
      </w:r>
      <w:r>
        <w:rPr>
          <w:lang w:val="nl-NL" w:eastAsia="zh-CN"/>
        </w:rPr>
        <w:t>gevolgd worden. Raadpleeg bij twijfel de technische afdeling van de fabrikant voor assistentie.</w:t>
      </w:r>
    </w:p>
    <w:p w14:paraId="1F78FD74" w14:textId="77777777" w:rsidR="00C50534" w:rsidRDefault="00000000">
      <w:pPr>
        <w:pStyle w:val="Plattetekst"/>
        <w:ind w:left="440"/>
        <w:rPr>
          <w:lang w:val="nl-NL" w:eastAsia="zh-CN"/>
        </w:rPr>
      </w:pPr>
      <w:r>
        <w:rPr>
          <w:lang w:val="nl-NL" w:eastAsia="zh-CN"/>
        </w:rPr>
        <w:t>De volgende controles worden toegepast op installaties die brandbare koelmiddelen gebruiken:</w:t>
      </w:r>
    </w:p>
    <w:p w14:paraId="7F9FFFA9" w14:textId="77777777" w:rsidR="00C50534" w:rsidRDefault="00000000">
      <w:pPr>
        <w:pStyle w:val="Plattetekst"/>
        <w:numPr>
          <w:ilvl w:val="0"/>
          <w:numId w:val="5"/>
        </w:numPr>
        <w:ind w:left="440"/>
        <w:rPr>
          <w:lang w:val="nl-NL" w:eastAsia="zh-CN"/>
        </w:rPr>
      </w:pPr>
      <w:r>
        <w:rPr>
          <w:rFonts w:hint="eastAsia"/>
          <w:lang w:val="nl-NL" w:eastAsia="zh-CN"/>
        </w:rPr>
        <w:t xml:space="preserve">De </w:t>
      </w:r>
      <w:r>
        <w:rPr>
          <w:lang w:val="nl-NL" w:eastAsia="zh-CN"/>
        </w:rPr>
        <w:t>inhoud van de vulling is in overeenstemming met de grootte van de kamer waarin het koelmiddel zich bevindt</w:t>
      </w:r>
      <w:r>
        <w:rPr>
          <w:rFonts w:hint="eastAsia"/>
          <w:lang w:val="nl-NL" w:eastAsia="zh-CN"/>
        </w:rPr>
        <w:t xml:space="preserve"> </w:t>
      </w:r>
      <w:r>
        <w:rPr>
          <w:lang w:val="nl-NL" w:eastAsia="zh-CN"/>
        </w:rPr>
        <w:t>onderdelen zijn geïnstalleerd;</w:t>
      </w:r>
    </w:p>
    <w:p w14:paraId="38200343" w14:textId="77777777" w:rsidR="00C50534" w:rsidRDefault="00000000">
      <w:pPr>
        <w:pStyle w:val="Plattetekst"/>
        <w:numPr>
          <w:ilvl w:val="0"/>
          <w:numId w:val="5"/>
        </w:numPr>
        <w:ind w:left="440"/>
        <w:rPr>
          <w:lang w:val="nl-NL" w:eastAsia="zh-CN"/>
        </w:rPr>
      </w:pPr>
      <w:r>
        <w:rPr>
          <w:rFonts w:hint="eastAsia"/>
          <w:lang w:val="nl-NL" w:eastAsia="zh-CN"/>
        </w:rPr>
        <w:t xml:space="preserve">D </w:t>
      </w:r>
      <w:r>
        <w:rPr>
          <w:lang w:val="nl-NL" w:eastAsia="zh-CN"/>
        </w:rPr>
        <w:t>e ventilatiemachines en -uitlaten werken naar behoren en zijn niet verstopt;</w:t>
      </w:r>
    </w:p>
    <w:p w14:paraId="3F29E766" w14:textId="77777777" w:rsidR="00C50534" w:rsidRDefault="00000000">
      <w:pPr>
        <w:pStyle w:val="Plattetekst"/>
        <w:numPr>
          <w:ilvl w:val="0"/>
          <w:numId w:val="5"/>
        </w:numPr>
        <w:ind w:left="440"/>
        <w:rPr>
          <w:lang w:val="nl-NL" w:eastAsia="zh-CN"/>
        </w:rPr>
      </w:pPr>
      <w:r>
        <w:rPr>
          <w:rFonts w:hint="eastAsia"/>
          <w:lang w:val="nl-NL" w:eastAsia="zh-CN"/>
        </w:rPr>
        <w:t xml:space="preserve">Als er </w:t>
      </w:r>
      <w:r>
        <w:rPr>
          <w:lang w:val="nl-NL" w:eastAsia="zh-CN"/>
        </w:rPr>
        <w:t>een indirect koelcircuit wordt gebruikt, moet het secundaire circuit worden gecontroleerd</w:t>
      </w:r>
      <w:r>
        <w:rPr>
          <w:rFonts w:hint="eastAsia"/>
          <w:lang w:val="nl-NL" w:eastAsia="zh-CN"/>
        </w:rPr>
        <w:t xml:space="preserve"> </w:t>
      </w:r>
      <w:r>
        <w:rPr>
          <w:lang w:val="nl-NL" w:eastAsia="zh-CN"/>
        </w:rPr>
        <w:t>de aanwezigheid van koelmiddel;</w:t>
      </w:r>
    </w:p>
    <w:p w14:paraId="459F0786" w14:textId="77777777" w:rsidR="00C50534" w:rsidRDefault="00000000">
      <w:pPr>
        <w:pStyle w:val="Plattetekst"/>
        <w:numPr>
          <w:ilvl w:val="0"/>
          <w:numId w:val="5"/>
        </w:numPr>
        <w:ind w:left="440"/>
        <w:rPr>
          <w:lang w:val="nl-NL" w:eastAsia="zh-CN"/>
        </w:rPr>
      </w:pPr>
      <w:r>
        <w:rPr>
          <w:rFonts w:hint="eastAsia"/>
          <w:lang w:val="nl-NL" w:eastAsia="zh-CN"/>
        </w:rPr>
        <w:t xml:space="preserve">Markering van de </w:t>
      </w:r>
      <w:r>
        <w:rPr>
          <w:lang w:val="nl-NL" w:eastAsia="zh-CN"/>
        </w:rPr>
        <w:t>apparatuur blijft zichtbaar en leesbaar. Markeringen en tekens die zijn</w:t>
      </w:r>
      <w:r>
        <w:rPr>
          <w:rFonts w:hint="eastAsia"/>
          <w:lang w:val="nl-NL" w:eastAsia="zh-CN"/>
        </w:rPr>
        <w:t xml:space="preserve"> </w:t>
      </w:r>
      <w:r>
        <w:rPr>
          <w:lang w:val="nl-NL" w:eastAsia="zh-CN"/>
        </w:rPr>
        <w:t>onleesbaar wordt gecorrigeerd;</w:t>
      </w:r>
    </w:p>
    <w:p w14:paraId="00F086DC" w14:textId="77777777" w:rsidR="00C50534" w:rsidRDefault="00000000">
      <w:pPr>
        <w:pStyle w:val="Plattetekst"/>
        <w:numPr>
          <w:ilvl w:val="0"/>
          <w:numId w:val="5"/>
        </w:numPr>
        <w:ind w:left="440"/>
        <w:rPr>
          <w:lang w:val="nl-NL" w:eastAsia="zh-CN"/>
        </w:rPr>
      </w:pPr>
      <w:r>
        <w:rPr>
          <w:rFonts w:hint="eastAsia"/>
          <w:lang w:val="nl-NL" w:eastAsia="zh-CN"/>
        </w:rPr>
        <w:t xml:space="preserve">Koelleidingen of componenten </w:t>
      </w:r>
      <w:r>
        <w:rPr>
          <w:lang w:val="nl-NL" w:eastAsia="zh-CN"/>
        </w:rPr>
        <w:t>zijn geïnstalleerd op een plaats waar ze waarschijnlijk niet zullen zijn</w:t>
      </w:r>
      <w:r>
        <w:rPr>
          <w:rFonts w:hint="eastAsia"/>
          <w:lang w:val="nl-NL" w:eastAsia="zh-CN"/>
        </w:rPr>
        <w:t xml:space="preserve"> </w:t>
      </w:r>
      <w:r>
        <w:rPr>
          <w:lang w:val="nl-NL" w:eastAsia="zh-CN"/>
        </w:rPr>
        <w:t>blootgesteld aan stoffen die koelmiddel bevattende componenten kunnen aantasten</w:t>
      </w:r>
      <w:r>
        <w:rPr>
          <w:rFonts w:hint="eastAsia"/>
          <w:lang w:val="nl-NL" w:eastAsia="zh-CN"/>
        </w:rPr>
        <w:t xml:space="preserve"> </w:t>
      </w:r>
      <w:r>
        <w:rPr>
          <w:lang w:val="nl-NL" w:eastAsia="zh-CN"/>
        </w:rPr>
        <w:t>tenzij</w:t>
      </w:r>
      <w:r>
        <w:rPr>
          <w:rFonts w:hint="eastAsia"/>
          <w:lang w:val="nl-NL" w:eastAsia="zh-CN"/>
        </w:rPr>
        <w:t xml:space="preserve"> </w:t>
      </w:r>
      <w:r>
        <w:rPr>
          <w:lang w:val="nl-NL" w:eastAsia="zh-CN"/>
        </w:rPr>
        <w:t xml:space="preserve">de componenten zijn gemaakt van materialen </w:t>
      </w:r>
      <w:r>
        <w:rPr>
          <w:rFonts w:hint="eastAsia"/>
          <w:lang w:val="nl-NL" w:eastAsia="zh-CN"/>
        </w:rPr>
        <w:t xml:space="preserve">die </w:t>
      </w:r>
      <w:r>
        <w:rPr>
          <w:lang w:val="nl-NL" w:eastAsia="zh-CN"/>
        </w:rPr>
        <w:t>inherent bestand zijn tegen bestaan</w:t>
      </w:r>
      <w:r>
        <w:rPr>
          <w:rFonts w:hint="eastAsia"/>
          <w:lang w:val="nl-NL" w:eastAsia="zh-CN"/>
        </w:rPr>
        <w:t xml:space="preserve"> </w:t>
      </w:r>
      <w:r>
        <w:rPr>
          <w:lang w:val="nl-NL" w:eastAsia="zh-CN"/>
        </w:rPr>
        <w:t>gecorrodeerd zijn of op passende wijze tegen corrosie zijn beschermd.</w:t>
      </w:r>
    </w:p>
    <w:bookmarkEnd w:id="5"/>
    <w:p w14:paraId="26725DF8" w14:textId="77777777" w:rsidR="00C50534" w:rsidRDefault="00C50534">
      <w:pPr>
        <w:autoSpaceDE w:val="0"/>
        <w:autoSpaceDN w:val="0"/>
        <w:ind w:left="440"/>
        <w:rPr>
          <w:rFonts w:ascii="Arial" w:hAnsi="Arial" w:cs="Arial"/>
          <w:sz w:val="16"/>
          <w:szCs w:val="16"/>
          <w:lang w:bidi="en-US"/>
        </w:rPr>
      </w:pPr>
    </w:p>
    <w:p w14:paraId="0C8BC7D8" w14:textId="77777777" w:rsidR="00C50534" w:rsidRDefault="00000000">
      <w:pPr>
        <w:pStyle w:val="Plattetekst"/>
        <w:ind w:left="440"/>
        <w:rPr>
          <w:b/>
          <w:bCs/>
          <w:lang w:val="nl-NL" w:eastAsia="zh-CN"/>
        </w:rPr>
      </w:pPr>
      <w:r>
        <w:rPr>
          <w:b/>
          <w:bCs/>
          <w:lang w:val="nl-NL" w:eastAsia="zh-CN"/>
        </w:rPr>
        <w:lastRenderedPageBreak/>
        <w:t>Reparaties aan verzegelde onderdelen</w:t>
      </w:r>
    </w:p>
    <w:p w14:paraId="697E52CA" w14:textId="77777777" w:rsidR="00C50534" w:rsidRDefault="00000000">
      <w:pPr>
        <w:pStyle w:val="Plattetekst"/>
        <w:ind w:left="440"/>
        <w:rPr>
          <w:lang w:val="nl-NL" w:eastAsia="zh-CN"/>
        </w:rPr>
      </w:pPr>
      <w:r>
        <w:rPr>
          <w:b/>
          <w:bCs/>
          <w:lang w:val="nl-NL" w:eastAsia="zh-CN"/>
        </w:rPr>
        <w:t xml:space="preserve">DD.5.1 </w:t>
      </w:r>
      <w:r>
        <w:rPr>
          <w:lang w:val="nl-NL" w:eastAsia="zh-CN"/>
        </w:rPr>
        <w:t>Tijdens reparaties aan verzegelde componenten moeten alle elektrische voedingen worden losgekoppeld</w:t>
      </w:r>
      <w:r>
        <w:rPr>
          <w:rFonts w:hint="eastAsia"/>
          <w:lang w:val="nl-NL" w:eastAsia="zh-CN"/>
        </w:rPr>
        <w:t xml:space="preserve"> </w:t>
      </w:r>
      <w:r>
        <w:rPr>
          <w:lang w:val="nl-NL" w:eastAsia="zh-CN"/>
        </w:rPr>
        <w:t>van de apparatuur waaraan wordt gewerkt voordat de verzegelde kappen, enz. worden verwijderd. Als dit het geval is</w:t>
      </w:r>
      <w:r>
        <w:rPr>
          <w:rFonts w:hint="eastAsia"/>
          <w:lang w:val="nl-NL" w:eastAsia="zh-CN"/>
        </w:rPr>
        <w:t xml:space="preserve"> </w:t>
      </w:r>
      <w:r>
        <w:rPr>
          <w:lang w:val="nl-NL" w:eastAsia="zh-CN"/>
        </w:rPr>
        <w:t>nodig is om apparatuur van stroom te voorzien tijdens onderhoud, dan a</w:t>
      </w:r>
      <w:r>
        <w:rPr>
          <w:rFonts w:hint="eastAsia"/>
          <w:lang w:val="nl-NL" w:eastAsia="zh-CN"/>
        </w:rPr>
        <w:t xml:space="preserve"> </w:t>
      </w:r>
      <w:r>
        <w:rPr>
          <w:lang w:val="nl-NL" w:eastAsia="zh-CN"/>
        </w:rPr>
        <w:t>permanent werkende vorm van lekdetectie moet op het meest kritieke punt worden geplaatst om te waarschuwen</w:t>
      </w:r>
      <w:r>
        <w:rPr>
          <w:rFonts w:hint="eastAsia"/>
          <w:lang w:val="nl-NL" w:eastAsia="zh-CN"/>
        </w:rPr>
        <w:t xml:space="preserve"> </w:t>
      </w:r>
      <w:r>
        <w:rPr>
          <w:lang w:val="nl-NL" w:eastAsia="zh-CN"/>
        </w:rPr>
        <w:t>van een mogelijk gevaarlijke situatie.</w:t>
      </w:r>
    </w:p>
    <w:p w14:paraId="2E3B031C" w14:textId="77777777" w:rsidR="00C50534" w:rsidRDefault="00C50534">
      <w:pPr>
        <w:pStyle w:val="Plattetekst"/>
        <w:ind w:left="440"/>
        <w:rPr>
          <w:lang w:val="nl-NL" w:eastAsia="zh-CN"/>
        </w:rPr>
      </w:pPr>
    </w:p>
    <w:p w14:paraId="28F324BC" w14:textId="77777777" w:rsidR="00C50534" w:rsidRDefault="00000000">
      <w:pPr>
        <w:pStyle w:val="Plattetekst"/>
        <w:ind w:left="440"/>
        <w:rPr>
          <w:lang w:val="nl-NL" w:eastAsia="zh-CN"/>
        </w:rPr>
      </w:pPr>
      <w:r>
        <w:rPr>
          <w:b/>
          <w:bCs/>
          <w:lang w:val="nl-NL" w:eastAsia="zh-CN"/>
        </w:rPr>
        <w:t xml:space="preserve">DD.5.2 </w:t>
      </w:r>
      <w:r>
        <w:rPr>
          <w:lang w:val="nl-NL" w:eastAsia="zh-CN"/>
        </w:rPr>
        <w:t>Bijzondere aandacht wordt besteed aan het volgende om ervoor te zorgen dat door te werken aan</w:t>
      </w:r>
      <w:r>
        <w:rPr>
          <w:rFonts w:hint="eastAsia"/>
          <w:lang w:val="nl-NL" w:eastAsia="zh-CN"/>
        </w:rPr>
        <w:t xml:space="preserve"> </w:t>
      </w:r>
      <w:r>
        <w:rPr>
          <w:lang w:val="nl-NL" w:eastAsia="zh-CN"/>
        </w:rPr>
        <w:t>elektrische componenten wordt de behuizing niet zodanig gewijzigd dat het beschermingsniveau wordt aangetast</w:t>
      </w:r>
      <w:r>
        <w:rPr>
          <w:rFonts w:hint="eastAsia"/>
          <w:lang w:val="nl-NL" w:eastAsia="zh-CN"/>
        </w:rPr>
        <w:t xml:space="preserve"> </w:t>
      </w:r>
      <w:proofErr w:type="spellStart"/>
      <w:r>
        <w:rPr>
          <w:lang w:val="nl-NL" w:eastAsia="zh-CN"/>
        </w:rPr>
        <w:t>aangetast</w:t>
      </w:r>
      <w:proofErr w:type="spellEnd"/>
      <w:r>
        <w:rPr>
          <w:lang w:val="nl-NL" w:eastAsia="zh-CN"/>
        </w:rPr>
        <w:t>. Dit geldt ook voor schade aan kabels, overmatig aantal aansluitingen, terminals niet</w:t>
      </w:r>
      <w:r>
        <w:rPr>
          <w:rFonts w:hint="eastAsia"/>
          <w:lang w:val="nl-NL" w:eastAsia="zh-CN"/>
        </w:rPr>
        <w:t xml:space="preserve"> </w:t>
      </w:r>
      <w:r>
        <w:rPr>
          <w:lang w:val="nl-NL" w:eastAsia="zh-CN"/>
        </w:rPr>
        <w:t>gemaakt volgens originele specificatie, schade aan afdichtingen, onjuiste montage van wartels, etc.</w:t>
      </w:r>
    </w:p>
    <w:p w14:paraId="12D518CA" w14:textId="77777777" w:rsidR="00C50534" w:rsidRDefault="00000000">
      <w:pPr>
        <w:pStyle w:val="Plattetekst"/>
        <w:ind w:left="440"/>
        <w:rPr>
          <w:lang w:val="nl-NL" w:eastAsia="zh-CN"/>
        </w:rPr>
      </w:pPr>
      <w:r>
        <w:rPr>
          <w:lang w:val="nl-NL" w:eastAsia="zh-CN"/>
        </w:rPr>
        <w:t>Zorg ervoor dat het apparaat stevig is gemonteerd.</w:t>
      </w:r>
    </w:p>
    <w:p w14:paraId="1424C4B8" w14:textId="77777777" w:rsidR="00C50534" w:rsidRDefault="00000000">
      <w:pPr>
        <w:pStyle w:val="Plattetekst"/>
        <w:ind w:left="440"/>
        <w:rPr>
          <w:lang w:val="nl-NL" w:eastAsia="zh-CN"/>
        </w:rPr>
      </w:pPr>
      <w:r>
        <w:rPr>
          <w:lang w:val="nl-NL" w:eastAsia="zh-CN"/>
        </w:rPr>
        <w:t>Zorg ervoor dat afdichtingen of afdichtingsmaterialen niet zodanig zijn aangetast dat ze niet meer functioneren</w:t>
      </w:r>
      <w:r>
        <w:rPr>
          <w:rFonts w:hint="eastAsia"/>
          <w:lang w:val="nl-NL" w:eastAsia="zh-CN"/>
        </w:rPr>
        <w:t xml:space="preserve"> </w:t>
      </w:r>
      <w:r>
        <w:rPr>
          <w:lang w:val="nl-NL" w:eastAsia="zh-CN"/>
        </w:rPr>
        <w:t>dienen om het binnendringen van brandbare atmosferen te voorkomen. Vervangingsonderdelen</w:t>
      </w:r>
      <w:r>
        <w:rPr>
          <w:rFonts w:hint="eastAsia"/>
          <w:lang w:val="nl-NL" w:eastAsia="zh-CN"/>
        </w:rPr>
        <w:t xml:space="preserve"> </w:t>
      </w:r>
      <w:r>
        <w:rPr>
          <w:lang w:val="nl-NL" w:eastAsia="zh-CN"/>
        </w:rPr>
        <w:t>moet in overeenstemming zijn met de specificaties van de fabrikant.</w:t>
      </w:r>
    </w:p>
    <w:p w14:paraId="619B7752" w14:textId="77777777" w:rsidR="00C50534" w:rsidRDefault="00C50534">
      <w:pPr>
        <w:pStyle w:val="Plattetekst"/>
        <w:ind w:left="440"/>
        <w:rPr>
          <w:lang w:val="nl-NL" w:eastAsia="zh-CN"/>
        </w:rPr>
      </w:pPr>
    </w:p>
    <w:p w14:paraId="243D72A3" w14:textId="77777777" w:rsidR="00C50534" w:rsidRDefault="00000000">
      <w:pPr>
        <w:pStyle w:val="Plattetekst"/>
        <w:ind w:left="440"/>
        <w:rPr>
          <w:b/>
          <w:bCs/>
          <w:lang w:val="nl-NL" w:eastAsia="zh-CN"/>
        </w:rPr>
      </w:pPr>
      <w:r>
        <w:rPr>
          <w:b/>
          <w:bCs/>
          <w:lang w:val="nl-NL" w:eastAsia="zh-CN"/>
        </w:rPr>
        <w:t>Reparatie aan intrinsiek veilige componenten</w:t>
      </w:r>
    </w:p>
    <w:p w14:paraId="646395A1" w14:textId="77777777" w:rsidR="00C50534" w:rsidRDefault="00000000">
      <w:pPr>
        <w:pStyle w:val="Plattetekst"/>
        <w:ind w:left="440"/>
        <w:rPr>
          <w:lang w:val="nl-NL" w:eastAsia="zh-CN"/>
        </w:rPr>
      </w:pPr>
      <w:r>
        <w:rPr>
          <w:lang w:val="nl-NL" w:eastAsia="zh-CN"/>
        </w:rPr>
        <w:t>Pas geen permanente inductieve of capaciteitsbelastingen toe op het circuit zonder dat te garanderen</w:t>
      </w:r>
      <w:r>
        <w:rPr>
          <w:rFonts w:hint="eastAsia"/>
          <w:lang w:val="nl-NL" w:eastAsia="zh-CN"/>
        </w:rPr>
        <w:t xml:space="preserve"> </w:t>
      </w:r>
      <w:r>
        <w:rPr>
          <w:lang w:val="nl-NL" w:eastAsia="zh-CN"/>
        </w:rPr>
        <w:t>dit zal de toegestane spanning en stroom niet overschrijden die zijn toegestaan voor de gebruikte apparatuur.</w:t>
      </w:r>
      <w:r>
        <w:rPr>
          <w:rFonts w:hint="eastAsia"/>
          <w:lang w:val="nl-NL" w:eastAsia="zh-CN"/>
        </w:rPr>
        <w:t xml:space="preserve"> </w:t>
      </w:r>
      <w:r>
        <w:rPr>
          <w:lang w:val="nl-NL" w:eastAsia="zh-CN"/>
        </w:rPr>
        <w:t>Intrinsiek veilige componenten zijn de enige typen waaraan live in de woning kan worden gewerkt</w:t>
      </w:r>
      <w:r>
        <w:rPr>
          <w:rFonts w:hint="eastAsia"/>
          <w:lang w:val="nl-NL" w:eastAsia="zh-CN"/>
        </w:rPr>
        <w:t xml:space="preserve"> </w:t>
      </w:r>
      <w:r>
        <w:rPr>
          <w:lang w:val="nl-NL" w:eastAsia="zh-CN"/>
        </w:rPr>
        <w:t>aanwezigheid van een ontvlambare atmosfeer. Het testapparaat moet de juiste classificatie hebben.</w:t>
      </w:r>
    </w:p>
    <w:p w14:paraId="5B702717" w14:textId="77777777" w:rsidR="00C50534" w:rsidRDefault="00000000">
      <w:pPr>
        <w:pStyle w:val="Plattetekst"/>
        <w:ind w:left="440"/>
        <w:rPr>
          <w:lang w:val="nl-NL" w:eastAsia="zh-CN"/>
        </w:rPr>
      </w:pPr>
      <w:r>
        <w:rPr>
          <w:lang w:val="nl-NL" w:eastAsia="zh-CN"/>
        </w:rPr>
        <w:t>Vervang componenten alleen door onderdelen die door de fabrikant zijn gespecificeerd. Andere onderdelen kunnen resulteren in</w:t>
      </w:r>
      <w:r>
        <w:rPr>
          <w:rFonts w:hint="eastAsia"/>
          <w:lang w:val="nl-NL" w:eastAsia="zh-CN"/>
        </w:rPr>
        <w:t xml:space="preserve"> </w:t>
      </w:r>
      <w:r>
        <w:rPr>
          <w:lang w:val="nl-NL" w:eastAsia="zh-CN"/>
        </w:rPr>
        <w:t>de ontbranding van koelmiddel in de atmosfeer door een lek.</w:t>
      </w:r>
    </w:p>
    <w:p w14:paraId="789882E1" w14:textId="77777777" w:rsidR="00C50534" w:rsidRDefault="00000000">
      <w:pPr>
        <w:pStyle w:val="Plattetekst"/>
        <w:ind w:left="440"/>
        <w:rPr>
          <w:lang w:val="nl-NL" w:eastAsia="zh-CN"/>
        </w:rPr>
      </w:pPr>
      <w:r>
        <w:rPr>
          <w:lang w:val="nl-NL" w:eastAsia="zh-CN"/>
        </w:rPr>
        <w:t>OPMERKING Het gebruik van siliconenkit kan de effectiviteit van sommige soorten lekdetectieapparatuur verminderen.</w:t>
      </w:r>
    </w:p>
    <w:p w14:paraId="0DE1F6AA" w14:textId="77777777" w:rsidR="00C50534" w:rsidRDefault="00000000">
      <w:pPr>
        <w:pStyle w:val="Plattetekst"/>
        <w:ind w:left="440"/>
        <w:rPr>
          <w:lang w:val="nl-NL" w:eastAsia="zh-CN"/>
        </w:rPr>
      </w:pPr>
      <w:r>
        <w:rPr>
          <w:lang w:val="nl-NL" w:eastAsia="zh-CN"/>
        </w:rPr>
        <w:t>Intrinsiek veilige componenten hoeven niet te worden geïsoleerd voordat eraan wordt gewerkt.</w:t>
      </w:r>
    </w:p>
    <w:p w14:paraId="30C0943A" w14:textId="77777777" w:rsidR="00C50534" w:rsidRDefault="00C50534">
      <w:pPr>
        <w:pStyle w:val="Plattetekst"/>
        <w:ind w:left="440"/>
        <w:rPr>
          <w:lang w:val="nl-NL" w:eastAsia="zh-CN"/>
        </w:rPr>
      </w:pPr>
    </w:p>
    <w:p w14:paraId="67033EF3" w14:textId="77777777" w:rsidR="00C50534" w:rsidRDefault="00000000">
      <w:pPr>
        <w:pStyle w:val="Plattetekst"/>
        <w:ind w:left="440"/>
        <w:rPr>
          <w:b/>
          <w:bCs/>
          <w:lang w:val="nl-NL" w:eastAsia="zh-CN"/>
        </w:rPr>
      </w:pPr>
      <w:r>
        <w:rPr>
          <w:b/>
          <w:bCs/>
          <w:lang w:val="nl-NL" w:eastAsia="zh-CN"/>
        </w:rPr>
        <w:t>Bekabeling</w:t>
      </w:r>
    </w:p>
    <w:p w14:paraId="0292CDDE" w14:textId="77777777" w:rsidR="00C50534" w:rsidRDefault="00000000">
      <w:pPr>
        <w:pStyle w:val="Plattetekst"/>
        <w:ind w:left="440"/>
        <w:rPr>
          <w:lang w:val="nl-NL" w:eastAsia="zh-CN"/>
        </w:rPr>
      </w:pPr>
      <w:r>
        <w:rPr>
          <w:lang w:val="nl-NL" w:eastAsia="zh-CN"/>
        </w:rPr>
        <w:t>Controleer of de bekabeling niet onderhevig is aan slijtage, corrosie, overmatige druk, trillingen, scherpe randen</w:t>
      </w:r>
      <w:r>
        <w:rPr>
          <w:rFonts w:hint="eastAsia"/>
          <w:lang w:val="nl-NL" w:eastAsia="zh-CN"/>
        </w:rPr>
        <w:t xml:space="preserve"> </w:t>
      </w:r>
      <w:proofErr w:type="spellStart"/>
      <w:r>
        <w:rPr>
          <w:lang w:val="nl-NL" w:eastAsia="zh-CN"/>
        </w:rPr>
        <w:t>randen</w:t>
      </w:r>
      <w:proofErr w:type="spellEnd"/>
      <w:r>
        <w:rPr>
          <w:lang w:val="nl-NL" w:eastAsia="zh-CN"/>
        </w:rPr>
        <w:t xml:space="preserve"> </w:t>
      </w:r>
      <w:r>
        <w:rPr>
          <w:rFonts w:hint="eastAsia"/>
          <w:lang w:val="nl-NL" w:eastAsia="zh-CN"/>
        </w:rPr>
        <w:t xml:space="preserve">of </w:t>
      </w:r>
      <w:r>
        <w:rPr>
          <w:lang w:val="nl-NL" w:eastAsia="zh-CN"/>
        </w:rPr>
        <w:t>andere nadelige milieueffecten. Bij de controle wordt ook rekening gehouden met de</w:t>
      </w:r>
      <w:r>
        <w:rPr>
          <w:rFonts w:hint="eastAsia"/>
          <w:lang w:val="nl-NL" w:eastAsia="zh-CN"/>
        </w:rPr>
        <w:t xml:space="preserve"> </w:t>
      </w:r>
      <w:r>
        <w:rPr>
          <w:lang w:val="nl-NL" w:eastAsia="zh-CN"/>
        </w:rPr>
        <w:t>effecten van veroudering of voortdurende trillingen van bronnen zoals compressoren of ventilatoren.</w:t>
      </w:r>
    </w:p>
    <w:p w14:paraId="54F06C1A" w14:textId="77777777" w:rsidR="00C50534" w:rsidRDefault="00C50534">
      <w:pPr>
        <w:pStyle w:val="Plattetekst"/>
        <w:ind w:left="440"/>
        <w:rPr>
          <w:lang w:val="nl-NL" w:eastAsia="zh-CN"/>
        </w:rPr>
      </w:pPr>
    </w:p>
    <w:p w14:paraId="267012F7" w14:textId="77777777" w:rsidR="00C50534" w:rsidRDefault="00000000">
      <w:pPr>
        <w:pStyle w:val="Plattetekst"/>
        <w:ind w:left="440"/>
        <w:rPr>
          <w:b/>
          <w:bCs/>
          <w:lang w:val="nl-NL" w:eastAsia="zh-CN"/>
        </w:rPr>
      </w:pPr>
      <w:r>
        <w:rPr>
          <w:b/>
          <w:bCs/>
          <w:lang w:val="nl-NL" w:eastAsia="zh-CN"/>
        </w:rPr>
        <w:t>Detectie van ontvlambare koelmiddelen</w:t>
      </w:r>
    </w:p>
    <w:p w14:paraId="34945F54" w14:textId="77777777" w:rsidR="00C50534" w:rsidRDefault="00000000">
      <w:pPr>
        <w:pStyle w:val="Plattetekst"/>
        <w:ind w:left="440"/>
        <w:rPr>
          <w:lang w:val="nl-NL" w:eastAsia="zh-CN"/>
        </w:rPr>
      </w:pPr>
      <w:r>
        <w:rPr>
          <w:lang w:val="nl-NL" w:eastAsia="zh-CN"/>
        </w:rPr>
        <w:t xml:space="preserve">In geen geval mogen potentiële </w:t>
      </w:r>
      <w:r>
        <w:rPr>
          <w:rFonts w:hint="eastAsia"/>
          <w:lang w:val="nl-NL" w:eastAsia="zh-CN"/>
        </w:rPr>
        <w:t xml:space="preserve">ontstekingsbronnen </w:t>
      </w:r>
      <w:r>
        <w:rPr>
          <w:lang w:val="nl-NL" w:eastAsia="zh-CN"/>
        </w:rPr>
        <w:t>worden gebruikt bij het zoeken naar of</w:t>
      </w:r>
      <w:r>
        <w:rPr>
          <w:rFonts w:hint="eastAsia"/>
          <w:lang w:val="nl-NL" w:eastAsia="zh-CN"/>
        </w:rPr>
        <w:t xml:space="preserve"> </w:t>
      </w:r>
      <w:r>
        <w:rPr>
          <w:lang w:val="nl-NL" w:eastAsia="zh-CN"/>
        </w:rPr>
        <w:t xml:space="preserve">detectie van koelmiddellekken. Een </w:t>
      </w:r>
      <w:bookmarkStart w:id="6" w:name="OLE_LINK12"/>
      <w:r>
        <w:rPr>
          <w:lang w:val="nl-NL" w:eastAsia="zh-CN"/>
        </w:rPr>
        <w:t xml:space="preserve">halogenidetoorts </w:t>
      </w:r>
      <w:bookmarkEnd w:id="6"/>
      <w:r>
        <w:rPr>
          <w:lang w:val="nl-NL" w:eastAsia="zh-CN"/>
        </w:rPr>
        <w:t>(of een andere detector die een open vlam gebruikt).</w:t>
      </w:r>
      <w:r>
        <w:rPr>
          <w:rFonts w:hint="eastAsia"/>
          <w:lang w:val="nl-NL" w:eastAsia="zh-CN"/>
        </w:rPr>
        <w:t xml:space="preserve"> </w:t>
      </w:r>
      <w:r>
        <w:rPr>
          <w:lang w:val="nl-NL" w:eastAsia="zh-CN"/>
        </w:rPr>
        <w:t>niet worden gebruikt.</w:t>
      </w:r>
    </w:p>
    <w:p w14:paraId="3B19EBF0" w14:textId="77777777" w:rsidR="00C50534" w:rsidRDefault="00C50534">
      <w:pPr>
        <w:pStyle w:val="Plattetekst"/>
        <w:ind w:left="440"/>
        <w:rPr>
          <w:lang w:val="nl-NL" w:eastAsia="zh-CN"/>
        </w:rPr>
      </w:pPr>
    </w:p>
    <w:p w14:paraId="6C7D2888" w14:textId="77777777" w:rsidR="00C50534" w:rsidRDefault="00C50534">
      <w:pPr>
        <w:pStyle w:val="Plattetekst"/>
        <w:ind w:left="440"/>
        <w:rPr>
          <w:lang w:val="nl-NL" w:eastAsia="zh-CN"/>
        </w:rPr>
      </w:pPr>
    </w:p>
    <w:p w14:paraId="1888DB26" w14:textId="77777777" w:rsidR="00C50534" w:rsidRDefault="00000000">
      <w:pPr>
        <w:pStyle w:val="Plattetekst"/>
        <w:ind w:left="440"/>
        <w:rPr>
          <w:b/>
          <w:bCs/>
          <w:lang w:val="nl-NL" w:eastAsia="zh-CN"/>
        </w:rPr>
      </w:pPr>
      <w:r>
        <w:rPr>
          <w:b/>
          <w:bCs/>
          <w:lang w:val="nl-NL" w:eastAsia="zh-CN"/>
        </w:rPr>
        <w:lastRenderedPageBreak/>
        <w:t>Methoden voor lekdetectie</w:t>
      </w:r>
    </w:p>
    <w:p w14:paraId="554C1074" w14:textId="77777777" w:rsidR="00C50534" w:rsidRDefault="00000000">
      <w:pPr>
        <w:pStyle w:val="Plattetekst"/>
        <w:ind w:left="440"/>
        <w:rPr>
          <w:lang w:val="nl-NL" w:eastAsia="zh-CN"/>
        </w:rPr>
      </w:pPr>
      <w:r>
        <w:rPr>
          <w:lang w:val="nl-NL" w:eastAsia="zh-CN"/>
        </w:rPr>
        <w:t>De volgende lekdetectiemethoden worden aanvaardbaar geacht voor systemen met:</w:t>
      </w:r>
      <w:r>
        <w:rPr>
          <w:rFonts w:hint="eastAsia"/>
          <w:lang w:val="nl-NL" w:eastAsia="zh-CN"/>
        </w:rPr>
        <w:t xml:space="preserve"> </w:t>
      </w:r>
      <w:r>
        <w:rPr>
          <w:lang w:val="nl-NL" w:eastAsia="zh-CN"/>
        </w:rPr>
        <w:t>ontvlambare koelmiddelen.</w:t>
      </w:r>
    </w:p>
    <w:p w14:paraId="62200F33" w14:textId="77777777" w:rsidR="00C50534" w:rsidRDefault="00000000">
      <w:pPr>
        <w:pStyle w:val="Plattetekst"/>
        <w:ind w:left="440"/>
        <w:rPr>
          <w:lang w:val="nl-NL" w:eastAsia="zh-CN"/>
        </w:rPr>
      </w:pPr>
      <w:r>
        <w:rPr>
          <w:lang w:val="nl-NL" w:eastAsia="zh-CN"/>
        </w:rPr>
        <w:t>Elektronische lekdetectoren moeten worden gebruikt om ontvlambare koelmiddelen te detecteren, maar de gevoeligheid</w:t>
      </w:r>
      <w:r>
        <w:rPr>
          <w:rFonts w:hint="eastAsia"/>
          <w:lang w:val="nl-NL" w:eastAsia="zh-CN"/>
        </w:rPr>
        <w:t xml:space="preserve"> </w:t>
      </w:r>
      <w:r>
        <w:rPr>
          <w:lang w:val="nl-NL" w:eastAsia="zh-CN"/>
        </w:rPr>
        <w:t>mogelijk niet toereikend</w:t>
      </w:r>
      <w:r>
        <w:rPr>
          <w:rFonts w:hint="eastAsia"/>
          <w:lang w:val="nl-NL" w:eastAsia="zh-CN"/>
        </w:rPr>
        <w:t xml:space="preserve"> </w:t>
      </w:r>
      <w:r>
        <w:rPr>
          <w:lang w:val="nl-NL" w:eastAsia="zh-CN"/>
        </w:rPr>
        <w:t>of moet mogelijk opnieuw worden gekalibreerd. (Detectieapparatuur moet worden gekalibreerd in</w:t>
      </w:r>
      <w:r>
        <w:rPr>
          <w:rFonts w:hint="eastAsia"/>
          <w:lang w:val="nl-NL" w:eastAsia="zh-CN"/>
        </w:rPr>
        <w:t xml:space="preserve"> </w:t>
      </w:r>
      <w:r>
        <w:rPr>
          <w:lang w:val="nl-NL" w:eastAsia="zh-CN"/>
        </w:rPr>
        <w:t>een koelmiddelvrije ruimte.) Zorg ervoor dat de detector geen potentiële ontstekingsbron is en dat wel is</w:t>
      </w:r>
      <w:r>
        <w:rPr>
          <w:rFonts w:hint="eastAsia"/>
          <w:lang w:val="nl-NL" w:eastAsia="zh-CN"/>
        </w:rPr>
        <w:t xml:space="preserve"> </w:t>
      </w:r>
      <w:r>
        <w:rPr>
          <w:lang w:val="nl-NL" w:eastAsia="zh-CN"/>
        </w:rPr>
        <w:t>geschikt voor het gebruikte koelmiddel. Lekdetectieapparatuur wordt ingesteld op een percentage van de</w:t>
      </w:r>
      <w:r>
        <w:rPr>
          <w:rFonts w:hint="eastAsia"/>
          <w:lang w:val="nl-NL" w:eastAsia="zh-CN"/>
        </w:rPr>
        <w:t xml:space="preserve"> </w:t>
      </w:r>
      <w:r>
        <w:rPr>
          <w:lang w:val="nl-NL" w:eastAsia="zh-CN"/>
        </w:rPr>
        <w:t>LFL van het koelmiddel en zal worden gekalibreerd voor het gebruikte koelmiddel en het juiste</w:t>
      </w:r>
      <w:r>
        <w:rPr>
          <w:rFonts w:hint="eastAsia"/>
          <w:lang w:val="nl-NL" w:eastAsia="zh-CN"/>
        </w:rPr>
        <w:t xml:space="preserve"> </w:t>
      </w:r>
      <w:r>
        <w:rPr>
          <w:lang w:val="nl-NL" w:eastAsia="zh-CN"/>
        </w:rPr>
        <w:t>percentage gas (maximaal 25%) wordt bevestigd.</w:t>
      </w:r>
    </w:p>
    <w:p w14:paraId="02F4084C" w14:textId="77777777" w:rsidR="00C50534" w:rsidRDefault="00000000">
      <w:pPr>
        <w:pStyle w:val="Plattetekst"/>
        <w:ind w:left="440"/>
        <w:rPr>
          <w:lang w:val="nl-NL" w:eastAsia="zh-CN"/>
        </w:rPr>
      </w:pPr>
      <w:r>
        <w:rPr>
          <w:lang w:val="nl-NL" w:eastAsia="zh-CN"/>
        </w:rPr>
        <w:t>Lekdetectievloeistoffen zijn geschikt voor gebruik met de meeste koelmiddelen, behalve voor het gebruik van reinigingsmiddelen</w:t>
      </w:r>
      <w:r>
        <w:rPr>
          <w:rFonts w:hint="eastAsia"/>
          <w:lang w:val="nl-NL" w:eastAsia="zh-CN"/>
        </w:rPr>
        <w:t xml:space="preserve"> </w:t>
      </w:r>
      <w:r>
        <w:rPr>
          <w:lang w:val="nl-NL" w:eastAsia="zh-CN"/>
        </w:rPr>
        <w:t>die chloor bevatten, moet worden vermeden omdat het chloor kan reageren met het koelmiddel en kan corroderen</w:t>
      </w:r>
      <w:r>
        <w:rPr>
          <w:rFonts w:hint="eastAsia"/>
          <w:lang w:val="nl-NL" w:eastAsia="zh-CN"/>
        </w:rPr>
        <w:t xml:space="preserve"> </w:t>
      </w:r>
      <w:r>
        <w:rPr>
          <w:lang w:val="nl-NL" w:eastAsia="zh-CN"/>
        </w:rPr>
        <w:t>het koperen leidingwerk.</w:t>
      </w:r>
    </w:p>
    <w:p w14:paraId="66EF0D3F" w14:textId="77777777" w:rsidR="00C50534" w:rsidRDefault="00000000">
      <w:pPr>
        <w:pStyle w:val="Plattetekst"/>
        <w:ind w:left="440"/>
        <w:rPr>
          <w:lang w:val="nl-NL" w:eastAsia="zh-CN"/>
        </w:rPr>
      </w:pPr>
      <w:r>
        <w:rPr>
          <w:lang w:val="nl-NL" w:eastAsia="zh-CN"/>
        </w:rPr>
        <w:t>Als een lek wordt vermoed, moeten alle open vlammen worden verwijderd/gedoofd.</w:t>
      </w:r>
    </w:p>
    <w:p w14:paraId="7BDC0838" w14:textId="77777777" w:rsidR="00C50534" w:rsidRDefault="00000000">
      <w:pPr>
        <w:pStyle w:val="Plattetekst"/>
        <w:ind w:left="440"/>
        <w:rPr>
          <w:lang w:val="nl-NL" w:eastAsia="zh-CN"/>
        </w:rPr>
      </w:pPr>
      <w:r>
        <w:rPr>
          <w:lang w:val="nl-NL" w:eastAsia="zh-CN"/>
        </w:rPr>
        <w:t>Als er een koelmiddellekkage wordt gevonden die moet worden gesoldeerd, moeten alle koelmiddelen uit het systeem worden verwijderd of worden geïsoleerd (door middel van afsluiters) in een deel van het systeem dat op afstand van het lek ligt. Zuurstofvrije stikstof (OFN) wordt vervolgens door het systeem gespoeld</w:t>
      </w:r>
      <w:r>
        <w:rPr>
          <w:rFonts w:hint="eastAsia"/>
          <w:lang w:val="nl-NL" w:eastAsia="zh-CN"/>
        </w:rPr>
        <w:t xml:space="preserve"> </w:t>
      </w:r>
      <w:r>
        <w:rPr>
          <w:lang w:val="nl-NL" w:eastAsia="zh-CN"/>
        </w:rPr>
        <w:t>zowel voor als tijdens het soldeerproces.</w:t>
      </w:r>
    </w:p>
    <w:p w14:paraId="4334577C" w14:textId="77777777" w:rsidR="00C50534" w:rsidRDefault="00C50534">
      <w:pPr>
        <w:pStyle w:val="Plattetekst"/>
        <w:ind w:left="440"/>
        <w:rPr>
          <w:lang w:val="nl-NL" w:eastAsia="zh-CN"/>
        </w:rPr>
      </w:pPr>
    </w:p>
    <w:p w14:paraId="4A0D15B9" w14:textId="77777777" w:rsidR="00C50534" w:rsidRDefault="00000000">
      <w:pPr>
        <w:pStyle w:val="Plattetekst"/>
        <w:ind w:left="440"/>
        <w:rPr>
          <w:b/>
          <w:bCs/>
          <w:lang w:val="nl-NL" w:eastAsia="zh-CN"/>
        </w:rPr>
      </w:pPr>
      <w:r>
        <w:rPr>
          <w:b/>
          <w:bCs/>
          <w:lang w:val="nl-NL" w:eastAsia="zh-CN"/>
        </w:rPr>
        <w:t>Verwijdering en evacuatie</w:t>
      </w:r>
    </w:p>
    <w:p w14:paraId="730746B3" w14:textId="77777777" w:rsidR="00C50534" w:rsidRDefault="00000000">
      <w:pPr>
        <w:pStyle w:val="Plattetekst"/>
        <w:ind w:left="440"/>
        <w:rPr>
          <w:lang w:val="nl-NL" w:eastAsia="zh-CN"/>
        </w:rPr>
      </w:pPr>
      <w:r>
        <w:rPr>
          <w:lang w:val="nl-NL" w:eastAsia="zh-CN"/>
        </w:rPr>
        <w:t>Bij het inbreken in het koelmiddelcircuit om reparaties uit te voeren – of voor enig ander doel –</w:t>
      </w:r>
      <w:r>
        <w:rPr>
          <w:rFonts w:hint="eastAsia"/>
          <w:lang w:val="nl-NL" w:eastAsia="zh-CN"/>
        </w:rPr>
        <w:t xml:space="preserve"> </w:t>
      </w:r>
      <w:r>
        <w:rPr>
          <w:lang w:val="nl-NL" w:eastAsia="zh-CN"/>
        </w:rPr>
        <w:t>conventionele procedures worden gebruikt. Het is echter belangrijk dat de beste praktijken worden gevolgd</w:t>
      </w:r>
      <w:r>
        <w:rPr>
          <w:rFonts w:hint="eastAsia"/>
          <w:lang w:val="nl-NL" w:eastAsia="zh-CN"/>
        </w:rPr>
        <w:t xml:space="preserve"> </w:t>
      </w:r>
      <w:r>
        <w:rPr>
          <w:lang w:val="nl-NL" w:eastAsia="zh-CN"/>
        </w:rPr>
        <w:t>aangezien ontvlambaarheid een overweging is. De volgende procedure wordt gevolgd:</w:t>
      </w:r>
    </w:p>
    <w:p w14:paraId="793041D3" w14:textId="77777777" w:rsidR="00C50534" w:rsidRDefault="00000000">
      <w:pPr>
        <w:pStyle w:val="Plattetekst"/>
        <w:numPr>
          <w:ilvl w:val="0"/>
          <w:numId w:val="6"/>
        </w:numPr>
        <w:ind w:left="440"/>
        <w:rPr>
          <w:lang w:val="nl-NL" w:eastAsia="zh-CN"/>
        </w:rPr>
      </w:pPr>
      <w:r>
        <w:rPr>
          <w:rFonts w:hint="eastAsia"/>
          <w:lang w:val="nl-NL" w:eastAsia="zh-CN"/>
        </w:rPr>
        <w:t xml:space="preserve">V </w:t>
      </w:r>
      <w:proofErr w:type="spellStart"/>
      <w:r>
        <w:rPr>
          <w:lang w:val="nl-NL" w:eastAsia="zh-CN"/>
        </w:rPr>
        <w:t>erwijder</w:t>
      </w:r>
      <w:proofErr w:type="spellEnd"/>
      <w:r>
        <w:rPr>
          <w:lang w:val="nl-NL" w:eastAsia="zh-CN"/>
        </w:rPr>
        <w:t xml:space="preserve"> het koelmiddel</w:t>
      </w:r>
    </w:p>
    <w:p w14:paraId="4B5A4525" w14:textId="77777777" w:rsidR="00C50534" w:rsidRDefault="00000000">
      <w:pPr>
        <w:pStyle w:val="Plattetekst"/>
        <w:numPr>
          <w:ilvl w:val="0"/>
          <w:numId w:val="6"/>
        </w:numPr>
        <w:ind w:left="440"/>
        <w:rPr>
          <w:lang w:val="nl-NL" w:eastAsia="zh-CN"/>
        </w:rPr>
      </w:pPr>
      <w:r>
        <w:rPr>
          <w:rFonts w:hint="eastAsia"/>
          <w:lang w:val="nl-NL" w:eastAsia="zh-CN"/>
        </w:rPr>
        <w:t xml:space="preserve">Ontlucht </w:t>
      </w:r>
      <w:r>
        <w:rPr>
          <w:lang w:val="nl-NL" w:eastAsia="zh-CN"/>
        </w:rPr>
        <w:t>het circuit met inert gas</w:t>
      </w:r>
    </w:p>
    <w:p w14:paraId="611B8244" w14:textId="77777777" w:rsidR="00C50534" w:rsidRDefault="00000000">
      <w:pPr>
        <w:pStyle w:val="Plattetekst"/>
        <w:numPr>
          <w:ilvl w:val="0"/>
          <w:numId w:val="6"/>
        </w:numPr>
        <w:ind w:left="440"/>
        <w:rPr>
          <w:lang w:val="nl-NL" w:eastAsia="zh-CN"/>
        </w:rPr>
      </w:pPr>
      <w:r>
        <w:rPr>
          <w:rFonts w:hint="eastAsia"/>
          <w:lang w:val="nl-NL" w:eastAsia="zh-CN"/>
        </w:rPr>
        <w:t xml:space="preserve">E </w:t>
      </w:r>
      <w:r>
        <w:rPr>
          <w:lang w:val="nl-NL" w:eastAsia="zh-CN"/>
        </w:rPr>
        <w:t>ontruimen</w:t>
      </w:r>
    </w:p>
    <w:p w14:paraId="77616522" w14:textId="77777777" w:rsidR="00C50534" w:rsidRDefault="00000000">
      <w:pPr>
        <w:pStyle w:val="Plattetekst"/>
        <w:numPr>
          <w:ilvl w:val="0"/>
          <w:numId w:val="6"/>
        </w:numPr>
        <w:ind w:left="440"/>
        <w:rPr>
          <w:lang w:val="nl-NL" w:eastAsia="zh-CN"/>
        </w:rPr>
      </w:pPr>
      <w:r>
        <w:rPr>
          <w:rFonts w:hint="eastAsia"/>
          <w:lang w:val="nl-NL" w:eastAsia="zh-CN"/>
        </w:rPr>
        <w:t xml:space="preserve">P </w:t>
      </w:r>
      <w:r>
        <w:rPr>
          <w:lang w:val="nl-NL" w:eastAsia="zh-CN"/>
        </w:rPr>
        <w:t>drang opnieuw met inert gas</w:t>
      </w:r>
    </w:p>
    <w:p w14:paraId="6E71C1E9" w14:textId="77777777" w:rsidR="00C50534" w:rsidRDefault="00000000">
      <w:pPr>
        <w:pStyle w:val="Plattetekst"/>
        <w:numPr>
          <w:ilvl w:val="0"/>
          <w:numId w:val="6"/>
        </w:numPr>
        <w:ind w:left="440"/>
        <w:rPr>
          <w:lang w:val="nl-NL" w:eastAsia="zh-CN"/>
        </w:rPr>
      </w:pPr>
      <w:r>
        <w:rPr>
          <w:rFonts w:hint="eastAsia"/>
          <w:lang w:val="nl-NL" w:eastAsia="zh-CN"/>
        </w:rPr>
        <w:t xml:space="preserve">Open </w:t>
      </w:r>
      <w:r>
        <w:rPr>
          <w:lang w:val="nl-NL" w:eastAsia="zh-CN"/>
        </w:rPr>
        <w:t>het circuit door te snijden of te solderen</w:t>
      </w:r>
    </w:p>
    <w:p w14:paraId="1D28EB87" w14:textId="77777777" w:rsidR="00C50534" w:rsidRDefault="00000000">
      <w:pPr>
        <w:pStyle w:val="Plattetekst"/>
        <w:ind w:left="440"/>
        <w:rPr>
          <w:lang w:val="nl-NL" w:eastAsia="zh-CN"/>
        </w:rPr>
      </w:pPr>
      <w:r>
        <w:rPr>
          <w:lang w:val="nl-NL" w:eastAsia="zh-CN"/>
        </w:rPr>
        <w:t>De koudemiddelvulling wordt teruggewonnen in de juiste terugwincilinders. Het systeem</w:t>
      </w:r>
      <w:r>
        <w:rPr>
          <w:rFonts w:hint="eastAsia"/>
          <w:lang w:val="nl-NL" w:eastAsia="zh-CN"/>
        </w:rPr>
        <w:t xml:space="preserve"> </w:t>
      </w:r>
      <w:r>
        <w:rPr>
          <w:lang w:val="nl-NL" w:eastAsia="zh-CN"/>
        </w:rPr>
        <w:t>worden "gespoeld" met OFN om de eenheid veilig te maken. Dit proces moet mogelijk worden herhaald</w:t>
      </w:r>
      <w:r>
        <w:rPr>
          <w:rFonts w:hint="eastAsia"/>
          <w:lang w:val="nl-NL" w:eastAsia="zh-CN"/>
        </w:rPr>
        <w:t xml:space="preserve"> </w:t>
      </w:r>
      <w:r>
        <w:rPr>
          <w:lang w:val="nl-NL" w:eastAsia="zh-CN"/>
        </w:rPr>
        <w:t>meerdere malen. Voor deze taak mag geen perslucht of zuurstof worden gebruikt.</w:t>
      </w:r>
    </w:p>
    <w:p w14:paraId="45E05277" w14:textId="77777777" w:rsidR="00C50534" w:rsidRDefault="00000000">
      <w:pPr>
        <w:pStyle w:val="Plattetekst"/>
        <w:ind w:left="440"/>
        <w:rPr>
          <w:lang w:val="nl-NL" w:eastAsia="zh-CN"/>
        </w:rPr>
      </w:pPr>
      <w:r>
        <w:rPr>
          <w:lang w:val="nl-NL" w:eastAsia="zh-CN"/>
        </w:rPr>
        <w:t>Spoelen wordt bereikt door het vacuüm in het systeem te verbreken met OFN en door te gaan</w:t>
      </w:r>
      <w:r>
        <w:rPr>
          <w:rFonts w:hint="eastAsia"/>
          <w:lang w:val="nl-NL" w:eastAsia="zh-CN"/>
        </w:rPr>
        <w:t xml:space="preserve"> </w:t>
      </w:r>
      <w:r>
        <w:rPr>
          <w:lang w:val="nl-NL" w:eastAsia="zh-CN"/>
        </w:rPr>
        <w:t xml:space="preserve">vullen totdat de werkdruk is bereikt, vervolgens ontluchten naar </w:t>
      </w:r>
      <w:r>
        <w:rPr>
          <w:rFonts w:hint="eastAsia"/>
          <w:lang w:val="nl-NL" w:eastAsia="zh-CN"/>
        </w:rPr>
        <w:t xml:space="preserve">de </w:t>
      </w:r>
      <w:r>
        <w:rPr>
          <w:lang w:val="nl-NL" w:eastAsia="zh-CN"/>
        </w:rPr>
        <w:t>atmosfeer en ten slotte naar beneden trekken</w:t>
      </w:r>
      <w:r>
        <w:rPr>
          <w:rFonts w:hint="eastAsia"/>
          <w:lang w:val="nl-NL" w:eastAsia="zh-CN"/>
        </w:rPr>
        <w:t xml:space="preserve"> </w:t>
      </w:r>
      <w:r>
        <w:rPr>
          <w:lang w:val="nl-NL" w:eastAsia="zh-CN"/>
        </w:rPr>
        <w:t>naar een vacuüm. Dit proces wordt herhaald totdat er geen koelmiddel meer in het systeem zit. Wanneer</w:t>
      </w:r>
      <w:r>
        <w:rPr>
          <w:rFonts w:hint="eastAsia"/>
          <w:lang w:val="nl-NL" w:eastAsia="zh-CN"/>
        </w:rPr>
        <w:t xml:space="preserve"> </w:t>
      </w:r>
      <w:r>
        <w:rPr>
          <w:lang w:val="nl-NL" w:eastAsia="zh-CN"/>
        </w:rPr>
        <w:t xml:space="preserve">de laatste OFN-lading wordt gebruikt, moet het systeem worden ontlucht tot </w:t>
      </w:r>
      <w:r>
        <w:rPr>
          <w:rFonts w:hint="eastAsia"/>
          <w:lang w:val="nl-NL" w:eastAsia="zh-CN"/>
        </w:rPr>
        <w:t xml:space="preserve">de </w:t>
      </w:r>
      <w:r>
        <w:rPr>
          <w:lang w:val="nl-NL" w:eastAsia="zh-CN"/>
        </w:rPr>
        <w:t>atmosferische druk</w:t>
      </w:r>
      <w:r>
        <w:rPr>
          <w:rFonts w:hint="eastAsia"/>
          <w:lang w:val="nl-NL" w:eastAsia="zh-CN"/>
        </w:rPr>
        <w:t xml:space="preserve"> </w:t>
      </w:r>
      <w:r>
        <w:rPr>
          <w:lang w:val="nl-NL" w:eastAsia="zh-CN"/>
        </w:rPr>
        <w:t>werk mogelijk maken. Deze handeling is van vitaal belang bij soldeerwerkzaamheden aan de leidingen</w:t>
      </w:r>
      <w:r>
        <w:rPr>
          <w:rFonts w:hint="eastAsia"/>
          <w:lang w:val="nl-NL" w:eastAsia="zh-CN"/>
        </w:rPr>
        <w:t xml:space="preserve"> </w:t>
      </w:r>
      <w:r>
        <w:rPr>
          <w:lang w:val="nl-NL" w:eastAsia="zh-CN"/>
        </w:rPr>
        <w:t>gaan plaatsvinden.</w:t>
      </w:r>
    </w:p>
    <w:p w14:paraId="49C87074" w14:textId="77777777" w:rsidR="00C50534" w:rsidRDefault="00000000">
      <w:pPr>
        <w:pStyle w:val="Plattetekst"/>
        <w:ind w:left="440"/>
        <w:rPr>
          <w:lang w:val="nl-NL" w:eastAsia="zh-CN"/>
        </w:rPr>
      </w:pPr>
      <w:r>
        <w:rPr>
          <w:lang w:val="nl-NL" w:eastAsia="zh-CN"/>
        </w:rPr>
        <w:t>Zorg ervoor dat de uitlaat voor de vacuümpomp zich niet in de buurt van ontstekingsbronnen bevindt en die is er wel</w:t>
      </w:r>
      <w:r>
        <w:rPr>
          <w:rFonts w:hint="eastAsia"/>
          <w:lang w:val="nl-NL" w:eastAsia="zh-CN"/>
        </w:rPr>
        <w:t xml:space="preserve"> </w:t>
      </w:r>
      <w:r>
        <w:rPr>
          <w:lang w:val="nl-NL" w:eastAsia="zh-CN"/>
        </w:rPr>
        <w:t>ventilatie aanwezig.</w:t>
      </w:r>
    </w:p>
    <w:p w14:paraId="298EE816" w14:textId="77777777" w:rsidR="00C50534" w:rsidRDefault="00C50534">
      <w:pPr>
        <w:pStyle w:val="Plattetekst"/>
        <w:ind w:left="440"/>
        <w:rPr>
          <w:lang w:val="nl-NL" w:eastAsia="zh-CN"/>
        </w:rPr>
      </w:pPr>
    </w:p>
    <w:p w14:paraId="6A6A5494" w14:textId="77777777" w:rsidR="00C50534" w:rsidRDefault="00C50534">
      <w:pPr>
        <w:pStyle w:val="Plattetekst"/>
        <w:ind w:left="440"/>
        <w:rPr>
          <w:lang w:val="nl-NL" w:eastAsia="zh-CN"/>
        </w:rPr>
      </w:pPr>
    </w:p>
    <w:p w14:paraId="0C3BA1A3" w14:textId="77777777" w:rsidR="00C50534" w:rsidRDefault="00000000">
      <w:pPr>
        <w:pStyle w:val="Plattetekst"/>
        <w:ind w:left="440"/>
        <w:rPr>
          <w:b/>
          <w:bCs/>
          <w:lang w:val="nl-NL" w:eastAsia="zh-CN"/>
        </w:rPr>
      </w:pPr>
      <w:r>
        <w:rPr>
          <w:b/>
          <w:bCs/>
          <w:lang w:val="nl-NL" w:eastAsia="zh-CN"/>
        </w:rPr>
        <w:t>Oplaadprocedures</w:t>
      </w:r>
    </w:p>
    <w:p w14:paraId="66B4A4F5" w14:textId="77777777" w:rsidR="00C50534" w:rsidRDefault="00000000">
      <w:pPr>
        <w:pStyle w:val="Plattetekst"/>
        <w:ind w:left="440"/>
        <w:rPr>
          <w:lang w:val="nl-NL" w:eastAsia="zh-CN"/>
        </w:rPr>
      </w:pPr>
      <w:r>
        <w:rPr>
          <w:lang w:val="nl-NL" w:eastAsia="zh-CN"/>
        </w:rPr>
        <w:t xml:space="preserve">Naast de conventionele oplaadprocedures moeten de volgende vereisten worden gevolgd </w:t>
      </w:r>
      <w:r>
        <w:rPr>
          <w:rFonts w:hint="eastAsia"/>
          <w:lang w:val="nl-NL" w:eastAsia="zh-CN"/>
        </w:rPr>
        <w:t>:</w:t>
      </w:r>
    </w:p>
    <w:p w14:paraId="3B29346E" w14:textId="77777777" w:rsidR="00C50534" w:rsidRDefault="00000000">
      <w:pPr>
        <w:pStyle w:val="Plattetekst"/>
        <w:numPr>
          <w:ilvl w:val="0"/>
          <w:numId w:val="7"/>
        </w:numPr>
        <w:ind w:left="440"/>
        <w:rPr>
          <w:lang w:val="nl-NL" w:eastAsia="zh-CN"/>
        </w:rPr>
      </w:pPr>
      <w:r>
        <w:rPr>
          <w:lang w:val="nl-NL" w:eastAsia="zh-CN"/>
        </w:rPr>
        <w:lastRenderedPageBreak/>
        <w:t>Zorg ervoor dat er tijdens het vullen geen verontreiniging van verschillende koelmiddelen optreedt</w:t>
      </w:r>
      <w:r>
        <w:rPr>
          <w:rFonts w:hint="eastAsia"/>
          <w:lang w:val="nl-NL" w:eastAsia="zh-CN"/>
        </w:rPr>
        <w:t xml:space="preserve"> </w:t>
      </w:r>
      <w:r>
        <w:rPr>
          <w:lang w:val="nl-NL" w:eastAsia="zh-CN"/>
        </w:rPr>
        <w:t xml:space="preserve">apparatuur. Slangen of leidingen moeten zo kort mogelijk zijn om de hoeveelheid te </w:t>
      </w:r>
      <w:r>
        <w:rPr>
          <w:rFonts w:hint="eastAsia"/>
          <w:lang w:val="nl-NL" w:eastAsia="zh-CN"/>
        </w:rPr>
        <w:t xml:space="preserve">minimaliseren </w:t>
      </w:r>
      <w:r>
        <w:rPr>
          <w:lang w:val="nl-NL" w:eastAsia="zh-CN"/>
        </w:rPr>
        <w:t>koelmiddel dat erin zit.</w:t>
      </w:r>
      <w:r>
        <w:rPr>
          <w:rFonts w:hint="eastAsia"/>
          <w:lang w:val="nl-NL" w:eastAsia="zh-CN"/>
        </w:rPr>
        <w:t xml:space="preserve"> </w:t>
      </w:r>
      <w:r>
        <w:rPr>
          <w:lang w:val="nl-NL" w:eastAsia="zh-CN"/>
        </w:rPr>
        <w:t>Cilinders moeten rechtop worden gehouden.</w:t>
      </w:r>
    </w:p>
    <w:p w14:paraId="36CD293E" w14:textId="77777777" w:rsidR="00C50534" w:rsidRDefault="00000000">
      <w:pPr>
        <w:pStyle w:val="Plattetekst"/>
        <w:numPr>
          <w:ilvl w:val="0"/>
          <w:numId w:val="7"/>
        </w:numPr>
        <w:ind w:left="440"/>
        <w:rPr>
          <w:lang w:val="nl-NL" w:eastAsia="zh-CN"/>
        </w:rPr>
      </w:pPr>
      <w:r>
        <w:rPr>
          <w:lang w:val="nl-NL" w:eastAsia="zh-CN"/>
        </w:rPr>
        <w:t>Zorg ervoor dat het koelsysteem geaard is voordat u het systeem oplaadt</w:t>
      </w:r>
      <w:r>
        <w:rPr>
          <w:rFonts w:hint="eastAsia"/>
          <w:lang w:val="nl-NL" w:eastAsia="zh-CN"/>
        </w:rPr>
        <w:t xml:space="preserve"> </w:t>
      </w:r>
      <w:r>
        <w:rPr>
          <w:lang w:val="nl-NL" w:eastAsia="zh-CN"/>
        </w:rPr>
        <w:t>koelmiddel.</w:t>
      </w:r>
    </w:p>
    <w:p w14:paraId="77B3FBB9" w14:textId="77777777" w:rsidR="00C50534" w:rsidRDefault="00000000">
      <w:pPr>
        <w:pStyle w:val="Plattetekst"/>
        <w:numPr>
          <w:ilvl w:val="0"/>
          <w:numId w:val="7"/>
        </w:numPr>
        <w:ind w:left="440"/>
        <w:rPr>
          <w:lang w:val="nl-NL" w:eastAsia="zh-CN"/>
        </w:rPr>
      </w:pPr>
      <w:r>
        <w:rPr>
          <w:lang w:val="nl-NL" w:eastAsia="zh-CN"/>
        </w:rPr>
        <w:t>Label het systeem wanneer het opladen is voltooid (indien dit nog niet is gebeurd).</w:t>
      </w:r>
    </w:p>
    <w:p w14:paraId="4ECCDDFE" w14:textId="77777777" w:rsidR="00C50534" w:rsidRDefault="00000000">
      <w:pPr>
        <w:pStyle w:val="Plattetekst"/>
        <w:numPr>
          <w:ilvl w:val="0"/>
          <w:numId w:val="7"/>
        </w:numPr>
        <w:ind w:left="440"/>
        <w:rPr>
          <w:lang w:val="nl-NL" w:eastAsia="zh-CN"/>
        </w:rPr>
      </w:pPr>
      <w:r>
        <w:rPr>
          <w:lang w:val="nl-NL" w:eastAsia="zh-CN"/>
        </w:rPr>
        <w:t>Er moet uiterste zorg worden betracht om het koelsysteem niet te vol te laten lopen.</w:t>
      </w:r>
      <w:r>
        <w:rPr>
          <w:rFonts w:hint="eastAsia"/>
          <w:lang w:val="nl-NL" w:eastAsia="zh-CN"/>
        </w:rPr>
        <w:t xml:space="preserve"> </w:t>
      </w:r>
      <w:r>
        <w:rPr>
          <w:lang w:val="nl-NL" w:eastAsia="zh-CN"/>
        </w:rPr>
        <w:t xml:space="preserve">Voorafgaand aan het opladen van het systeem </w:t>
      </w:r>
      <w:r>
        <w:rPr>
          <w:rFonts w:hint="eastAsia"/>
          <w:lang w:val="nl-NL" w:eastAsia="zh-CN"/>
        </w:rPr>
        <w:t xml:space="preserve">, </w:t>
      </w:r>
      <w:r>
        <w:rPr>
          <w:lang w:val="nl-NL" w:eastAsia="zh-CN"/>
        </w:rPr>
        <w:t>moet het onder druk worden getest met OFN. Het systeem zal lek zijn</w:t>
      </w:r>
      <w:r>
        <w:rPr>
          <w:rFonts w:hint="eastAsia"/>
          <w:lang w:val="nl-NL" w:eastAsia="zh-CN"/>
        </w:rPr>
        <w:t xml:space="preserve"> </w:t>
      </w:r>
      <w:r>
        <w:rPr>
          <w:lang w:val="nl-NL" w:eastAsia="zh-CN"/>
        </w:rPr>
        <w:t xml:space="preserve">getest na voltooiing van het opladen voorafgaand aan de inbedrijfstelling. Er zal een </w:t>
      </w:r>
      <w:r>
        <w:rPr>
          <w:rFonts w:hint="eastAsia"/>
          <w:lang w:val="nl-NL" w:eastAsia="zh-CN"/>
        </w:rPr>
        <w:t xml:space="preserve">vervolglektest worden uitgevoerd </w:t>
      </w:r>
      <w:proofErr w:type="spellStart"/>
      <w:r>
        <w:rPr>
          <w:lang w:val="nl-NL" w:eastAsia="zh-CN"/>
        </w:rPr>
        <w:t>uitgevoerd</w:t>
      </w:r>
      <w:proofErr w:type="spellEnd"/>
      <w:r>
        <w:rPr>
          <w:lang w:val="nl-NL" w:eastAsia="zh-CN"/>
        </w:rPr>
        <w:t xml:space="preserve"> voor het verlaten van de locatie.</w:t>
      </w:r>
    </w:p>
    <w:p w14:paraId="246D47CB" w14:textId="77777777" w:rsidR="00C50534" w:rsidRDefault="00C50534">
      <w:pPr>
        <w:autoSpaceDE w:val="0"/>
        <w:autoSpaceDN w:val="0"/>
        <w:ind w:left="520"/>
        <w:rPr>
          <w:rFonts w:ascii="Arial" w:hAnsi="Arial" w:cs="Arial"/>
          <w:sz w:val="16"/>
          <w:szCs w:val="16"/>
          <w:lang w:bidi="en-US"/>
        </w:rPr>
      </w:pPr>
    </w:p>
    <w:p w14:paraId="0F680D84" w14:textId="77777777" w:rsidR="00C50534" w:rsidRDefault="00000000">
      <w:pPr>
        <w:pStyle w:val="Plattetekst"/>
        <w:ind w:left="440"/>
        <w:rPr>
          <w:b/>
          <w:bCs/>
          <w:lang w:val="nl-NL" w:eastAsia="zh-CN"/>
        </w:rPr>
      </w:pPr>
      <w:r>
        <w:rPr>
          <w:b/>
          <w:bCs/>
          <w:lang w:val="nl-NL" w:eastAsia="zh-CN"/>
        </w:rPr>
        <w:t>Ontmanteling</w:t>
      </w:r>
    </w:p>
    <w:p w14:paraId="25DB4178" w14:textId="77777777" w:rsidR="00C50534" w:rsidRDefault="00000000">
      <w:pPr>
        <w:pStyle w:val="Plattetekst"/>
        <w:ind w:left="440"/>
        <w:rPr>
          <w:lang w:val="nl-NL" w:eastAsia="zh-CN"/>
        </w:rPr>
      </w:pPr>
      <w:r>
        <w:rPr>
          <w:lang w:val="nl-NL" w:eastAsia="zh-CN"/>
        </w:rPr>
        <w:t>Alvorens deze procedure uit te voeren, is het essentieel dat de technicus er volledig vertrouwd mee is</w:t>
      </w:r>
      <w:r>
        <w:rPr>
          <w:rFonts w:hint="eastAsia"/>
          <w:lang w:val="nl-NL" w:eastAsia="zh-CN"/>
        </w:rPr>
        <w:t xml:space="preserve"> </w:t>
      </w:r>
      <w:r>
        <w:rPr>
          <w:lang w:val="nl-NL" w:eastAsia="zh-CN"/>
        </w:rPr>
        <w:t>de uitrusting en al zijn details. Het wordt aanbevolen om alle koelmiddelen te gebruiken</w:t>
      </w:r>
      <w:r>
        <w:rPr>
          <w:rFonts w:hint="eastAsia"/>
          <w:lang w:val="nl-NL" w:eastAsia="zh-CN"/>
        </w:rPr>
        <w:t xml:space="preserve"> </w:t>
      </w:r>
      <w:r>
        <w:rPr>
          <w:lang w:val="nl-NL" w:eastAsia="zh-CN"/>
        </w:rPr>
        <w:t>veilig hersteld. Voorafgaand aan de uitvoering van de taak wordt een olie- en koudemiddelmonster genomen</w:t>
      </w:r>
      <w:r>
        <w:rPr>
          <w:rFonts w:hint="eastAsia"/>
          <w:lang w:val="nl-NL" w:eastAsia="zh-CN"/>
        </w:rPr>
        <w:t xml:space="preserve"> </w:t>
      </w:r>
      <w:proofErr w:type="spellStart"/>
      <w:r>
        <w:rPr>
          <w:lang w:val="nl-NL" w:eastAsia="zh-CN"/>
        </w:rPr>
        <w:t>genomen</w:t>
      </w:r>
      <w:proofErr w:type="spellEnd"/>
      <w:r>
        <w:rPr>
          <w:lang w:val="nl-NL" w:eastAsia="zh-CN"/>
        </w:rPr>
        <w:t xml:space="preserve"> voor het geval analyse vereist is voorafgaand aan hergebruik van teruggewonnen koelmiddel. Het is essentieel dat</w:t>
      </w:r>
      <w:r>
        <w:rPr>
          <w:rFonts w:hint="eastAsia"/>
          <w:lang w:val="nl-NL" w:eastAsia="zh-CN"/>
        </w:rPr>
        <w:t xml:space="preserve"> </w:t>
      </w:r>
      <w:r>
        <w:rPr>
          <w:lang w:val="nl-NL" w:eastAsia="zh-CN"/>
        </w:rPr>
        <w:t>elektrische stroom beschikbaar is voordat de taak wordt gestart.</w:t>
      </w:r>
    </w:p>
    <w:p w14:paraId="676B5B21" w14:textId="77777777" w:rsidR="00C50534" w:rsidRDefault="00000000">
      <w:pPr>
        <w:pStyle w:val="Plattetekst"/>
        <w:numPr>
          <w:ilvl w:val="0"/>
          <w:numId w:val="8"/>
        </w:numPr>
        <w:ind w:left="440"/>
        <w:rPr>
          <w:lang w:val="nl-NL" w:eastAsia="zh-CN"/>
        </w:rPr>
      </w:pPr>
      <w:r>
        <w:rPr>
          <w:lang w:val="nl-NL" w:eastAsia="zh-CN"/>
        </w:rPr>
        <w:t>Raak vertrouwd met de apparatuur en de werking ervan.</w:t>
      </w:r>
    </w:p>
    <w:p w14:paraId="1C93E638" w14:textId="77777777" w:rsidR="00C50534" w:rsidRDefault="00000000">
      <w:pPr>
        <w:pStyle w:val="Plattetekst"/>
        <w:numPr>
          <w:ilvl w:val="0"/>
          <w:numId w:val="8"/>
        </w:numPr>
        <w:ind w:left="440"/>
        <w:rPr>
          <w:lang w:val="nl-NL" w:eastAsia="zh-CN"/>
        </w:rPr>
      </w:pPr>
      <w:r>
        <w:rPr>
          <w:lang w:val="nl-NL" w:eastAsia="zh-CN"/>
        </w:rPr>
        <w:t>Isoleer het systeem elektrisch.</w:t>
      </w:r>
    </w:p>
    <w:p w14:paraId="70F3B507" w14:textId="77777777" w:rsidR="00C50534" w:rsidRDefault="00000000">
      <w:pPr>
        <w:pStyle w:val="Plattetekst"/>
        <w:numPr>
          <w:ilvl w:val="0"/>
          <w:numId w:val="8"/>
        </w:numPr>
        <w:ind w:left="440"/>
        <w:rPr>
          <w:lang w:val="nl-NL" w:eastAsia="zh-CN"/>
        </w:rPr>
      </w:pPr>
      <w:r>
        <w:rPr>
          <w:lang w:val="nl-NL" w:eastAsia="zh-CN"/>
        </w:rPr>
        <w:t>Voordat u de procedure probeert, moet u ervoor zorgen dat:</w:t>
      </w:r>
    </w:p>
    <w:p w14:paraId="5074C0B5" w14:textId="77777777" w:rsidR="00C50534" w:rsidRDefault="00000000">
      <w:pPr>
        <w:pStyle w:val="Plattetekst"/>
        <w:numPr>
          <w:ilvl w:val="0"/>
          <w:numId w:val="9"/>
        </w:numPr>
        <w:ind w:left="440"/>
        <w:rPr>
          <w:lang w:val="nl-NL" w:eastAsia="zh-CN"/>
        </w:rPr>
      </w:pPr>
      <w:r>
        <w:rPr>
          <w:rFonts w:hint="eastAsia"/>
          <w:lang w:val="nl-NL" w:eastAsia="zh-CN"/>
        </w:rPr>
        <w:t xml:space="preserve">mechanische </w:t>
      </w:r>
      <w:r>
        <w:rPr>
          <w:lang w:val="nl-NL" w:eastAsia="zh-CN"/>
        </w:rPr>
        <w:t>behandelingsapparatuur beschikbaar voor het hanteren van koelmiddel</w:t>
      </w:r>
      <w:r>
        <w:rPr>
          <w:rFonts w:hint="eastAsia"/>
          <w:lang w:val="nl-NL" w:eastAsia="zh-CN"/>
        </w:rPr>
        <w:t xml:space="preserve"> </w:t>
      </w:r>
      <w:r>
        <w:rPr>
          <w:lang w:val="nl-NL" w:eastAsia="zh-CN"/>
        </w:rPr>
        <w:t xml:space="preserve">cilinders </w:t>
      </w:r>
      <w:r>
        <w:rPr>
          <w:rFonts w:hint="eastAsia"/>
          <w:lang w:val="nl-NL" w:eastAsia="zh-CN"/>
        </w:rPr>
        <w:t>.</w:t>
      </w:r>
    </w:p>
    <w:p w14:paraId="2A11C0A3" w14:textId="77777777" w:rsidR="00C50534" w:rsidRDefault="00000000">
      <w:pPr>
        <w:pStyle w:val="Plattetekst"/>
        <w:numPr>
          <w:ilvl w:val="0"/>
          <w:numId w:val="9"/>
        </w:numPr>
        <w:ind w:left="440"/>
        <w:rPr>
          <w:lang w:val="nl-NL" w:eastAsia="zh-CN"/>
        </w:rPr>
      </w:pPr>
      <w:r>
        <w:rPr>
          <w:rFonts w:hint="eastAsia"/>
          <w:lang w:val="nl-NL" w:eastAsia="zh-CN"/>
        </w:rPr>
        <w:t xml:space="preserve">Alle </w:t>
      </w:r>
      <w:r>
        <w:rPr>
          <w:lang w:val="nl-NL" w:eastAsia="zh-CN"/>
        </w:rPr>
        <w:t xml:space="preserve">persoonlijke beschermingsmiddelen zijn aanwezig en worden correct gebruikt </w:t>
      </w:r>
      <w:r>
        <w:rPr>
          <w:rFonts w:hint="eastAsia"/>
          <w:lang w:val="nl-NL" w:eastAsia="zh-CN"/>
        </w:rPr>
        <w:t>.</w:t>
      </w:r>
    </w:p>
    <w:p w14:paraId="061801BD" w14:textId="77777777" w:rsidR="00C50534" w:rsidRDefault="00000000">
      <w:pPr>
        <w:pStyle w:val="Plattetekst"/>
        <w:numPr>
          <w:ilvl w:val="0"/>
          <w:numId w:val="9"/>
        </w:numPr>
        <w:ind w:left="440"/>
        <w:rPr>
          <w:lang w:val="nl-NL" w:eastAsia="zh-CN"/>
        </w:rPr>
      </w:pPr>
      <w:r>
        <w:rPr>
          <w:rFonts w:hint="eastAsia"/>
          <w:lang w:val="nl-NL" w:eastAsia="zh-CN"/>
        </w:rPr>
        <w:t xml:space="preserve">H </w:t>
      </w:r>
      <w:r>
        <w:rPr>
          <w:lang w:val="nl-NL" w:eastAsia="zh-CN"/>
        </w:rPr>
        <w:t xml:space="preserve">et herstelproces wordt te allen tijde begeleid door een bevoegd persoon </w:t>
      </w:r>
      <w:r>
        <w:rPr>
          <w:rFonts w:hint="eastAsia"/>
          <w:lang w:val="nl-NL" w:eastAsia="zh-CN"/>
        </w:rPr>
        <w:t>.</w:t>
      </w:r>
    </w:p>
    <w:p w14:paraId="62075EF0" w14:textId="77777777" w:rsidR="00C50534" w:rsidRDefault="00000000">
      <w:pPr>
        <w:pStyle w:val="Plattetekst"/>
        <w:numPr>
          <w:ilvl w:val="0"/>
          <w:numId w:val="9"/>
        </w:numPr>
        <w:ind w:left="440"/>
        <w:rPr>
          <w:lang w:val="nl-NL" w:eastAsia="zh-CN"/>
        </w:rPr>
      </w:pPr>
      <w:r>
        <w:rPr>
          <w:rFonts w:hint="eastAsia"/>
          <w:lang w:val="nl-NL" w:eastAsia="zh-CN"/>
        </w:rPr>
        <w:t xml:space="preserve">Bergingsapparatuur </w:t>
      </w:r>
      <w:r>
        <w:rPr>
          <w:lang w:val="nl-NL" w:eastAsia="zh-CN"/>
        </w:rPr>
        <w:t>en cilinders voldoen aan de geldende normen.</w:t>
      </w:r>
    </w:p>
    <w:p w14:paraId="4FD20EA1" w14:textId="77777777" w:rsidR="00C50534" w:rsidRDefault="00000000">
      <w:pPr>
        <w:pStyle w:val="Plattetekst"/>
        <w:numPr>
          <w:ilvl w:val="0"/>
          <w:numId w:val="8"/>
        </w:numPr>
        <w:ind w:left="440"/>
        <w:rPr>
          <w:lang w:val="nl-NL" w:eastAsia="zh-CN"/>
        </w:rPr>
      </w:pPr>
      <w:r>
        <w:rPr>
          <w:lang w:val="nl-NL" w:eastAsia="zh-CN"/>
        </w:rPr>
        <w:t>Pomp het koelmiddelsysteem leeg, indien mogelijk.</w:t>
      </w:r>
    </w:p>
    <w:p w14:paraId="4888107A" w14:textId="77777777" w:rsidR="00C50534" w:rsidRDefault="00000000">
      <w:pPr>
        <w:pStyle w:val="Plattetekst"/>
        <w:numPr>
          <w:ilvl w:val="0"/>
          <w:numId w:val="8"/>
        </w:numPr>
        <w:ind w:left="440"/>
        <w:rPr>
          <w:lang w:val="nl-NL" w:eastAsia="zh-CN"/>
        </w:rPr>
      </w:pPr>
      <w:r>
        <w:rPr>
          <w:lang w:val="nl-NL" w:eastAsia="zh-CN"/>
        </w:rPr>
        <w:t>Als een vacuüm niet mogelijk is, maak dan een verdeelstuk zodat koelmiddel kan worden verwijderd</w:t>
      </w:r>
      <w:r>
        <w:rPr>
          <w:rFonts w:hint="eastAsia"/>
          <w:lang w:val="nl-NL" w:eastAsia="zh-CN"/>
        </w:rPr>
        <w:t xml:space="preserve"> </w:t>
      </w:r>
      <w:r>
        <w:rPr>
          <w:lang w:val="nl-NL" w:eastAsia="zh-CN"/>
        </w:rPr>
        <w:t>verschillende onderdelen van het systeem.</w:t>
      </w:r>
    </w:p>
    <w:p w14:paraId="26ECF7EE" w14:textId="77777777" w:rsidR="00C50534" w:rsidRDefault="00000000">
      <w:pPr>
        <w:pStyle w:val="Plattetekst"/>
        <w:numPr>
          <w:ilvl w:val="0"/>
          <w:numId w:val="8"/>
        </w:numPr>
        <w:ind w:left="440"/>
        <w:rPr>
          <w:lang w:val="nl-NL" w:eastAsia="zh-CN"/>
        </w:rPr>
      </w:pPr>
      <w:r>
        <w:rPr>
          <w:lang w:val="nl-NL" w:eastAsia="zh-CN"/>
        </w:rPr>
        <w:t xml:space="preserve">Zorg ervoor dat </w:t>
      </w:r>
      <w:r>
        <w:rPr>
          <w:rFonts w:hint="eastAsia"/>
          <w:lang w:val="nl-NL" w:eastAsia="zh-CN"/>
        </w:rPr>
        <w:t xml:space="preserve">de </w:t>
      </w:r>
      <w:r>
        <w:rPr>
          <w:lang w:val="nl-NL" w:eastAsia="zh-CN"/>
        </w:rPr>
        <w:t>cilinder op de weegschaal staat voordat de berging plaatsvindt.</w:t>
      </w:r>
    </w:p>
    <w:p w14:paraId="6BF0369B" w14:textId="77777777" w:rsidR="00C50534" w:rsidRDefault="00000000">
      <w:pPr>
        <w:pStyle w:val="Plattetekst"/>
        <w:numPr>
          <w:ilvl w:val="0"/>
          <w:numId w:val="8"/>
        </w:numPr>
        <w:ind w:left="440"/>
        <w:rPr>
          <w:lang w:val="nl-NL" w:eastAsia="zh-CN"/>
        </w:rPr>
      </w:pPr>
      <w:r>
        <w:rPr>
          <w:lang w:val="nl-NL" w:eastAsia="zh-CN"/>
        </w:rPr>
        <w:t xml:space="preserve">Start de herstelmachine en werk </w:t>
      </w:r>
      <w:r>
        <w:rPr>
          <w:rFonts w:hint="eastAsia"/>
          <w:lang w:val="nl-NL" w:eastAsia="zh-CN"/>
        </w:rPr>
        <w:t xml:space="preserve">volgens de </w:t>
      </w:r>
      <w:r>
        <w:rPr>
          <w:lang w:val="nl-NL" w:eastAsia="zh-CN"/>
        </w:rPr>
        <w:t>instructies van de fabrikant.</w:t>
      </w:r>
    </w:p>
    <w:p w14:paraId="796BCDA5" w14:textId="77777777" w:rsidR="00C50534" w:rsidRDefault="00000000">
      <w:pPr>
        <w:pStyle w:val="Plattetekst"/>
        <w:numPr>
          <w:ilvl w:val="0"/>
          <w:numId w:val="8"/>
        </w:numPr>
        <w:ind w:left="440"/>
        <w:rPr>
          <w:lang w:val="nl-NL" w:eastAsia="zh-CN"/>
        </w:rPr>
      </w:pPr>
      <w:r>
        <w:rPr>
          <w:lang w:val="nl-NL" w:eastAsia="zh-CN"/>
        </w:rPr>
        <w:t>Vul cilinders niet te vol. (Niet meer dan 80% volume vloeistofvulling).</w:t>
      </w:r>
    </w:p>
    <w:p w14:paraId="37BD1E2A" w14:textId="77777777" w:rsidR="00C50534" w:rsidRDefault="00000000">
      <w:pPr>
        <w:pStyle w:val="Plattetekst"/>
        <w:numPr>
          <w:ilvl w:val="0"/>
          <w:numId w:val="8"/>
        </w:numPr>
        <w:ind w:left="440"/>
        <w:rPr>
          <w:lang w:val="nl-NL" w:eastAsia="zh-CN"/>
        </w:rPr>
      </w:pPr>
      <w:r>
        <w:rPr>
          <w:lang w:val="nl-NL" w:eastAsia="zh-CN"/>
        </w:rPr>
        <w:t>Overschrijd de maximale werkdruk van de cilinder niet, ook niet tijdelijk.</w:t>
      </w:r>
    </w:p>
    <w:p w14:paraId="6D3B0866" w14:textId="77777777" w:rsidR="00C50534" w:rsidRDefault="00000000">
      <w:pPr>
        <w:pStyle w:val="Plattetekst"/>
        <w:numPr>
          <w:ilvl w:val="0"/>
          <w:numId w:val="8"/>
        </w:numPr>
        <w:ind w:left="440"/>
        <w:rPr>
          <w:lang w:val="nl-NL" w:eastAsia="zh-CN"/>
        </w:rPr>
      </w:pPr>
      <w:r>
        <w:rPr>
          <w:lang w:val="nl-NL" w:eastAsia="zh-CN"/>
        </w:rPr>
        <w:t>Controleer of de cilinders correct zijn gevuld en het proces is voltooid</w:t>
      </w:r>
      <w:r>
        <w:rPr>
          <w:rFonts w:hint="eastAsia"/>
          <w:lang w:val="nl-NL" w:eastAsia="zh-CN"/>
        </w:rPr>
        <w:t xml:space="preserve"> </w:t>
      </w:r>
      <w:r>
        <w:rPr>
          <w:lang w:val="nl-NL" w:eastAsia="zh-CN"/>
        </w:rPr>
        <w:t xml:space="preserve">de cilinders en de apparatuur worden onmiddellijk van </w:t>
      </w:r>
      <w:r>
        <w:rPr>
          <w:rFonts w:hint="eastAsia"/>
          <w:lang w:val="nl-NL" w:eastAsia="zh-CN"/>
        </w:rPr>
        <w:t xml:space="preserve">de </w:t>
      </w:r>
      <w:r>
        <w:rPr>
          <w:lang w:val="nl-NL" w:eastAsia="zh-CN"/>
        </w:rPr>
        <w:t>locatie verwijderd en alle isolatiekleppen</w:t>
      </w:r>
      <w:r>
        <w:rPr>
          <w:rFonts w:hint="eastAsia"/>
          <w:lang w:val="nl-NL" w:eastAsia="zh-CN"/>
        </w:rPr>
        <w:t xml:space="preserve"> </w:t>
      </w:r>
      <w:r>
        <w:rPr>
          <w:lang w:val="nl-NL" w:eastAsia="zh-CN"/>
        </w:rPr>
        <w:t>op de apparatuur zijn afgesloten.</w:t>
      </w:r>
    </w:p>
    <w:p w14:paraId="0CBE146A" w14:textId="77777777" w:rsidR="00C50534" w:rsidRDefault="00000000">
      <w:pPr>
        <w:pStyle w:val="Plattetekst"/>
        <w:numPr>
          <w:ilvl w:val="0"/>
          <w:numId w:val="8"/>
        </w:numPr>
        <w:ind w:left="440"/>
        <w:rPr>
          <w:lang w:val="nl-NL" w:eastAsia="zh-CN"/>
        </w:rPr>
      </w:pPr>
      <w:r>
        <w:rPr>
          <w:lang w:val="nl-NL" w:eastAsia="zh-CN"/>
        </w:rPr>
        <w:t>Teruggewonnen koelmiddel mag niet in een ander koelsysteem worden geladen, tenzij dit wel het geval is</w:t>
      </w:r>
      <w:r>
        <w:rPr>
          <w:rFonts w:hint="eastAsia"/>
          <w:lang w:val="nl-NL" w:eastAsia="zh-CN"/>
        </w:rPr>
        <w:t xml:space="preserve"> </w:t>
      </w:r>
      <w:r>
        <w:rPr>
          <w:lang w:val="nl-NL" w:eastAsia="zh-CN"/>
        </w:rPr>
        <w:t>schoongemaakt en gecontroleerd.</w:t>
      </w:r>
    </w:p>
    <w:p w14:paraId="7321D496" w14:textId="77777777" w:rsidR="00C50534" w:rsidRDefault="00C50534">
      <w:pPr>
        <w:autoSpaceDE w:val="0"/>
        <w:autoSpaceDN w:val="0"/>
        <w:ind w:left="440"/>
        <w:rPr>
          <w:rFonts w:ascii="Arial" w:hAnsi="Arial" w:cs="Arial"/>
          <w:sz w:val="16"/>
          <w:szCs w:val="16"/>
          <w:lang w:bidi="en-US"/>
        </w:rPr>
      </w:pPr>
    </w:p>
    <w:p w14:paraId="73E57387" w14:textId="77777777" w:rsidR="00C50534" w:rsidRDefault="00000000">
      <w:pPr>
        <w:pStyle w:val="Plattetekst"/>
        <w:ind w:left="440"/>
        <w:rPr>
          <w:b/>
          <w:bCs/>
          <w:lang w:val="nl-NL" w:eastAsia="zh-CN"/>
        </w:rPr>
      </w:pPr>
      <w:bookmarkStart w:id="7" w:name="OLE_LINK10"/>
      <w:r>
        <w:rPr>
          <w:b/>
          <w:bCs/>
          <w:lang w:val="nl-NL" w:eastAsia="zh-CN"/>
        </w:rPr>
        <w:t>Etikettering</w:t>
      </w:r>
    </w:p>
    <w:bookmarkEnd w:id="7"/>
    <w:p w14:paraId="448DF7C1" w14:textId="77777777" w:rsidR="00C50534" w:rsidRDefault="00000000">
      <w:pPr>
        <w:pStyle w:val="Plattetekst"/>
        <w:ind w:left="440"/>
        <w:rPr>
          <w:lang w:val="nl-NL" w:eastAsia="zh-CN"/>
        </w:rPr>
      </w:pPr>
      <w:r>
        <w:rPr>
          <w:lang w:val="nl-NL" w:eastAsia="zh-CN"/>
        </w:rPr>
        <w:t xml:space="preserve">De apparatuur moet worden voorzien </w:t>
      </w:r>
      <w:bookmarkStart w:id="8" w:name="OLE_LINK24"/>
      <w:r>
        <w:rPr>
          <w:lang w:val="nl-NL" w:eastAsia="zh-CN"/>
        </w:rPr>
        <w:t xml:space="preserve">van een etiket </w:t>
      </w:r>
      <w:bookmarkEnd w:id="8"/>
      <w:r>
        <w:rPr>
          <w:lang w:val="nl-NL" w:eastAsia="zh-CN"/>
        </w:rPr>
        <w:t>waarop staat dat deze buiten gebruik is gesteld en is leeggemaakt</w:t>
      </w:r>
      <w:r>
        <w:rPr>
          <w:rFonts w:hint="eastAsia"/>
          <w:lang w:val="nl-NL" w:eastAsia="zh-CN"/>
        </w:rPr>
        <w:t xml:space="preserve"> </w:t>
      </w:r>
      <w:r>
        <w:rPr>
          <w:lang w:val="nl-NL" w:eastAsia="zh-CN"/>
        </w:rPr>
        <w:t>koelmiddel. Het etiket wordt gedateerd en ondertekend. Zorg ervoor dat er labels op de</w:t>
      </w:r>
      <w:r>
        <w:rPr>
          <w:rFonts w:hint="eastAsia"/>
          <w:lang w:val="nl-NL" w:eastAsia="zh-CN"/>
        </w:rPr>
        <w:t xml:space="preserve"> </w:t>
      </w:r>
      <w:r>
        <w:rPr>
          <w:lang w:val="nl-NL" w:eastAsia="zh-CN"/>
        </w:rPr>
        <w:t>apparatuur waarin staat dat de apparatuur ontvlambaar koelmiddel bevat.</w:t>
      </w:r>
    </w:p>
    <w:p w14:paraId="15668EBE" w14:textId="77777777" w:rsidR="00C50534" w:rsidRDefault="00C50534">
      <w:pPr>
        <w:pStyle w:val="Plattetekst"/>
        <w:ind w:left="440"/>
        <w:rPr>
          <w:lang w:val="nl-NL" w:eastAsia="zh-CN"/>
        </w:rPr>
      </w:pPr>
    </w:p>
    <w:p w14:paraId="1A7ECA85" w14:textId="77777777" w:rsidR="00C50534" w:rsidRDefault="00000000">
      <w:pPr>
        <w:pStyle w:val="Plattetekst"/>
        <w:ind w:left="440"/>
        <w:rPr>
          <w:b/>
          <w:bCs/>
          <w:lang w:val="nl-NL" w:eastAsia="zh-CN"/>
        </w:rPr>
      </w:pPr>
      <w:r>
        <w:rPr>
          <w:b/>
          <w:bCs/>
          <w:lang w:val="nl-NL" w:eastAsia="zh-CN"/>
        </w:rPr>
        <w:t>Herstel</w:t>
      </w:r>
    </w:p>
    <w:p w14:paraId="0D2C0C56" w14:textId="77777777" w:rsidR="00C50534" w:rsidRDefault="00000000">
      <w:pPr>
        <w:pStyle w:val="Plattetekst"/>
        <w:ind w:left="440"/>
        <w:rPr>
          <w:lang w:val="nl-NL" w:eastAsia="zh-CN"/>
        </w:rPr>
      </w:pPr>
      <w:r>
        <w:rPr>
          <w:lang w:val="nl-NL" w:eastAsia="zh-CN"/>
        </w:rPr>
        <w:t xml:space="preserve">Bij het verwijderen van koelmiddel </w:t>
      </w:r>
      <w:r>
        <w:rPr>
          <w:rFonts w:hint="eastAsia"/>
          <w:lang w:val="nl-NL" w:eastAsia="zh-CN"/>
        </w:rPr>
        <w:t xml:space="preserve">uit </w:t>
      </w:r>
      <w:r>
        <w:rPr>
          <w:lang w:val="nl-NL" w:eastAsia="zh-CN"/>
        </w:rPr>
        <w:t>een systeem, hetzij voor onderhoud of buiten gebruik stellen, is dat het geval</w:t>
      </w:r>
      <w:r>
        <w:rPr>
          <w:rFonts w:hint="eastAsia"/>
          <w:lang w:val="nl-NL" w:eastAsia="zh-CN"/>
        </w:rPr>
        <w:t xml:space="preserve"> </w:t>
      </w:r>
      <w:r>
        <w:rPr>
          <w:lang w:val="nl-NL" w:eastAsia="zh-CN"/>
        </w:rPr>
        <w:t>aanbevolen goede praktijk dat alle koelmiddelen veilig worden verwijderd.</w:t>
      </w:r>
      <w:r>
        <w:rPr>
          <w:rFonts w:hint="eastAsia"/>
          <w:lang w:val="nl-NL" w:eastAsia="zh-CN"/>
        </w:rPr>
        <w:t xml:space="preserve"> </w:t>
      </w:r>
      <w:r>
        <w:rPr>
          <w:lang w:val="nl-NL" w:eastAsia="zh-CN"/>
        </w:rPr>
        <w:t>Zorg er bij het overhevelen van koelmiddel naar cilinders voor dat alleen geschikt koelmiddel wordt teruggewonnen</w:t>
      </w:r>
      <w:r>
        <w:rPr>
          <w:rFonts w:hint="eastAsia"/>
          <w:lang w:val="nl-NL" w:eastAsia="zh-CN"/>
        </w:rPr>
        <w:t xml:space="preserve"> </w:t>
      </w:r>
      <w:r>
        <w:rPr>
          <w:lang w:val="nl-NL" w:eastAsia="zh-CN"/>
        </w:rPr>
        <w:t>cilinders worden gebruikt. Zorg ervoor dat het juiste aantal cilinders voor het houden van het totaal</w:t>
      </w:r>
      <w:r>
        <w:rPr>
          <w:rFonts w:hint="eastAsia"/>
          <w:lang w:val="nl-NL" w:eastAsia="zh-CN"/>
        </w:rPr>
        <w:t xml:space="preserve"> </w:t>
      </w:r>
      <w:r>
        <w:rPr>
          <w:lang w:val="nl-NL" w:eastAsia="zh-CN"/>
        </w:rPr>
        <w:t xml:space="preserve">systeemlading </w:t>
      </w:r>
      <w:r>
        <w:rPr>
          <w:rFonts w:hint="eastAsia"/>
          <w:lang w:val="nl-NL" w:eastAsia="zh-CN"/>
        </w:rPr>
        <w:t xml:space="preserve">is </w:t>
      </w:r>
      <w:r>
        <w:rPr>
          <w:lang w:val="nl-NL" w:eastAsia="zh-CN"/>
        </w:rPr>
        <w:t>beschikbaar. Alle te gebruiken cilinders zijn bestemd voor de berging</w:t>
      </w:r>
      <w:r>
        <w:rPr>
          <w:rFonts w:hint="eastAsia"/>
          <w:lang w:val="nl-NL" w:eastAsia="zh-CN"/>
        </w:rPr>
        <w:t xml:space="preserve"> </w:t>
      </w:r>
      <w:r>
        <w:rPr>
          <w:lang w:val="nl-NL" w:eastAsia="zh-CN"/>
        </w:rPr>
        <w:t>koudemiddel en geëtiketteerd voor dat koudemiddel (</w:t>
      </w:r>
      <w:proofErr w:type="spellStart"/>
      <w:r>
        <w:rPr>
          <w:lang w:val="nl-NL" w:eastAsia="zh-CN"/>
        </w:rPr>
        <w:t>dwz</w:t>
      </w:r>
      <w:proofErr w:type="spellEnd"/>
      <w:r>
        <w:rPr>
          <w:lang w:val="nl-NL" w:eastAsia="zh-CN"/>
        </w:rPr>
        <w:t xml:space="preserve"> speciale cilinders voor het terugwinnen van</w:t>
      </w:r>
      <w:r>
        <w:rPr>
          <w:rFonts w:hint="eastAsia"/>
          <w:lang w:val="nl-NL" w:eastAsia="zh-CN"/>
        </w:rPr>
        <w:t xml:space="preserve"> </w:t>
      </w:r>
      <w:r>
        <w:rPr>
          <w:lang w:val="nl-NL" w:eastAsia="zh-CN"/>
        </w:rPr>
        <w:t xml:space="preserve">koelmiddel). Cilinders moeten compleet zijn met </w:t>
      </w:r>
      <w:r>
        <w:rPr>
          <w:rFonts w:hint="eastAsia"/>
          <w:lang w:val="nl-NL" w:eastAsia="zh-CN"/>
        </w:rPr>
        <w:t xml:space="preserve">een </w:t>
      </w:r>
      <w:r>
        <w:rPr>
          <w:lang w:val="nl-NL" w:eastAsia="zh-CN"/>
        </w:rPr>
        <w:t>overdrukventiel en bijbehorende afsluiter</w:t>
      </w:r>
      <w:r>
        <w:rPr>
          <w:rFonts w:hint="eastAsia"/>
          <w:lang w:val="nl-NL" w:eastAsia="zh-CN"/>
        </w:rPr>
        <w:t xml:space="preserve"> </w:t>
      </w:r>
      <w:r>
        <w:rPr>
          <w:lang w:val="nl-NL" w:eastAsia="zh-CN"/>
        </w:rPr>
        <w:t>ventielen in goede staat. Lege recuperatiecilinders worden geëvacueerd en indien mogelijk gekoeld</w:t>
      </w:r>
      <w:r>
        <w:rPr>
          <w:rFonts w:hint="eastAsia"/>
          <w:lang w:val="nl-NL" w:eastAsia="zh-CN"/>
        </w:rPr>
        <w:t xml:space="preserve"> </w:t>
      </w:r>
      <w:r>
        <w:rPr>
          <w:lang w:val="nl-NL" w:eastAsia="zh-CN"/>
        </w:rPr>
        <w:t>voordat er herstel optreedt.</w:t>
      </w:r>
    </w:p>
    <w:p w14:paraId="6DE205AC" w14:textId="77777777" w:rsidR="00C50534" w:rsidRDefault="00000000">
      <w:pPr>
        <w:pStyle w:val="Plattetekst"/>
        <w:ind w:left="440"/>
        <w:rPr>
          <w:lang w:val="nl-NL" w:eastAsia="zh-CN"/>
        </w:rPr>
      </w:pPr>
      <w:r>
        <w:rPr>
          <w:lang w:val="nl-NL" w:eastAsia="zh-CN"/>
        </w:rPr>
        <w:t>De bergingsapparatuur moet in goede staat verkeren met een set instructies betreffende</w:t>
      </w:r>
      <w:r>
        <w:rPr>
          <w:rFonts w:hint="eastAsia"/>
          <w:lang w:val="nl-NL" w:eastAsia="zh-CN"/>
        </w:rPr>
        <w:t xml:space="preserve"> </w:t>
      </w:r>
      <w:r>
        <w:rPr>
          <w:lang w:val="nl-NL" w:eastAsia="zh-CN"/>
        </w:rPr>
        <w:t>de apparatuur die voorhanden is en geschikt moet zijn voor het terugwinnen van ontvlambare koelmiddelen.</w:t>
      </w:r>
    </w:p>
    <w:p w14:paraId="13008DCD" w14:textId="77777777" w:rsidR="00C50534" w:rsidRDefault="00000000">
      <w:pPr>
        <w:pStyle w:val="Plattetekst"/>
        <w:ind w:left="440"/>
        <w:rPr>
          <w:lang w:val="nl-NL" w:eastAsia="zh-CN"/>
        </w:rPr>
      </w:pPr>
      <w:r>
        <w:rPr>
          <w:lang w:val="nl-NL" w:eastAsia="zh-CN"/>
        </w:rPr>
        <w:t>Bovendien moet een set gekalibreerde weegschalen beschikbaar zijn en in goede staat verkeren.</w:t>
      </w:r>
    </w:p>
    <w:p w14:paraId="174C9DC2" w14:textId="77777777" w:rsidR="00C50534" w:rsidRDefault="00000000">
      <w:pPr>
        <w:pStyle w:val="Plattetekst"/>
        <w:ind w:left="440"/>
        <w:rPr>
          <w:lang w:val="nl-NL" w:eastAsia="zh-CN"/>
        </w:rPr>
      </w:pPr>
      <w:r>
        <w:rPr>
          <w:lang w:val="nl-NL" w:eastAsia="zh-CN"/>
        </w:rPr>
        <w:t>Slangen moeten compleet zijn met lekvrije koppelingen en in goede staat verkeren. Voor</w:t>
      </w:r>
      <w:r>
        <w:rPr>
          <w:rFonts w:hint="eastAsia"/>
          <w:lang w:val="nl-NL" w:eastAsia="zh-CN"/>
        </w:rPr>
        <w:t xml:space="preserve"> </w:t>
      </w:r>
      <w:r>
        <w:rPr>
          <w:lang w:val="nl-NL" w:eastAsia="zh-CN"/>
        </w:rPr>
        <w:t>controleer met behulp van de bergingsmachine of deze in goede staat verkeert, correct is geweest</w:t>
      </w:r>
      <w:r>
        <w:rPr>
          <w:rFonts w:hint="eastAsia"/>
          <w:lang w:val="nl-NL" w:eastAsia="zh-CN"/>
        </w:rPr>
        <w:t xml:space="preserve"> </w:t>
      </w:r>
      <w:r>
        <w:rPr>
          <w:lang w:val="nl-NL" w:eastAsia="zh-CN"/>
        </w:rPr>
        <w:t xml:space="preserve">onderhouden </w:t>
      </w:r>
      <w:r>
        <w:rPr>
          <w:rFonts w:hint="eastAsia"/>
          <w:lang w:val="nl-NL" w:eastAsia="zh-CN"/>
        </w:rPr>
        <w:t xml:space="preserve">en </w:t>
      </w:r>
      <w:r>
        <w:rPr>
          <w:lang w:val="nl-NL" w:eastAsia="zh-CN"/>
        </w:rPr>
        <w:t>dat alle bijbehorende elektrische componenten zijn verzegeld om ontbranding in de</w:t>
      </w:r>
      <w:r>
        <w:rPr>
          <w:rFonts w:hint="eastAsia"/>
          <w:lang w:val="nl-NL" w:eastAsia="zh-CN"/>
        </w:rPr>
        <w:t xml:space="preserve"> </w:t>
      </w:r>
      <w:r>
        <w:rPr>
          <w:lang w:val="nl-NL" w:eastAsia="zh-CN"/>
        </w:rPr>
        <w:t xml:space="preserve">geval van het vrijkomen van koelmiddel. Raadpleeg bij twijfel </w:t>
      </w:r>
      <w:r>
        <w:rPr>
          <w:rFonts w:hint="eastAsia"/>
          <w:lang w:val="nl-NL" w:eastAsia="zh-CN"/>
        </w:rPr>
        <w:t>de fabrikant.</w:t>
      </w:r>
    </w:p>
    <w:p w14:paraId="714CDC5D" w14:textId="77777777" w:rsidR="00C50534" w:rsidRDefault="00000000">
      <w:pPr>
        <w:pStyle w:val="Plattetekst"/>
        <w:ind w:left="440"/>
        <w:rPr>
          <w:lang w:val="nl-NL" w:eastAsia="zh-CN"/>
        </w:rPr>
      </w:pPr>
      <w:r>
        <w:rPr>
          <w:lang w:val="nl-NL" w:eastAsia="zh-CN"/>
        </w:rPr>
        <w:t>Het teruggewonnen koelmiddel moet in de juiste terugwinning worden geretourneerd aan de koelmiddelleverancier</w:t>
      </w:r>
      <w:r>
        <w:rPr>
          <w:rFonts w:hint="eastAsia"/>
          <w:lang w:val="nl-NL" w:eastAsia="zh-CN"/>
        </w:rPr>
        <w:t xml:space="preserve"> </w:t>
      </w:r>
      <w:r>
        <w:rPr>
          <w:lang w:val="nl-NL" w:eastAsia="zh-CN"/>
        </w:rPr>
        <w:t>cilinder, en de relevante Afval Overdrachtsnota geregeld. Meng geen koelmiddelen bij de terugwinning</w:t>
      </w:r>
      <w:r>
        <w:rPr>
          <w:rFonts w:hint="eastAsia"/>
          <w:lang w:val="nl-NL" w:eastAsia="zh-CN"/>
        </w:rPr>
        <w:t xml:space="preserve"> </w:t>
      </w:r>
      <w:r>
        <w:rPr>
          <w:lang w:val="nl-NL" w:eastAsia="zh-CN"/>
        </w:rPr>
        <w:t>eenheden en vooral niet in cilinders.</w:t>
      </w:r>
    </w:p>
    <w:p w14:paraId="2CAEC12A" w14:textId="77777777" w:rsidR="00C50534" w:rsidRDefault="00000000">
      <w:pPr>
        <w:pStyle w:val="Plattetekst"/>
        <w:ind w:left="440"/>
        <w:rPr>
          <w:lang w:val="nl-NL" w:eastAsia="zh-CN"/>
        </w:rPr>
      </w:pPr>
      <w:r>
        <w:rPr>
          <w:lang w:val="nl-NL" w:eastAsia="zh-CN"/>
        </w:rPr>
        <w:t>Als compressoren of compressoroliën moeten worden verwijderd, zorg er dan voor dat ze zijn afgetapt</w:t>
      </w:r>
      <w:r>
        <w:rPr>
          <w:rFonts w:hint="eastAsia"/>
          <w:lang w:val="nl-NL" w:eastAsia="zh-CN"/>
        </w:rPr>
        <w:t xml:space="preserve"> </w:t>
      </w:r>
      <w:r>
        <w:rPr>
          <w:lang w:val="nl-NL" w:eastAsia="zh-CN"/>
        </w:rPr>
        <w:t>tot een aanvaardbaar niveau om er zeker van te zijn dat er geen ontvlambaar koelmiddel in de</w:t>
      </w:r>
      <w:r>
        <w:rPr>
          <w:rFonts w:hint="eastAsia"/>
          <w:lang w:val="nl-NL" w:eastAsia="zh-CN"/>
        </w:rPr>
        <w:t xml:space="preserve"> </w:t>
      </w:r>
      <w:r>
        <w:rPr>
          <w:lang w:val="nl-NL" w:eastAsia="zh-CN"/>
        </w:rPr>
        <w:t>smeermiddel. Het evacuatieproces moet worden uitgevoerd voordat de compressor wordt teruggebracht naar de</w:t>
      </w:r>
      <w:r>
        <w:rPr>
          <w:rFonts w:hint="eastAsia"/>
          <w:lang w:val="nl-NL" w:eastAsia="zh-CN"/>
        </w:rPr>
        <w:t xml:space="preserve"> </w:t>
      </w:r>
      <w:r>
        <w:rPr>
          <w:lang w:val="nl-NL" w:eastAsia="zh-CN"/>
        </w:rPr>
        <w:t>leveranciers. Alleen elektrische verwarming van het compressorlichaam mag worden gebruikt om dit te versnellen</w:t>
      </w:r>
      <w:r>
        <w:rPr>
          <w:rFonts w:hint="eastAsia"/>
          <w:lang w:val="nl-NL" w:eastAsia="zh-CN"/>
        </w:rPr>
        <w:t xml:space="preserve"> </w:t>
      </w:r>
      <w:r>
        <w:rPr>
          <w:lang w:val="nl-NL" w:eastAsia="zh-CN"/>
        </w:rPr>
        <w:t>proces. Wanneer olie uit een systeem wordt afgetapt, moet dit veilig worden uitgevoerd.</w:t>
      </w:r>
    </w:p>
    <w:p w14:paraId="473538F5" w14:textId="77777777" w:rsidR="00C50534" w:rsidRDefault="00000000">
      <w:pPr>
        <w:pStyle w:val="Kop2"/>
        <w:numPr>
          <w:ilvl w:val="1"/>
          <w:numId w:val="3"/>
        </w:numPr>
        <w:ind w:left="220"/>
        <w:rPr>
          <w:lang w:val="nl-NL" w:eastAsia="zh-CN"/>
        </w:rPr>
      </w:pPr>
      <w:bookmarkStart w:id="9" w:name="_Toc11955"/>
      <w:bookmarkStart w:id="10" w:name="_Toc8518"/>
      <w:bookmarkStart w:id="11" w:name="_Toc28766"/>
      <w:r>
        <w:rPr>
          <w:rFonts w:hint="eastAsia"/>
          <w:lang w:val="nl-NL" w:eastAsia="zh-CN"/>
        </w:rPr>
        <w:t>De symboolbeschrijving van het apparaat</w:t>
      </w:r>
      <w:bookmarkEnd w:id="9"/>
      <w:bookmarkEnd w:id="10"/>
      <w:bookmarkEnd w:id="11"/>
    </w:p>
    <w:p w14:paraId="5FD6DA88" w14:textId="77777777" w:rsidR="00C50534" w:rsidRDefault="00000000">
      <w:pPr>
        <w:pStyle w:val="Plattetekst"/>
        <w:ind w:left="440"/>
        <w:rPr>
          <w:lang w:val="nl-NL"/>
        </w:rPr>
      </w:pPr>
      <w:r>
        <w:rPr>
          <w:lang w:val="nl-NL"/>
        </w:rPr>
        <w:t>De hier vermelde voorzorgsmaatregelen zijn onderverdeeld in de volgende typen. Ze zijn vrij belangrijk, dus zorg ervoor dat u ze zorgvuldig volgt.</w:t>
      </w:r>
    </w:p>
    <w:p w14:paraId="508A70D7" w14:textId="77777777" w:rsidR="00C50534" w:rsidRDefault="00C50534">
      <w:pPr>
        <w:pStyle w:val="Plattetekst"/>
        <w:ind w:left="440"/>
        <w:rPr>
          <w:lang w:val="nl-NL"/>
        </w:rPr>
      </w:pPr>
    </w:p>
    <w:p w14:paraId="6A17D559" w14:textId="77777777" w:rsidR="00C50534" w:rsidRDefault="00C50534">
      <w:pPr>
        <w:pStyle w:val="Plattetekst"/>
        <w:ind w:left="440"/>
        <w:rPr>
          <w:lang w:val="nl-NL"/>
        </w:rPr>
      </w:pPr>
    </w:p>
    <w:p w14:paraId="2F60B118" w14:textId="77777777" w:rsidR="00C50534" w:rsidRDefault="00C50534">
      <w:pPr>
        <w:pStyle w:val="Plattetekst"/>
        <w:ind w:left="440"/>
        <w:rPr>
          <w:lang w:val="nl-NL"/>
        </w:rPr>
      </w:pPr>
    </w:p>
    <w:p w14:paraId="2B769F91" w14:textId="77777777" w:rsidR="00C50534" w:rsidRDefault="00C50534">
      <w:pPr>
        <w:pStyle w:val="Plattetekst"/>
        <w:ind w:left="440"/>
        <w:rPr>
          <w:lang w:val="nl-NL"/>
        </w:rPr>
      </w:pPr>
    </w:p>
    <w:p w14:paraId="00D439D9" w14:textId="77777777" w:rsidR="00C50534" w:rsidRDefault="00C50534">
      <w:pPr>
        <w:pStyle w:val="Plattetekst"/>
        <w:ind w:left="440"/>
        <w:rPr>
          <w:lang w:val="nl-NL"/>
        </w:rPr>
      </w:pPr>
    </w:p>
    <w:p w14:paraId="68BBE7D6" w14:textId="77777777" w:rsidR="00C50534" w:rsidRDefault="00C50534">
      <w:pPr>
        <w:pStyle w:val="Plattetekst"/>
        <w:ind w:left="440"/>
        <w:rPr>
          <w:lang w:val="nl-NL"/>
        </w:rPr>
      </w:pPr>
    </w:p>
    <w:p w14:paraId="0BB9EAD1" w14:textId="77777777" w:rsidR="00C50534" w:rsidRDefault="00C50534">
      <w:pPr>
        <w:pStyle w:val="Plattetekst"/>
        <w:ind w:left="440"/>
        <w:rPr>
          <w:lang w:val="nl-NL"/>
        </w:rPr>
      </w:pPr>
    </w:p>
    <w:p w14:paraId="76720C58" w14:textId="77777777" w:rsidR="00C50534" w:rsidRDefault="00000000">
      <w:pPr>
        <w:ind w:firstLineChars="200" w:firstLine="442"/>
        <w:rPr>
          <w:b/>
          <w:bCs/>
        </w:rPr>
      </w:pPr>
      <w:bookmarkStart w:id="12" w:name="页_5"/>
      <w:bookmarkEnd w:id="12"/>
      <w:r>
        <w:rPr>
          <w:rFonts w:eastAsia="SimSun" w:hint="eastAsia"/>
          <w:b/>
          <w:bCs/>
        </w:rPr>
        <w:t xml:space="preserve">Uitleg van symbolen weergegeven op de </w:t>
      </w:r>
      <w:proofErr w:type="spellStart"/>
      <w:r>
        <w:rPr>
          <w:rFonts w:eastAsia="SimSun" w:hint="eastAsia"/>
          <w:b/>
          <w:bCs/>
        </w:rPr>
        <w:t>binnenunit</w:t>
      </w:r>
      <w:proofErr w:type="spellEnd"/>
      <w:r>
        <w:rPr>
          <w:rFonts w:eastAsia="SimSun" w:hint="eastAsia"/>
          <w:b/>
          <w:bCs/>
        </w:rPr>
        <w:t xml:space="preserve"> of buitenunit</w:t>
      </w:r>
    </w:p>
    <w:tbl>
      <w:tblPr>
        <w:tblW w:w="7962" w:type="dxa"/>
        <w:jc w:val="center"/>
        <w:tblLayout w:type="fixed"/>
        <w:tblLook w:val="04A0" w:firstRow="1" w:lastRow="0" w:firstColumn="1" w:lastColumn="0" w:noHBand="0" w:noVBand="1"/>
      </w:tblPr>
      <w:tblGrid>
        <w:gridCol w:w="1746"/>
        <w:gridCol w:w="1194"/>
        <w:gridCol w:w="5022"/>
      </w:tblGrid>
      <w:tr w:rsidR="00C50534" w14:paraId="323E514B" w14:textId="77777777">
        <w:trPr>
          <w:trHeight w:val="270"/>
          <w:tblHeade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1050838F" w14:textId="77777777" w:rsidR="00C50534" w:rsidRDefault="00000000">
            <w:pPr>
              <w:widowControl/>
              <w:autoSpaceDE w:val="0"/>
              <w:autoSpaceDN w:val="0"/>
              <w:jc w:val="left"/>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lastRenderedPageBreak/>
              <w:t>Symbolen</w:t>
            </w:r>
          </w:p>
        </w:tc>
        <w:tc>
          <w:tcPr>
            <w:tcW w:w="1194"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7BD3B486"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Betekenis</w:t>
            </w:r>
          </w:p>
        </w:tc>
        <w:tc>
          <w:tcPr>
            <w:tcW w:w="5022"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03C18600"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Beschrijving</w:t>
            </w:r>
          </w:p>
        </w:tc>
      </w:tr>
      <w:tr w:rsidR="00C50534" w14:paraId="0304419A" w14:textId="77777777">
        <w:trPr>
          <w:trHeight w:val="1263"/>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72EE" w14:textId="77777777" w:rsidR="00C50534" w:rsidRDefault="00000000">
            <w:pPr>
              <w:widowControl/>
              <w:autoSpaceDE w:val="0"/>
              <w:autoSpaceDN w:val="0"/>
              <w:jc w:val="left"/>
              <w:textAlignment w:val="center"/>
              <w:rPr>
                <w:rFonts w:ascii="SimSun" w:eastAsia="SimSun" w:hAnsi="SimSun" w:cs="SimSun"/>
                <w:color w:val="000000"/>
                <w:kern w:val="0"/>
                <w:szCs w:val="22"/>
                <w:lang w:eastAsia="en-US" w:bidi="en-US"/>
              </w:rPr>
            </w:pPr>
            <w:r>
              <w:rPr>
                <w:noProof/>
              </w:rPr>
              <w:drawing>
                <wp:inline distT="0" distB="0" distL="114300" distR="114300" wp14:anchorId="2BBFA21F" wp14:editId="71BB42B2">
                  <wp:extent cx="829945" cy="720090"/>
                  <wp:effectExtent l="0" t="0" r="8255"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829945" cy="720090"/>
                          </a:xfrm>
                          <a:prstGeom prst="rect">
                            <a:avLst/>
                          </a:prstGeom>
                          <a:noFill/>
                          <a:ln>
                            <a:noFill/>
                          </a:ln>
                        </pic:spPr>
                      </pic:pic>
                    </a:graphicData>
                  </a:graphic>
                </wp:inline>
              </w:drawing>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2CF47"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WAARSCHUWING</w:t>
            </w:r>
          </w:p>
        </w:tc>
        <w:tc>
          <w:tcPr>
            <w:tcW w:w="5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6C72F"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Het symbool geeft aan dat dit apparaat een ontvlambaar koelmiddel gebruikt.</w:t>
            </w:r>
            <w:r>
              <w:rPr>
                <w:rFonts w:ascii="Arial" w:eastAsia="SimSun" w:hAnsi="Arial" w:cs="Arial" w:hint="eastAsia"/>
                <w:color w:val="000000"/>
                <w:kern w:val="0"/>
                <w:sz w:val="20"/>
                <w:szCs w:val="20"/>
                <w:lang w:bidi="ar"/>
              </w:rPr>
              <w:t xml:space="preserve"> </w:t>
            </w:r>
            <w:r>
              <w:rPr>
                <w:rFonts w:ascii="Arial" w:eastAsia="SimSun" w:hAnsi="Arial" w:cs="Arial"/>
                <w:color w:val="000000"/>
                <w:kern w:val="0"/>
                <w:sz w:val="20"/>
                <w:szCs w:val="20"/>
                <w:lang w:bidi="ar"/>
              </w:rPr>
              <w:t>Als het koelmiddel lekt en wordt blootgesteld aan een externe ontstekingsbron, bestaat er brandgevaar.</w:t>
            </w:r>
          </w:p>
        </w:tc>
      </w:tr>
      <w:tr w:rsidR="00C50534" w14:paraId="47FF961E" w14:textId="77777777">
        <w:trPr>
          <w:trHeight w:val="1248"/>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5728" w14:textId="77777777" w:rsidR="00C50534" w:rsidRDefault="00000000">
            <w:pPr>
              <w:widowControl/>
              <w:autoSpaceDE w:val="0"/>
              <w:autoSpaceDN w:val="0"/>
              <w:jc w:val="left"/>
              <w:textAlignment w:val="center"/>
              <w:rPr>
                <w:rFonts w:ascii="Arial" w:eastAsia="SimSun" w:hAnsi="Arial" w:cs="Arial"/>
                <w:color w:val="000000"/>
                <w:kern w:val="0"/>
                <w:sz w:val="21"/>
                <w:szCs w:val="21"/>
                <w:lang w:eastAsia="en-US" w:bidi="en-US"/>
              </w:rPr>
            </w:pPr>
            <w:r>
              <w:rPr>
                <w:noProof/>
              </w:rPr>
              <w:drawing>
                <wp:inline distT="0" distB="0" distL="114300" distR="114300" wp14:anchorId="37FA92C9" wp14:editId="22DE070F">
                  <wp:extent cx="792480" cy="720090"/>
                  <wp:effectExtent l="0" t="0" r="7620" b="381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0"/>
                          <a:stretch>
                            <a:fillRect/>
                          </a:stretch>
                        </pic:blipFill>
                        <pic:spPr>
                          <a:xfrm>
                            <a:off x="0" y="0"/>
                            <a:ext cx="792480" cy="720090"/>
                          </a:xfrm>
                          <a:prstGeom prst="rect">
                            <a:avLst/>
                          </a:prstGeom>
                          <a:noFill/>
                          <a:ln>
                            <a:noFill/>
                          </a:ln>
                        </pic:spPr>
                      </pic:pic>
                    </a:graphicData>
                  </a:graphic>
                </wp:inline>
              </w:drawing>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D8BCD"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WAARSCHUWING</w:t>
            </w:r>
          </w:p>
        </w:tc>
        <w:tc>
          <w:tcPr>
            <w:tcW w:w="5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90207"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Het symbool geeft aan dat dit apparaat materiaal met een lage brandsnelheid gebruikt.</w:t>
            </w:r>
            <w:r>
              <w:rPr>
                <w:rFonts w:ascii="Arial" w:eastAsia="SimSun" w:hAnsi="Arial" w:cs="Arial" w:hint="eastAsia"/>
                <w:color w:val="000000"/>
                <w:kern w:val="0"/>
                <w:sz w:val="20"/>
                <w:szCs w:val="20"/>
                <w:lang w:bidi="ar"/>
              </w:rPr>
              <w:t xml:space="preserve"> </w:t>
            </w:r>
            <w:r>
              <w:rPr>
                <w:rFonts w:ascii="Arial" w:eastAsia="SimSun" w:hAnsi="Arial" w:cs="Arial"/>
                <w:color w:val="000000"/>
                <w:kern w:val="0"/>
                <w:sz w:val="20"/>
                <w:szCs w:val="20"/>
                <w:lang w:bidi="ar"/>
              </w:rPr>
              <w:t xml:space="preserve">Blijf uit de buurt van </w:t>
            </w: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vuurbron.</w:t>
            </w:r>
          </w:p>
        </w:tc>
      </w:tr>
      <w:tr w:rsidR="00C50534" w14:paraId="22BA6B28" w14:textId="77777777">
        <w:trPr>
          <w:trHeight w:val="1175"/>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D2FE" w14:textId="77777777" w:rsidR="00C50534" w:rsidRDefault="00000000">
            <w:pPr>
              <w:widowControl/>
              <w:autoSpaceDE w:val="0"/>
              <w:autoSpaceDN w:val="0"/>
              <w:textAlignment w:val="center"/>
              <w:rPr>
                <w:rFonts w:ascii="SimSun" w:eastAsia="SimSun" w:hAnsi="SimSun" w:cs="SimSun"/>
                <w:color w:val="000000"/>
                <w:kern w:val="0"/>
                <w:szCs w:val="22"/>
                <w:lang w:eastAsia="en-US" w:bidi="en-US"/>
              </w:rPr>
            </w:pPr>
            <w:r>
              <w:rPr>
                <w:noProof/>
              </w:rPr>
              <w:drawing>
                <wp:inline distT="0" distB="0" distL="114300" distR="114300" wp14:anchorId="3AC17C5A" wp14:editId="2BCC617D">
                  <wp:extent cx="809625" cy="720090"/>
                  <wp:effectExtent l="0" t="0" r="0"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1"/>
                          <a:stretch>
                            <a:fillRect/>
                          </a:stretch>
                        </pic:blipFill>
                        <pic:spPr>
                          <a:xfrm>
                            <a:off x="0" y="0"/>
                            <a:ext cx="809625" cy="720090"/>
                          </a:xfrm>
                          <a:prstGeom prst="rect">
                            <a:avLst/>
                          </a:prstGeom>
                          <a:noFill/>
                          <a:ln>
                            <a:noFill/>
                          </a:ln>
                        </pic:spPr>
                      </pic:pic>
                    </a:graphicData>
                  </a:graphic>
                </wp:inline>
              </w:drawing>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128CD"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VOORZICHTIGHEID</w:t>
            </w:r>
          </w:p>
        </w:tc>
        <w:tc>
          <w:tcPr>
            <w:tcW w:w="5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701BB" w14:textId="77777777" w:rsidR="00C50534" w:rsidRDefault="00000000">
            <w:pPr>
              <w:widowControl/>
              <w:autoSpaceDE w:val="0"/>
              <w:autoSpaceDN w:val="0"/>
              <w:jc w:val="left"/>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Dit symbool geeft aan dat de bedieningshandleiding aandachtig moet worden gelezen.</w:t>
            </w:r>
          </w:p>
        </w:tc>
      </w:tr>
      <w:tr w:rsidR="00C50534" w14:paraId="0214F83D" w14:textId="77777777">
        <w:trPr>
          <w:trHeight w:val="1045"/>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99B2" w14:textId="77777777" w:rsidR="00C50534" w:rsidRDefault="00000000">
            <w:pPr>
              <w:widowControl/>
              <w:autoSpaceDE w:val="0"/>
              <w:autoSpaceDN w:val="0"/>
              <w:textAlignment w:val="center"/>
              <w:rPr>
                <w:rFonts w:ascii="SimSun" w:eastAsia="SimSun" w:hAnsi="SimSun" w:cs="SimSun"/>
                <w:color w:val="000000"/>
                <w:kern w:val="0"/>
                <w:szCs w:val="22"/>
                <w:lang w:eastAsia="en-US" w:bidi="en-US"/>
              </w:rPr>
            </w:pPr>
            <w:r>
              <w:rPr>
                <w:noProof/>
              </w:rPr>
              <w:drawing>
                <wp:inline distT="0" distB="0" distL="114300" distR="114300" wp14:anchorId="5AC4B540" wp14:editId="476A44F9">
                  <wp:extent cx="971550" cy="720090"/>
                  <wp:effectExtent l="0" t="0" r="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971550" cy="720090"/>
                          </a:xfrm>
                          <a:prstGeom prst="rect">
                            <a:avLst/>
                          </a:prstGeom>
                          <a:noFill/>
                          <a:ln>
                            <a:noFill/>
                          </a:ln>
                        </pic:spPr>
                      </pic:pic>
                    </a:graphicData>
                  </a:graphic>
                </wp:inline>
              </w:drawing>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E3C65"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VOORZICHTIGHEID</w:t>
            </w:r>
          </w:p>
        </w:tc>
        <w:tc>
          <w:tcPr>
            <w:tcW w:w="5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DCC3"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Dit symbool geeft aan dat onderhoudspersoneel deze apparatuur moet hanteren met verwijzing naar de installatiehandleiding.</w:t>
            </w:r>
          </w:p>
        </w:tc>
      </w:tr>
      <w:tr w:rsidR="00C50534" w14:paraId="0C1A5B52" w14:textId="77777777">
        <w:trPr>
          <w:trHeight w:val="1050"/>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3F600" w14:textId="77777777" w:rsidR="00C50534" w:rsidRDefault="00000000">
            <w:pPr>
              <w:widowControl/>
              <w:autoSpaceDE w:val="0"/>
              <w:autoSpaceDN w:val="0"/>
              <w:textAlignment w:val="center"/>
              <w:rPr>
                <w:rFonts w:ascii="SimSun" w:eastAsia="SimSun" w:hAnsi="SimSun" w:cs="SimSun"/>
                <w:color w:val="000000"/>
                <w:kern w:val="0"/>
                <w:szCs w:val="22"/>
                <w:lang w:eastAsia="en-US" w:bidi="en-US"/>
              </w:rPr>
            </w:pPr>
            <w:r>
              <w:rPr>
                <w:noProof/>
              </w:rPr>
              <w:drawing>
                <wp:inline distT="0" distB="0" distL="114300" distR="114300" wp14:anchorId="52E4CD70" wp14:editId="2EAA1862">
                  <wp:extent cx="848995" cy="720090"/>
                  <wp:effectExtent l="0" t="0" r="8255"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3"/>
                          <a:stretch>
                            <a:fillRect/>
                          </a:stretch>
                        </pic:blipFill>
                        <pic:spPr>
                          <a:xfrm>
                            <a:off x="0" y="0"/>
                            <a:ext cx="848995" cy="720090"/>
                          </a:xfrm>
                          <a:prstGeom prst="rect">
                            <a:avLst/>
                          </a:prstGeom>
                          <a:noFill/>
                          <a:ln>
                            <a:noFill/>
                          </a:ln>
                        </pic:spPr>
                      </pic:pic>
                    </a:graphicData>
                  </a:graphic>
                </wp:inline>
              </w:drawing>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66E5"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VOORZICHTIGHEID</w:t>
            </w:r>
          </w:p>
        </w:tc>
        <w:tc>
          <w:tcPr>
            <w:tcW w:w="5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4A90"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Dit symbool geeft aan dat er informatie beschikbaar is, zoals de bedieningshandleiding of installatiehandleiding.</w:t>
            </w:r>
          </w:p>
        </w:tc>
      </w:tr>
    </w:tbl>
    <w:p w14:paraId="6A2E0691" w14:textId="77777777" w:rsidR="00C50534" w:rsidRDefault="00000000">
      <w:pPr>
        <w:pStyle w:val="Kop2"/>
        <w:numPr>
          <w:ilvl w:val="1"/>
          <w:numId w:val="3"/>
        </w:numPr>
        <w:ind w:left="220"/>
        <w:rPr>
          <w:lang w:val="nl-NL" w:eastAsia="zh-CN"/>
        </w:rPr>
      </w:pPr>
      <w:bookmarkStart w:id="13" w:name="_Toc6232"/>
      <w:bookmarkStart w:id="14" w:name="_Toc29726"/>
      <w:bookmarkStart w:id="15" w:name="_Toc24841"/>
      <w:bookmarkStart w:id="16" w:name="_Toc21614_WPSOffice_Level2"/>
      <w:bookmarkStart w:id="17" w:name="OLE_LINK22"/>
      <w:r>
        <w:rPr>
          <w:rFonts w:hint="eastAsia"/>
          <w:lang w:val="nl-NL" w:eastAsia="zh-CN"/>
        </w:rPr>
        <w:t>Stelling</w:t>
      </w:r>
      <w:bookmarkEnd w:id="13"/>
      <w:bookmarkEnd w:id="14"/>
      <w:bookmarkEnd w:id="15"/>
      <w:bookmarkEnd w:id="16"/>
    </w:p>
    <w:p w14:paraId="02BEE835" w14:textId="77777777" w:rsidR="00C50534" w:rsidRDefault="00000000">
      <w:pPr>
        <w:pStyle w:val="Plattetekst"/>
        <w:ind w:left="440"/>
        <w:rPr>
          <w:lang w:val="nl-NL" w:eastAsia="zh-CN"/>
        </w:rPr>
      </w:pPr>
      <w:r>
        <w:rPr>
          <w:lang w:val="nl-NL"/>
        </w:rPr>
        <w:t xml:space="preserve">Volg de onderstaande instructies om gebruikers onder veilige werkomstandigheden </w:t>
      </w:r>
      <w:r>
        <w:rPr>
          <w:rFonts w:eastAsia="SimSun" w:hint="eastAsia"/>
          <w:lang w:val="nl-NL" w:eastAsia="zh-CN"/>
        </w:rPr>
        <w:t xml:space="preserve">en veiligheid van eigendommen te houden </w:t>
      </w:r>
      <w:r>
        <w:rPr>
          <w:rFonts w:hint="eastAsia"/>
          <w:lang w:val="nl-NL" w:eastAsia="zh-CN"/>
        </w:rPr>
        <w:t>:</w:t>
      </w:r>
      <w:r>
        <w:rPr>
          <w:lang w:val="nl-NL"/>
        </w:rPr>
        <w:t xml:space="preserve"> </w:t>
      </w:r>
    </w:p>
    <w:p w14:paraId="70DEF292" w14:textId="77777777" w:rsidR="00C50534" w:rsidRDefault="00000000">
      <w:pPr>
        <w:pStyle w:val="Plattetekst"/>
        <w:numPr>
          <w:ilvl w:val="0"/>
          <w:numId w:val="10"/>
        </w:numPr>
        <w:ind w:left="440"/>
        <w:rPr>
          <w:lang w:val="nl-NL" w:eastAsia="zh-CN"/>
        </w:rPr>
      </w:pPr>
      <w:r>
        <w:rPr>
          <w:lang w:val="nl-NL"/>
        </w:rPr>
        <w:t xml:space="preserve">Verkeerde bediening kan leiden tot letsel of schade </w:t>
      </w:r>
      <w:r>
        <w:rPr>
          <w:rFonts w:eastAsia="SimSun" w:hint="eastAsia"/>
          <w:lang w:val="nl-NL" w:eastAsia="zh-CN"/>
        </w:rPr>
        <w:t>.</w:t>
      </w:r>
    </w:p>
    <w:p w14:paraId="340CC985" w14:textId="77777777" w:rsidR="00C50534" w:rsidRDefault="00000000">
      <w:pPr>
        <w:pStyle w:val="Plattetekst"/>
        <w:numPr>
          <w:ilvl w:val="0"/>
          <w:numId w:val="10"/>
        </w:numPr>
        <w:ind w:left="440"/>
        <w:rPr>
          <w:lang w:val="nl-NL"/>
        </w:rPr>
      </w:pPr>
      <w:r>
        <w:rPr>
          <w:lang w:val="nl-NL"/>
        </w:rPr>
        <w:t xml:space="preserve">Installeer het apparaat in overeenstemming met de plaatselijke wetten, voorschriften </w:t>
      </w:r>
      <w:r>
        <w:rPr>
          <w:rFonts w:eastAsia="SimSun" w:hint="eastAsia"/>
          <w:lang w:val="nl-NL" w:eastAsia="zh-CN"/>
        </w:rPr>
        <w:t xml:space="preserve">en </w:t>
      </w:r>
      <w:r>
        <w:rPr>
          <w:lang w:val="nl-NL"/>
        </w:rPr>
        <w:t xml:space="preserve">normen </w:t>
      </w:r>
      <w:r>
        <w:rPr>
          <w:rFonts w:eastAsia="SimSun" w:hint="eastAsia"/>
          <w:lang w:val="nl-NL" w:eastAsia="zh-CN"/>
        </w:rPr>
        <w:t>.</w:t>
      </w:r>
    </w:p>
    <w:p w14:paraId="699BD53F" w14:textId="77777777" w:rsidR="00C50534" w:rsidRDefault="00000000">
      <w:pPr>
        <w:pStyle w:val="Plattetekst"/>
        <w:numPr>
          <w:ilvl w:val="0"/>
          <w:numId w:val="10"/>
        </w:numPr>
        <w:ind w:left="440"/>
        <w:rPr>
          <w:lang w:val="nl-NL"/>
        </w:rPr>
      </w:pPr>
      <w:r>
        <w:rPr>
          <w:rFonts w:hint="eastAsia"/>
          <w:lang w:val="nl-NL" w:eastAsia="zh-CN"/>
        </w:rPr>
        <w:t xml:space="preserve">Bevestig </w:t>
      </w:r>
      <w:r>
        <w:rPr>
          <w:lang w:val="nl-NL"/>
        </w:rPr>
        <w:t xml:space="preserve">de </w:t>
      </w:r>
      <w:r>
        <w:rPr>
          <w:rFonts w:hint="eastAsia"/>
          <w:lang w:val="nl-NL" w:eastAsia="zh-CN"/>
        </w:rPr>
        <w:t xml:space="preserve">voedingsspanning </w:t>
      </w:r>
      <w:r>
        <w:rPr>
          <w:lang w:val="nl-NL"/>
        </w:rPr>
        <w:t xml:space="preserve">en -frequentie </w:t>
      </w:r>
      <w:r>
        <w:rPr>
          <w:rFonts w:eastAsia="SimSun" w:hint="eastAsia"/>
          <w:lang w:val="nl-NL" w:eastAsia="zh-CN"/>
        </w:rPr>
        <w:t>.</w:t>
      </w:r>
    </w:p>
    <w:p w14:paraId="1A50BB3D" w14:textId="77777777" w:rsidR="00C50534" w:rsidRDefault="00000000">
      <w:pPr>
        <w:pStyle w:val="Plattetekst"/>
        <w:numPr>
          <w:ilvl w:val="0"/>
          <w:numId w:val="10"/>
        </w:numPr>
        <w:ind w:left="440"/>
        <w:rPr>
          <w:lang w:val="nl-NL"/>
        </w:rPr>
      </w:pPr>
      <w:r>
        <w:rPr>
          <w:rFonts w:hint="eastAsia"/>
          <w:lang w:val="nl-NL" w:eastAsia="zh-CN"/>
        </w:rPr>
        <w:t xml:space="preserve">Het </w:t>
      </w:r>
      <w:r>
        <w:rPr>
          <w:lang w:val="nl-NL"/>
        </w:rPr>
        <w:t xml:space="preserve">apparaat wordt alleen gebruikt met geaarde stopcontacten </w:t>
      </w:r>
      <w:r>
        <w:rPr>
          <w:rFonts w:eastAsia="SimSun" w:hint="eastAsia"/>
          <w:lang w:val="nl-NL" w:eastAsia="zh-CN"/>
        </w:rPr>
        <w:t>.</w:t>
      </w:r>
    </w:p>
    <w:p w14:paraId="262BD579" w14:textId="77777777" w:rsidR="00C50534" w:rsidRDefault="00000000">
      <w:pPr>
        <w:pStyle w:val="Plattetekst"/>
        <w:numPr>
          <w:ilvl w:val="0"/>
          <w:numId w:val="10"/>
        </w:numPr>
        <w:ind w:left="440"/>
        <w:rPr>
          <w:lang w:val="nl-NL"/>
        </w:rPr>
      </w:pPr>
      <w:r>
        <w:rPr>
          <w:lang w:val="nl-NL"/>
        </w:rPr>
        <w:t xml:space="preserve">Bij de unit moet een onafhankelijke schakelaar worden aangeboden </w:t>
      </w:r>
      <w:r>
        <w:rPr>
          <w:rFonts w:hint="eastAsia"/>
          <w:lang w:val="nl-NL" w:eastAsia="zh-CN"/>
        </w:rPr>
        <w:t>.</w:t>
      </w:r>
    </w:p>
    <w:p w14:paraId="7AA95347" w14:textId="77777777" w:rsidR="00C50534" w:rsidRDefault="00C50534">
      <w:pPr>
        <w:pStyle w:val="Plattetekst"/>
        <w:ind w:left="440"/>
        <w:rPr>
          <w:lang w:val="nl-NL"/>
        </w:rPr>
      </w:pPr>
    </w:p>
    <w:p w14:paraId="4CECC035" w14:textId="77777777" w:rsidR="00C50534" w:rsidRDefault="00C50534">
      <w:pPr>
        <w:pStyle w:val="Plattetekst"/>
        <w:ind w:leftChars="0" w:left="0"/>
        <w:rPr>
          <w:lang w:val="nl-NL"/>
        </w:rPr>
      </w:pPr>
    </w:p>
    <w:p w14:paraId="31967D02" w14:textId="77777777" w:rsidR="00C50534" w:rsidRDefault="00000000">
      <w:pPr>
        <w:pStyle w:val="Kop2"/>
        <w:numPr>
          <w:ilvl w:val="1"/>
          <w:numId w:val="3"/>
        </w:numPr>
        <w:ind w:left="220"/>
        <w:rPr>
          <w:lang w:val="nl-NL" w:eastAsia="zh-CN"/>
        </w:rPr>
      </w:pPr>
      <w:bookmarkStart w:id="18" w:name="_Toc26661"/>
      <w:bookmarkStart w:id="19" w:name="_Toc22781"/>
      <w:bookmarkStart w:id="20" w:name="_Toc16218"/>
      <w:r>
        <w:rPr>
          <w:rFonts w:hint="eastAsia"/>
          <w:lang w:val="nl-NL" w:eastAsia="zh-CN"/>
        </w:rPr>
        <w:t>Veiligheidsfactoren</w:t>
      </w:r>
      <w:bookmarkEnd w:id="18"/>
      <w:bookmarkEnd w:id="19"/>
      <w:bookmarkEnd w:id="20"/>
    </w:p>
    <w:p w14:paraId="754681B3" w14:textId="77777777" w:rsidR="00C50534" w:rsidRDefault="00000000">
      <w:pPr>
        <w:pStyle w:val="Plattetekst"/>
        <w:ind w:left="440"/>
        <w:rPr>
          <w:lang w:val="nl-NL"/>
        </w:rPr>
      </w:pPr>
      <w:r>
        <w:rPr>
          <w:lang w:val="nl-NL"/>
        </w:rPr>
        <w:t>De volgende veiligheidsfactoren moeten worden overwogen:</w:t>
      </w:r>
    </w:p>
    <w:p w14:paraId="2CEAB746" w14:textId="77777777" w:rsidR="00C50534" w:rsidRDefault="00000000">
      <w:pPr>
        <w:pStyle w:val="Plattetekst"/>
        <w:numPr>
          <w:ilvl w:val="0"/>
          <w:numId w:val="11"/>
        </w:numPr>
        <w:ind w:left="440"/>
        <w:rPr>
          <w:lang w:val="nl-NL"/>
        </w:rPr>
      </w:pPr>
      <w:r>
        <w:rPr>
          <w:lang w:val="nl-NL"/>
        </w:rPr>
        <w:t xml:space="preserve">Lees de volgende waarschuwingen voordat u met de installatie begint </w:t>
      </w:r>
      <w:r>
        <w:rPr>
          <w:rFonts w:eastAsia="SimSun" w:hint="eastAsia"/>
          <w:lang w:val="nl-NL" w:eastAsia="zh-CN"/>
        </w:rPr>
        <w:t>.</w:t>
      </w:r>
    </w:p>
    <w:p w14:paraId="4385CD06" w14:textId="77777777" w:rsidR="00C50534" w:rsidRDefault="00000000">
      <w:pPr>
        <w:pStyle w:val="Plattetekst"/>
        <w:numPr>
          <w:ilvl w:val="0"/>
          <w:numId w:val="11"/>
        </w:numPr>
        <w:ind w:left="440"/>
        <w:rPr>
          <w:lang w:val="nl-NL"/>
        </w:rPr>
      </w:pPr>
      <w:r>
        <w:rPr>
          <w:lang w:val="nl-NL"/>
        </w:rPr>
        <w:t xml:space="preserve">Zorg ervoor dat u de details controleert die aandacht nodig hebben, inclusief veiligheidsfactoren </w:t>
      </w:r>
      <w:r>
        <w:rPr>
          <w:rFonts w:eastAsia="SimSun" w:hint="eastAsia"/>
          <w:lang w:val="nl-NL" w:eastAsia="zh-CN"/>
        </w:rPr>
        <w:t>.</w:t>
      </w:r>
    </w:p>
    <w:p w14:paraId="7F173BCA" w14:textId="77777777" w:rsidR="00C50534" w:rsidRDefault="00000000">
      <w:pPr>
        <w:pStyle w:val="Plattetekst"/>
        <w:numPr>
          <w:ilvl w:val="0"/>
          <w:numId w:val="11"/>
        </w:numPr>
        <w:ind w:left="440"/>
        <w:rPr>
          <w:lang w:val="nl-NL"/>
        </w:rPr>
      </w:pPr>
      <w:r>
        <w:rPr>
          <w:lang w:val="nl-NL"/>
        </w:rPr>
        <w:t>Na het lezen van de installatie-instructies, moet u deze bewaren voor toekomstig gebruik.</w:t>
      </w:r>
    </w:p>
    <w:p w14:paraId="395DA1B4" w14:textId="77777777" w:rsidR="00C50534" w:rsidRDefault="00C50534">
      <w:pPr>
        <w:pStyle w:val="Plattetekst"/>
        <w:ind w:leftChars="0" w:left="0"/>
        <w:rPr>
          <w:lang w:val="nl-NL"/>
        </w:rPr>
      </w:pPr>
    </w:p>
    <w:tbl>
      <w:tblPr>
        <w:tblW w:w="9302" w:type="dxa"/>
        <w:jc w:val="center"/>
        <w:tblLayout w:type="fixed"/>
        <w:tblLook w:val="04A0" w:firstRow="1" w:lastRow="0" w:firstColumn="1" w:lastColumn="0" w:noHBand="0" w:noVBand="1"/>
      </w:tblPr>
      <w:tblGrid>
        <w:gridCol w:w="9302"/>
      </w:tblGrid>
      <w:tr w:rsidR="00C50534" w14:paraId="2B56B813" w14:textId="77777777">
        <w:trPr>
          <w:trHeight w:val="393"/>
          <w:jc w:val="center"/>
        </w:trPr>
        <w:tc>
          <w:tcPr>
            <w:tcW w:w="9302" w:type="dxa"/>
            <w:tcBorders>
              <w:top w:val="nil"/>
              <w:left w:val="nil"/>
              <w:bottom w:val="nil"/>
              <w:right w:val="nil"/>
            </w:tcBorders>
            <w:shd w:val="clear" w:color="auto" w:fill="404040"/>
            <w:noWrap/>
            <w:vAlign w:val="center"/>
          </w:tcPr>
          <w:p w14:paraId="581150D4" w14:textId="77777777" w:rsidR="00C50534" w:rsidRDefault="00000000">
            <w:pPr>
              <w:widowControl/>
              <w:jc w:val="center"/>
              <w:textAlignment w:val="center"/>
              <w:rPr>
                <w:rFonts w:ascii="Arial" w:eastAsia="SimSun" w:hAnsi="Arial" w:cs="Arial"/>
                <w:color w:val="FFFFFF"/>
                <w:sz w:val="24"/>
              </w:rPr>
            </w:pPr>
            <w:r>
              <w:rPr>
                <w:rFonts w:ascii="Arial" w:eastAsia="SimSun" w:hAnsi="Arial" w:cs="Arial" w:hint="eastAsia"/>
                <w:noProof/>
                <w:color w:val="FFFFFF"/>
                <w:kern w:val="0"/>
                <w:sz w:val="21"/>
                <w:szCs w:val="21"/>
                <w:lang w:bidi="ar"/>
              </w:rPr>
              <w:lastRenderedPageBreak/>
              <w:drawing>
                <wp:inline distT="0" distB="0" distL="114300" distR="114300" wp14:anchorId="4E762125" wp14:editId="24E27577">
                  <wp:extent cx="314325" cy="314325"/>
                  <wp:effectExtent l="0" t="0" r="9525" b="0"/>
                  <wp:docPr id="78" name="图片 78"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03b3231353731313335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r>
              <w:rPr>
                <w:rFonts w:ascii="Arial" w:eastAsia="SimSun" w:hAnsi="Arial" w:cs="Arial"/>
                <w:color w:val="FFFFFF"/>
                <w:kern w:val="0"/>
                <w:sz w:val="21"/>
                <w:szCs w:val="21"/>
                <w:lang w:bidi="ar"/>
              </w:rPr>
              <w:t>WAARSCHUWING</w:t>
            </w:r>
          </w:p>
        </w:tc>
      </w:tr>
    </w:tbl>
    <w:p w14:paraId="38E06953" w14:textId="77777777" w:rsidR="00C50534" w:rsidRDefault="00000000">
      <w:pPr>
        <w:pStyle w:val="Plattetekst"/>
        <w:ind w:left="440"/>
        <w:rPr>
          <w:lang w:val="nl-NL"/>
        </w:rPr>
      </w:pPr>
      <w:r>
        <w:rPr>
          <w:lang w:val="nl-NL"/>
        </w:rPr>
        <w:t>Zorg ervoor dat het apparaat veilig en betrouwbaar wordt geïnstalleerd.</w:t>
      </w:r>
    </w:p>
    <w:p w14:paraId="14356661" w14:textId="77777777" w:rsidR="00C50534" w:rsidRDefault="00000000">
      <w:pPr>
        <w:pStyle w:val="Plattetekst"/>
        <w:numPr>
          <w:ilvl w:val="0"/>
          <w:numId w:val="12"/>
        </w:numPr>
        <w:ind w:left="440"/>
        <w:rPr>
          <w:lang w:val="nl-NL"/>
        </w:rPr>
      </w:pPr>
      <w:r>
        <w:rPr>
          <w:lang w:val="nl-NL"/>
        </w:rPr>
        <w:t xml:space="preserve">Als het apparaat niet veilig is of niet is geïnstalleerd </w:t>
      </w:r>
      <w:r>
        <w:rPr>
          <w:rFonts w:hint="eastAsia"/>
          <w:lang w:val="nl-NL" w:eastAsia="zh-CN"/>
        </w:rPr>
        <w:t>,</w:t>
      </w:r>
      <w:r>
        <w:rPr>
          <w:lang w:val="nl-NL"/>
        </w:rPr>
        <w:t xml:space="preserve"> </w:t>
      </w:r>
      <w:r>
        <w:rPr>
          <w:rFonts w:hint="eastAsia"/>
          <w:lang w:val="nl-NL" w:eastAsia="zh-CN"/>
        </w:rPr>
        <w:t xml:space="preserve">kan </w:t>
      </w:r>
      <w:r>
        <w:rPr>
          <w:lang w:val="nl-NL"/>
        </w:rPr>
        <w:t xml:space="preserve">schade veroorzaken. Het minimale ondersteuningsgewicht dat vereist is voor installatie is 21 g/ </w:t>
      </w:r>
      <w:r>
        <w:rPr>
          <w:rFonts w:hint="eastAsia"/>
          <w:lang w:val="nl-NL"/>
        </w:rPr>
        <w:t xml:space="preserve">㎜² </w:t>
      </w:r>
      <w:r>
        <w:rPr>
          <w:rFonts w:eastAsia="SimSun" w:hint="eastAsia"/>
          <w:lang w:val="nl-NL" w:eastAsia="zh-CN"/>
        </w:rPr>
        <w:t>.</w:t>
      </w:r>
    </w:p>
    <w:p w14:paraId="5FA546D1" w14:textId="77777777" w:rsidR="00C50534" w:rsidRDefault="00000000">
      <w:pPr>
        <w:pStyle w:val="Plattetekst"/>
        <w:numPr>
          <w:ilvl w:val="0"/>
          <w:numId w:val="12"/>
        </w:numPr>
        <w:ind w:left="440"/>
        <w:rPr>
          <w:lang w:val="nl-NL"/>
        </w:rPr>
      </w:pPr>
      <w:r>
        <w:rPr>
          <w:lang w:val="nl-NL"/>
        </w:rPr>
        <w:t xml:space="preserve">Als het apparaat in een gesloten ruimte of beperkte ruimte is geïnstalleerd, houd dan rekening met de grootte van </w:t>
      </w:r>
      <w:r>
        <w:rPr>
          <w:rFonts w:eastAsia="SimSun" w:hint="eastAsia"/>
          <w:lang w:val="nl-NL" w:eastAsia="zh-CN"/>
        </w:rPr>
        <w:t xml:space="preserve">de </w:t>
      </w:r>
      <w:r>
        <w:rPr>
          <w:lang w:val="nl-NL"/>
        </w:rPr>
        <w:t>kamer en de ventilatie om verstikking door koelmiddellekkage te voorkomen.</w:t>
      </w:r>
    </w:p>
    <w:p w14:paraId="629AA6E0" w14:textId="77777777" w:rsidR="00C50534" w:rsidRDefault="00000000">
      <w:pPr>
        <w:pStyle w:val="Plattetekst"/>
        <w:numPr>
          <w:ilvl w:val="0"/>
          <w:numId w:val="13"/>
        </w:numPr>
        <w:ind w:left="440"/>
        <w:rPr>
          <w:lang w:val="nl-NL"/>
        </w:rPr>
      </w:pPr>
      <w:r>
        <w:rPr>
          <w:lang w:val="nl-NL"/>
        </w:rPr>
        <w:t xml:space="preserve">Gebruik een specifieke draad en bevestig deze aan </w:t>
      </w:r>
      <w:r>
        <w:rPr>
          <w:rFonts w:eastAsia="SimSun" w:hint="eastAsia"/>
          <w:lang w:val="nl-NL" w:eastAsia="zh-CN"/>
        </w:rPr>
        <w:t xml:space="preserve">het </w:t>
      </w:r>
      <w:r>
        <w:rPr>
          <w:lang w:val="nl-NL"/>
        </w:rPr>
        <w:t xml:space="preserve">aansluitblok zodat </w:t>
      </w:r>
      <w:r>
        <w:rPr>
          <w:rFonts w:hint="eastAsia"/>
          <w:lang w:val="nl-NL" w:eastAsia="zh-CN"/>
        </w:rPr>
        <w:t xml:space="preserve">de </w:t>
      </w:r>
      <w:r>
        <w:rPr>
          <w:lang w:val="nl-NL"/>
        </w:rPr>
        <w:t>verbinding voorkomt dat er druk op onderdelen wordt uitgeoefend.</w:t>
      </w:r>
    </w:p>
    <w:p w14:paraId="6200CF3E" w14:textId="77777777" w:rsidR="00C50534" w:rsidRDefault="00000000">
      <w:pPr>
        <w:pStyle w:val="Plattetekst"/>
        <w:numPr>
          <w:ilvl w:val="0"/>
          <w:numId w:val="13"/>
        </w:numPr>
        <w:ind w:left="440"/>
        <w:rPr>
          <w:lang w:val="nl-NL"/>
        </w:rPr>
      </w:pPr>
      <w:r>
        <w:rPr>
          <w:lang w:val="nl-NL"/>
        </w:rPr>
        <w:t xml:space="preserve">Verkeerde bedrading kan </w:t>
      </w:r>
      <w:r>
        <w:rPr>
          <w:rFonts w:eastAsia="SimSun" w:hint="eastAsia"/>
          <w:lang w:val="nl-NL" w:eastAsia="zh-CN"/>
        </w:rPr>
        <w:t xml:space="preserve">brand veroorzaken </w:t>
      </w:r>
      <w:r>
        <w:rPr>
          <w:lang w:val="nl-NL"/>
        </w:rPr>
        <w:t>.</w:t>
      </w:r>
    </w:p>
    <w:p w14:paraId="541B5EA1" w14:textId="77777777" w:rsidR="00C50534" w:rsidRDefault="00000000">
      <w:pPr>
        <w:pStyle w:val="Plattetekst"/>
        <w:ind w:leftChars="0" w:left="397"/>
        <w:rPr>
          <w:lang w:val="nl-NL"/>
        </w:rPr>
      </w:pPr>
      <w:r>
        <w:rPr>
          <w:lang w:val="nl-NL"/>
        </w:rPr>
        <w:t xml:space="preserve">Sluit </w:t>
      </w:r>
      <w:r>
        <w:rPr>
          <w:rFonts w:eastAsia="SimSun" w:hint="eastAsia"/>
          <w:lang w:val="nl-NL" w:eastAsia="zh-CN"/>
        </w:rPr>
        <w:t xml:space="preserve">de </w:t>
      </w:r>
      <w:r>
        <w:rPr>
          <w:lang w:val="nl-NL"/>
        </w:rPr>
        <w:t xml:space="preserve">voedingskabel nauwkeurig aan volgens </w:t>
      </w:r>
      <w:r>
        <w:rPr>
          <w:rFonts w:eastAsia="SimSun" w:hint="eastAsia"/>
          <w:lang w:val="nl-NL" w:eastAsia="zh-CN"/>
        </w:rPr>
        <w:t xml:space="preserve">het </w:t>
      </w:r>
      <w:r>
        <w:rPr>
          <w:lang w:val="nl-NL"/>
        </w:rPr>
        <w:t>bedradingsschema in de handleiding om doorbranden van het apparaat of brand te voorkomen.</w:t>
      </w:r>
    </w:p>
    <w:p w14:paraId="390A2FEA" w14:textId="77777777" w:rsidR="00C50534" w:rsidRDefault="00000000">
      <w:pPr>
        <w:pStyle w:val="Plattetekst"/>
        <w:numPr>
          <w:ilvl w:val="0"/>
          <w:numId w:val="13"/>
        </w:numPr>
        <w:ind w:left="440"/>
        <w:rPr>
          <w:lang w:val="nl-NL"/>
        </w:rPr>
      </w:pPr>
      <w:r>
        <w:rPr>
          <w:lang w:val="nl-NL"/>
        </w:rPr>
        <w:t xml:space="preserve">Zorg ervoor dat u tijdens de </w:t>
      </w:r>
      <w:r>
        <w:rPr>
          <w:rFonts w:eastAsia="SimSun" w:hint="eastAsia"/>
          <w:lang w:val="nl-NL" w:eastAsia="zh-CN"/>
        </w:rPr>
        <w:t xml:space="preserve">installatie het </w:t>
      </w:r>
      <w:r>
        <w:rPr>
          <w:lang w:val="nl-NL"/>
        </w:rPr>
        <w:t>juiste materiaal gebruikt .</w:t>
      </w:r>
    </w:p>
    <w:p w14:paraId="56DCED49" w14:textId="77777777" w:rsidR="00C50534" w:rsidRDefault="00000000">
      <w:pPr>
        <w:pStyle w:val="Plattetekst"/>
        <w:ind w:leftChars="0" w:left="397"/>
        <w:rPr>
          <w:lang w:val="nl-NL"/>
        </w:rPr>
      </w:pPr>
      <w:r>
        <w:rPr>
          <w:lang w:val="nl-NL"/>
        </w:rPr>
        <w:t xml:space="preserve">Verkeerde onderdelen of verkeerde materialen kunnen leiden tot brand, elektrische schokken of </w:t>
      </w:r>
      <w:r>
        <w:rPr>
          <w:lang w:val="nl-NL" w:eastAsia="zh-CN"/>
        </w:rPr>
        <w:t>het apparaat</w:t>
      </w:r>
      <w:r>
        <w:rPr>
          <w:rFonts w:hint="eastAsia"/>
          <w:lang w:val="nl-NL" w:eastAsia="zh-CN"/>
        </w:rPr>
        <w:t xml:space="preserve"> </w:t>
      </w:r>
      <w:r>
        <w:rPr>
          <w:lang w:val="nl-NL"/>
        </w:rPr>
        <w:t>vallen.</w:t>
      </w:r>
    </w:p>
    <w:p w14:paraId="7487FC15" w14:textId="77777777" w:rsidR="00C50534" w:rsidRDefault="00000000">
      <w:pPr>
        <w:pStyle w:val="Plattetekst"/>
        <w:numPr>
          <w:ilvl w:val="0"/>
          <w:numId w:val="13"/>
        </w:numPr>
        <w:ind w:left="440"/>
        <w:rPr>
          <w:lang w:val="nl-NL"/>
        </w:rPr>
      </w:pPr>
      <w:r>
        <w:rPr>
          <w:lang w:val="nl-NL"/>
        </w:rPr>
        <w:t>Installeer op de</w:t>
      </w:r>
      <w:r>
        <w:rPr>
          <w:rFonts w:hint="eastAsia"/>
          <w:lang w:val="nl-NL" w:eastAsia="zh-CN"/>
        </w:rPr>
        <w:t xml:space="preserve"> </w:t>
      </w:r>
      <w:r>
        <w:rPr>
          <w:lang w:val="nl-NL"/>
        </w:rPr>
        <w:t>aard veilig, lees de installatie-instructies.</w:t>
      </w:r>
    </w:p>
    <w:p w14:paraId="1FDEA76B" w14:textId="77777777" w:rsidR="00C50534" w:rsidRDefault="00000000">
      <w:pPr>
        <w:pStyle w:val="Plattetekst"/>
        <w:ind w:leftChars="0" w:left="397"/>
        <w:rPr>
          <w:lang w:val="nl-NL"/>
        </w:rPr>
      </w:pPr>
      <w:r>
        <w:rPr>
          <w:lang w:val="nl-NL"/>
        </w:rPr>
        <w:t xml:space="preserve">Onjuiste installatie kan brand, elektrische schokken, vallen van het </w:t>
      </w:r>
      <w:r>
        <w:rPr>
          <w:lang w:val="nl-NL" w:eastAsia="zh-CN"/>
        </w:rPr>
        <w:t xml:space="preserve">apparaat </w:t>
      </w:r>
      <w:r>
        <w:rPr>
          <w:lang w:val="nl-NL"/>
        </w:rPr>
        <w:t>of waterlekkage tot gevolg hebben.</w:t>
      </w:r>
    </w:p>
    <w:p w14:paraId="3BC97C07" w14:textId="77777777" w:rsidR="00C50534" w:rsidRDefault="00000000">
      <w:pPr>
        <w:pStyle w:val="Plattetekst"/>
        <w:numPr>
          <w:ilvl w:val="0"/>
          <w:numId w:val="13"/>
        </w:numPr>
        <w:ind w:left="440"/>
        <w:rPr>
          <w:lang w:val="nl-NL"/>
        </w:rPr>
      </w:pPr>
      <w:r>
        <w:rPr>
          <w:lang w:val="nl-NL"/>
        </w:rPr>
        <w:t xml:space="preserve">Gebruik professioneel gereedschap voor het uitvoeren </w:t>
      </w:r>
      <w:r>
        <w:rPr>
          <w:rFonts w:hint="eastAsia"/>
          <w:lang w:val="nl-NL" w:eastAsia="zh-CN"/>
        </w:rPr>
        <w:t xml:space="preserve">van </w:t>
      </w:r>
      <w:r>
        <w:rPr>
          <w:lang w:val="nl-NL"/>
        </w:rPr>
        <w:t>elektrische werkzaamheden.</w:t>
      </w:r>
    </w:p>
    <w:p w14:paraId="3BA7EF4F" w14:textId="77777777" w:rsidR="00C50534" w:rsidRDefault="00000000">
      <w:pPr>
        <w:pStyle w:val="Plattetekst"/>
        <w:ind w:leftChars="0" w:left="397"/>
        <w:rPr>
          <w:lang w:val="nl-NL"/>
        </w:rPr>
      </w:pPr>
      <w:r>
        <w:rPr>
          <w:lang w:val="nl-NL"/>
        </w:rPr>
        <w:t xml:space="preserve">Als de voedingscapaciteit onvoldoende is of </w:t>
      </w:r>
      <w:r>
        <w:rPr>
          <w:rFonts w:eastAsia="SimSun" w:hint="eastAsia"/>
          <w:lang w:val="nl-NL" w:eastAsia="zh-CN"/>
        </w:rPr>
        <w:t xml:space="preserve">het </w:t>
      </w:r>
      <w:r>
        <w:rPr>
          <w:lang w:val="nl-NL"/>
        </w:rPr>
        <w:t>circuit niet wordt voltooid, kan dit brand of een elektrische schok veroorzaken.</w:t>
      </w:r>
    </w:p>
    <w:p w14:paraId="34949094" w14:textId="77777777" w:rsidR="00C50534" w:rsidRDefault="00000000">
      <w:pPr>
        <w:pStyle w:val="Plattetekst"/>
        <w:numPr>
          <w:ilvl w:val="0"/>
          <w:numId w:val="13"/>
        </w:numPr>
        <w:ind w:left="440"/>
        <w:rPr>
          <w:lang w:val="nl-NL"/>
        </w:rPr>
      </w:pPr>
      <w:r>
        <w:rPr>
          <w:lang w:val="nl-NL"/>
        </w:rPr>
        <w:t xml:space="preserve">Het apparaat moet </w:t>
      </w:r>
      <w:r>
        <w:rPr>
          <w:rFonts w:eastAsia="SimSun" w:hint="eastAsia"/>
          <w:lang w:val="nl-NL" w:eastAsia="zh-CN"/>
        </w:rPr>
        <w:t xml:space="preserve">een </w:t>
      </w:r>
      <w:r>
        <w:rPr>
          <w:lang w:val="nl-NL"/>
        </w:rPr>
        <w:t>aardingsapparaat hebben.</w:t>
      </w:r>
    </w:p>
    <w:p w14:paraId="427B404D" w14:textId="77777777" w:rsidR="00C50534" w:rsidRDefault="00000000">
      <w:pPr>
        <w:pStyle w:val="Plattetekst"/>
        <w:ind w:leftChars="0" w:left="397"/>
        <w:rPr>
          <w:lang w:val="nl-NL"/>
        </w:rPr>
      </w:pPr>
      <w:r>
        <w:rPr>
          <w:lang w:val="nl-NL"/>
        </w:rPr>
        <w:t xml:space="preserve">Als </w:t>
      </w:r>
      <w:r>
        <w:rPr>
          <w:rFonts w:eastAsia="SimSun" w:hint="eastAsia"/>
          <w:lang w:val="nl-NL" w:eastAsia="zh-CN"/>
        </w:rPr>
        <w:t xml:space="preserve">de </w:t>
      </w:r>
      <w:r>
        <w:rPr>
          <w:lang w:val="nl-NL"/>
        </w:rPr>
        <w:t xml:space="preserve">voeding geen aardingsapparaat heeft </w:t>
      </w:r>
      <w:r>
        <w:rPr>
          <w:rFonts w:eastAsia="SimSun" w:hint="eastAsia"/>
          <w:lang w:val="nl-NL" w:eastAsia="zh-CN"/>
        </w:rPr>
        <w:t xml:space="preserve">, </w:t>
      </w:r>
      <w:r>
        <w:rPr>
          <w:lang w:val="nl-NL"/>
        </w:rPr>
        <w:t>zorg er dan voor dat u het apparaat niet aansluit.</w:t>
      </w:r>
    </w:p>
    <w:p w14:paraId="0D5EAF34" w14:textId="77777777" w:rsidR="00C50534" w:rsidRDefault="00000000">
      <w:pPr>
        <w:pStyle w:val="Plattetekst"/>
        <w:numPr>
          <w:ilvl w:val="0"/>
          <w:numId w:val="13"/>
        </w:numPr>
        <w:ind w:left="440"/>
        <w:rPr>
          <w:lang w:val="nl-NL"/>
        </w:rPr>
      </w:pPr>
      <w:r>
        <w:rPr>
          <w:lang w:val="nl-NL"/>
        </w:rPr>
        <w:t xml:space="preserve">De eenheid </w:t>
      </w:r>
      <w:r>
        <w:rPr>
          <w:rFonts w:hint="eastAsia"/>
          <w:lang w:val="nl-NL" w:eastAsia="zh-CN"/>
        </w:rPr>
        <w:t>moet</w:t>
      </w:r>
      <w:r>
        <w:rPr>
          <w:lang w:val="nl-NL"/>
        </w:rPr>
        <w:t xml:space="preserve"> alleen </w:t>
      </w:r>
      <w:r>
        <w:rPr>
          <w:rFonts w:hint="eastAsia"/>
          <w:lang w:val="nl-NL" w:eastAsia="zh-CN"/>
        </w:rPr>
        <w:t xml:space="preserve">worden </w:t>
      </w:r>
      <w:r>
        <w:rPr>
          <w:lang w:val="nl-NL"/>
        </w:rPr>
        <w:t xml:space="preserve">verwijderd en gerepareerd door </w:t>
      </w:r>
      <w:r>
        <w:rPr>
          <w:rFonts w:eastAsia="SimSun" w:hint="eastAsia"/>
          <w:lang w:val="nl-NL" w:eastAsia="zh-CN"/>
        </w:rPr>
        <w:t xml:space="preserve">een </w:t>
      </w:r>
      <w:r>
        <w:rPr>
          <w:lang w:val="nl-NL"/>
        </w:rPr>
        <w:t>professionele technicus.</w:t>
      </w:r>
    </w:p>
    <w:p w14:paraId="04742095" w14:textId="77777777" w:rsidR="00C50534" w:rsidRDefault="00000000">
      <w:pPr>
        <w:pStyle w:val="Plattetekst"/>
        <w:ind w:leftChars="0" w:left="397"/>
        <w:rPr>
          <w:lang w:val="nl-NL"/>
        </w:rPr>
      </w:pPr>
      <w:r>
        <w:rPr>
          <w:lang w:val="nl-NL"/>
        </w:rPr>
        <w:t>Onjuiste verplaatsing of onjuist onderhoud van het apparaat kan waterlekkage, elektrische schokken of brand veroorzaken.</w:t>
      </w:r>
      <w:r>
        <w:rPr>
          <w:rFonts w:hint="eastAsia"/>
          <w:lang w:val="nl-NL" w:eastAsia="zh-CN"/>
        </w:rPr>
        <w:t xml:space="preserve"> </w:t>
      </w:r>
      <w:r>
        <w:rPr>
          <w:lang w:val="nl-NL"/>
        </w:rPr>
        <w:t xml:space="preserve">Zoek een professionele technicus om </w:t>
      </w:r>
      <w:r>
        <w:rPr>
          <w:rFonts w:hint="eastAsia"/>
          <w:lang w:val="nl-NL" w:eastAsia="zh-CN"/>
        </w:rPr>
        <w:t xml:space="preserve">dit te doen </w:t>
      </w:r>
      <w:r>
        <w:rPr>
          <w:lang w:val="nl-NL"/>
        </w:rPr>
        <w:t>.</w:t>
      </w:r>
    </w:p>
    <w:p w14:paraId="76129A90" w14:textId="77777777" w:rsidR="00C50534" w:rsidRDefault="00000000">
      <w:pPr>
        <w:pStyle w:val="Plattetekst"/>
        <w:numPr>
          <w:ilvl w:val="0"/>
          <w:numId w:val="13"/>
        </w:numPr>
        <w:ind w:left="440"/>
        <w:rPr>
          <w:lang w:val="nl-NL"/>
        </w:rPr>
      </w:pPr>
      <w:r>
        <w:rPr>
          <w:rFonts w:hint="eastAsia"/>
          <w:lang w:val="nl-NL" w:eastAsia="zh-CN"/>
        </w:rPr>
        <w:t xml:space="preserve">Haal de stekker niet </w:t>
      </w:r>
      <w:r>
        <w:rPr>
          <w:lang w:val="nl-NL"/>
        </w:rPr>
        <w:t>uit het stopcontact tijdens het gebruik.</w:t>
      </w:r>
      <w:r>
        <w:rPr>
          <w:rFonts w:eastAsia="SimSun" w:hint="eastAsia"/>
          <w:lang w:val="nl-NL" w:eastAsia="zh-CN"/>
        </w:rPr>
        <w:t xml:space="preserve"> </w:t>
      </w:r>
      <w:r>
        <w:rPr>
          <w:lang w:val="nl-NL"/>
        </w:rPr>
        <w:t>Dit kan brand of een elektrische schok veroorzaken.</w:t>
      </w:r>
    </w:p>
    <w:p w14:paraId="42C08D7C" w14:textId="77777777" w:rsidR="00C50534" w:rsidRDefault="00000000">
      <w:pPr>
        <w:pStyle w:val="Plattetekst"/>
        <w:numPr>
          <w:ilvl w:val="0"/>
          <w:numId w:val="13"/>
        </w:numPr>
        <w:ind w:left="440"/>
        <w:rPr>
          <w:lang w:val="nl-NL"/>
        </w:rPr>
      </w:pPr>
      <w:r>
        <w:rPr>
          <w:lang w:val="nl-NL" w:eastAsia="zh-CN"/>
        </w:rPr>
        <w:t xml:space="preserve">apparaat </w:t>
      </w:r>
      <w:r>
        <w:rPr>
          <w:lang w:val="nl-NL"/>
        </w:rPr>
        <w:t xml:space="preserve">niet aan en gebruik het </w:t>
      </w:r>
      <w:r>
        <w:rPr>
          <w:rFonts w:hint="eastAsia"/>
          <w:lang w:val="nl-NL" w:eastAsia="zh-CN"/>
        </w:rPr>
        <w:t xml:space="preserve">niet </w:t>
      </w:r>
      <w:r>
        <w:rPr>
          <w:lang w:val="nl-NL"/>
        </w:rPr>
        <w:t>als uw handen nat zijn. Dit kan brand of een elektrische schok veroorzaken.</w:t>
      </w:r>
    </w:p>
    <w:p w14:paraId="70009B98" w14:textId="77777777" w:rsidR="00C50534" w:rsidRDefault="00000000">
      <w:pPr>
        <w:pStyle w:val="Plattetekst"/>
        <w:numPr>
          <w:ilvl w:val="0"/>
          <w:numId w:val="13"/>
        </w:numPr>
        <w:ind w:left="440"/>
        <w:rPr>
          <w:lang w:val="nl-NL"/>
        </w:rPr>
      </w:pPr>
      <w:r>
        <w:rPr>
          <w:rFonts w:hint="eastAsia"/>
          <w:lang w:val="nl-NL" w:eastAsia="zh-CN"/>
        </w:rPr>
        <w:t xml:space="preserve">Plaats geen </w:t>
      </w:r>
      <w:r>
        <w:rPr>
          <w:lang w:val="nl-NL"/>
        </w:rPr>
        <w:t>verwarmingstoestellen of andere elektrische apparaten in de buurt van de stroomkabel.</w:t>
      </w:r>
      <w:r>
        <w:rPr>
          <w:rFonts w:eastAsia="SimSun" w:hint="eastAsia"/>
          <w:lang w:val="nl-NL" w:eastAsia="zh-CN"/>
        </w:rPr>
        <w:t xml:space="preserve"> </w:t>
      </w:r>
      <w:r>
        <w:rPr>
          <w:lang w:val="nl-NL"/>
        </w:rPr>
        <w:t>Dit kan brand of een elektrische schok veroorzaken.</w:t>
      </w:r>
    </w:p>
    <w:p w14:paraId="625E1658" w14:textId="77777777" w:rsidR="00C50534" w:rsidRDefault="00000000">
      <w:pPr>
        <w:pStyle w:val="Plattetekst"/>
        <w:numPr>
          <w:ilvl w:val="0"/>
          <w:numId w:val="13"/>
        </w:numPr>
        <w:ind w:left="440"/>
        <w:rPr>
          <w:lang w:val="nl-NL"/>
        </w:rPr>
      </w:pPr>
      <w:r>
        <w:rPr>
          <w:lang w:val="nl-NL"/>
        </w:rPr>
        <w:t xml:space="preserve">Het water mag </w:t>
      </w:r>
      <w:r>
        <w:rPr>
          <w:rFonts w:hint="eastAsia"/>
          <w:lang w:val="nl-NL" w:eastAsia="zh-CN"/>
        </w:rPr>
        <w:t xml:space="preserve">niet </w:t>
      </w:r>
      <w:r>
        <w:rPr>
          <w:lang w:val="nl-NL"/>
        </w:rPr>
        <w:t>rechtstreeks uit het apparaat worden gegoten. Laat geen water in de elektrische componenten binnendringen.</w:t>
      </w:r>
    </w:p>
    <w:p w14:paraId="4E8C1F2F" w14:textId="77777777" w:rsidR="00C50534" w:rsidRDefault="00C50534">
      <w:pPr>
        <w:pStyle w:val="Plattetekst"/>
        <w:ind w:left="440"/>
        <w:rPr>
          <w:lang w:val="nl-NL"/>
        </w:rPr>
      </w:pPr>
    </w:p>
    <w:p w14:paraId="70953985" w14:textId="77777777" w:rsidR="00C50534" w:rsidRDefault="00C50534">
      <w:pPr>
        <w:pStyle w:val="Plattetekst"/>
        <w:ind w:left="440"/>
        <w:rPr>
          <w:lang w:val="nl-NL"/>
        </w:rPr>
      </w:pPr>
    </w:p>
    <w:p w14:paraId="27CC8F4A" w14:textId="77777777" w:rsidR="00C50534" w:rsidRDefault="00C50534">
      <w:pPr>
        <w:pStyle w:val="Plattetekst"/>
        <w:ind w:left="440"/>
        <w:rPr>
          <w:lang w:val="nl-NL"/>
        </w:rPr>
      </w:pPr>
    </w:p>
    <w:p w14:paraId="6DA1D9FB" w14:textId="77777777" w:rsidR="00C50534" w:rsidRDefault="00C50534">
      <w:pPr>
        <w:pStyle w:val="Plattetekst"/>
        <w:ind w:left="440"/>
        <w:rPr>
          <w:lang w:val="nl-NL"/>
        </w:rPr>
      </w:pPr>
    </w:p>
    <w:p w14:paraId="753452B0" w14:textId="77777777" w:rsidR="00C50534" w:rsidRDefault="00C50534">
      <w:pPr>
        <w:pStyle w:val="Plattetekst"/>
        <w:ind w:left="440"/>
        <w:rPr>
          <w:lang w:val="nl-NL"/>
        </w:rPr>
      </w:pPr>
    </w:p>
    <w:tbl>
      <w:tblPr>
        <w:tblW w:w="9302" w:type="dxa"/>
        <w:jc w:val="center"/>
        <w:tblLayout w:type="fixed"/>
        <w:tblLook w:val="04A0" w:firstRow="1" w:lastRow="0" w:firstColumn="1" w:lastColumn="0" w:noHBand="0" w:noVBand="1"/>
      </w:tblPr>
      <w:tblGrid>
        <w:gridCol w:w="9302"/>
      </w:tblGrid>
      <w:tr w:rsidR="00C50534" w14:paraId="24F97BEE" w14:textId="77777777">
        <w:trPr>
          <w:trHeight w:val="500"/>
          <w:jc w:val="center"/>
        </w:trPr>
        <w:tc>
          <w:tcPr>
            <w:tcW w:w="9302" w:type="dxa"/>
            <w:tcBorders>
              <w:top w:val="nil"/>
              <w:left w:val="nil"/>
              <w:bottom w:val="nil"/>
              <w:right w:val="nil"/>
            </w:tcBorders>
            <w:shd w:val="clear" w:color="auto" w:fill="404040"/>
            <w:noWrap/>
            <w:vAlign w:val="center"/>
          </w:tcPr>
          <w:p w14:paraId="73552857" w14:textId="77777777" w:rsidR="00C50534" w:rsidRDefault="00000000">
            <w:pPr>
              <w:widowControl/>
              <w:jc w:val="center"/>
              <w:textAlignment w:val="center"/>
              <w:rPr>
                <w:rFonts w:ascii="Arial" w:eastAsia="SimSun" w:hAnsi="Arial" w:cs="Arial"/>
                <w:color w:val="FFFFFF"/>
                <w:sz w:val="24"/>
              </w:rPr>
            </w:pPr>
            <w:r>
              <w:rPr>
                <w:rFonts w:hint="eastAsia"/>
                <w:noProof/>
              </w:rPr>
              <w:drawing>
                <wp:inline distT="0" distB="0" distL="114300" distR="114300" wp14:anchorId="1EC114B9" wp14:editId="7044C36A">
                  <wp:extent cx="314325" cy="314325"/>
                  <wp:effectExtent l="0" t="0" r="9525" b="0"/>
                  <wp:docPr id="26" name="图片 2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231353731313335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r>
              <w:rPr>
                <w:rFonts w:ascii="Arial" w:eastAsia="SimSun" w:hAnsi="Arial" w:cs="Arial"/>
                <w:color w:val="FFFFFF"/>
                <w:kern w:val="0"/>
                <w:sz w:val="21"/>
                <w:szCs w:val="21"/>
                <w:lang w:bidi="ar"/>
              </w:rPr>
              <w:t>WAARSCHUWING</w:t>
            </w:r>
          </w:p>
        </w:tc>
      </w:tr>
    </w:tbl>
    <w:p w14:paraId="121429B6" w14:textId="77777777" w:rsidR="00C50534" w:rsidRDefault="00000000">
      <w:pPr>
        <w:pStyle w:val="Plattetekst"/>
        <w:numPr>
          <w:ilvl w:val="0"/>
          <w:numId w:val="14"/>
        </w:numPr>
        <w:ind w:left="440"/>
        <w:rPr>
          <w:lang w:val="nl-NL"/>
        </w:rPr>
      </w:pPr>
      <w:r>
        <w:rPr>
          <w:lang w:val="nl-NL"/>
        </w:rPr>
        <w:lastRenderedPageBreak/>
        <w:t xml:space="preserve">Installeer het apparaat niet op een locatie waar ontvlambaar gas aanwezig kan </w:t>
      </w:r>
      <w:r>
        <w:rPr>
          <w:rFonts w:hint="eastAsia"/>
          <w:lang w:val="nl-NL" w:eastAsia="zh-CN"/>
        </w:rPr>
        <w:t xml:space="preserve">zijn </w:t>
      </w:r>
      <w:r>
        <w:rPr>
          <w:lang w:val="nl-NL"/>
        </w:rPr>
        <w:t>.</w:t>
      </w:r>
    </w:p>
    <w:p w14:paraId="2A90F333" w14:textId="77777777" w:rsidR="00C50534" w:rsidRDefault="00000000">
      <w:pPr>
        <w:pStyle w:val="Plattetekst"/>
        <w:numPr>
          <w:ilvl w:val="0"/>
          <w:numId w:val="14"/>
        </w:numPr>
        <w:ind w:left="440"/>
        <w:rPr>
          <w:lang w:val="nl-NL"/>
        </w:rPr>
      </w:pPr>
      <w:r>
        <w:rPr>
          <w:lang w:val="nl-NL"/>
        </w:rPr>
        <w:t xml:space="preserve">Als er brandbaar gas rond het apparaat aanwezig is, zal dit </w:t>
      </w:r>
      <w:r>
        <w:rPr>
          <w:rFonts w:eastAsia="SimSun" w:hint="eastAsia"/>
          <w:lang w:val="nl-NL" w:eastAsia="zh-CN"/>
        </w:rPr>
        <w:t xml:space="preserve">een </w:t>
      </w:r>
      <w:r>
        <w:rPr>
          <w:lang w:val="nl-NL"/>
        </w:rPr>
        <w:t>explosie veroorzaken.</w:t>
      </w:r>
    </w:p>
    <w:p w14:paraId="15CEBB54" w14:textId="77777777" w:rsidR="00C50534" w:rsidRDefault="00000000">
      <w:pPr>
        <w:pStyle w:val="Plattetekst"/>
        <w:ind w:leftChars="0" w:left="397"/>
        <w:rPr>
          <w:lang w:val="nl-NL"/>
        </w:rPr>
      </w:pPr>
      <w:r>
        <w:rPr>
          <w:lang w:val="nl-NL"/>
        </w:rPr>
        <w:t xml:space="preserve">Volgens de instructie om drainagesysteem en pijpleidingwerk uit te voeren. Als </w:t>
      </w:r>
      <w:r>
        <w:rPr>
          <w:rFonts w:eastAsia="SimSun" w:hint="eastAsia"/>
          <w:lang w:val="nl-NL" w:eastAsia="zh-CN"/>
        </w:rPr>
        <w:t xml:space="preserve">het </w:t>
      </w:r>
      <w:r>
        <w:rPr>
          <w:lang w:val="nl-NL"/>
        </w:rPr>
        <w:t xml:space="preserve">afvoersysteem of de pijpleiding defect is, zal er waterlekkage optreden </w:t>
      </w:r>
      <w:r>
        <w:rPr>
          <w:rFonts w:hint="eastAsia"/>
          <w:lang w:val="nl-NL" w:eastAsia="zh-CN"/>
        </w:rPr>
        <w:t>.</w:t>
      </w:r>
      <w:r>
        <w:rPr>
          <w:lang w:val="nl-NL"/>
        </w:rPr>
        <w:t xml:space="preserve"> </w:t>
      </w:r>
      <w:r>
        <w:rPr>
          <w:rFonts w:hint="eastAsia"/>
          <w:lang w:val="nl-NL" w:eastAsia="zh-CN"/>
        </w:rPr>
        <w:t xml:space="preserve">En </w:t>
      </w:r>
      <w:r>
        <w:rPr>
          <w:lang w:val="nl-NL"/>
        </w:rPr>
        <w:t xml:space="preserve">het moet onmiddellijk worden weggegooid </w:t>
      </w:r>
      <w:r>
        <w:rPr>
          <w:rFonts w:eastAsia="SimSun" w:hint="eastAsia"/>
          <w:lang w:val="nl-NL" w:eastAsia="zh-CN"/>
        </w:rPr>
        <w:t xml:space="preserve">om te voorkomen </w:t>
      </w:r>
      <w:r>
        <w:rPr>
          <w:rFonts w:hint="eastAsia"/>
          <w:lang w:val="nl-NL" w:eastAsia="zh-CN"/>
        </w:rPr>
        <w:t xml:space="preserve">dat </w:t>
      </w:r>
      <w:r>
        <w:rPr>
          <w:lang w:val="nl-NL"/>
        </w:rPr>
        <w:t xml:space="preserve">andere huishoudelijke producten nat worden en beschadigd </w:t>
      </w:r>
      <w:r>
        <w:rPr>
          <w:rFonts w:eastAsia="SimSun" w:hint="eastAsia"/>
          <w:lang w:val="nl-NL" w:eastAsia="zh-CN"/>
        </w:rPr>
        <w:t xml:space="preserve">raken </w:t>
      </w:r>
      <w:r>
        <w:rPr>
          <w:lang w:val="nl-NL"/>
        </w:rPr>
        <w:t>.</w:t>
      </w:r>
    </w:p>
    <w:p w14:paraId="36F54A27" w14:textId="77777777" w:rsidR="00C50534" w:rsidRDefault="00000000">
      <w:pPr>
        <w:pStyle w:val="Plattetekst"/>
        <w:numPr>
          <w:ilvl w:val="0"/>
          <w:numId w:val="14"/>
        </w:numPr>
        <w:ind w:left="440"/>
        <w:rPr>
          <w:lang w:val="nl-NL"/>
        </w:rPr>
      </w:pPr>
      <w:r>
        <w:rPr>
          <w:lang w:val="nl-NL"/>
        </w:rPr>
        <w:t xml:space="preserve">Reinig het apparaat niet terwijl </w:t>
      </w:r>
      <w:r>
        <w:rPr>
          <w:rFonts w:eastAsia="SimSun" w:hint="eastAsia"/>
          <w:lang w:val="nl-NL" w:eastAsia="zh-CN"/>
        </w:rPr>
        <w:t xml:space="preserve">de </w:t>
      </w:r>
      <w:r>
        <w:rPr>
          <w:lang w:val="nl-NL"/>
        </w:rPr>
        <w:t xml:space="preserve">stroom is ingeschakeld. Schakel de stroom uit voordat u het apparaat reinigt. </w:t>
      </w:r>
      <w:r>
        <w:rPr>
          <w:rFonts w:hint="eastAsia"/>
          <w:lang w:val="nl-NL" w:eastAsia="zh-CN"/>
        </w:rPr>
        <w:t xml:space="preserve">Als dit niet het geval is, </w:t>
      </w:r>
      <w:r>
        <w:rPr>
          <w:lang w:val="nl-NL"/>
        </w:rPr>
        <w:t xml:space="preserve">kan dit letsel door een ventilator met hoge snelheid of een elektrische schok </w:t>
      </w:r>
      <w:r>
        <w:rPr>
          <w:rFonts w:hint="eastAsia"/>
          <w:lang w:val="nl-NL" w:eastAsia="zh-CN"/>
        </w:rPr>
        <w:t>tot gevolg hebben.</w:t>
      </w:r>
    </w:p>
    <w:p w14:paraId="7B2A7C54" w14:textId="77777777" w:rsidR="00C50534" w:rsidRDefault="00000000">
      <w:pPr>
        <w:pStyle w:val="Plattetekst"/>
        <w:numPr>
          <w:ilvl w:val="0"/>
          <w:numId w:val="14"/>
        </w:numPr>
        <w:ind w:left="440"/>
        <w:rPr>
          <w:lang w:val="nl-NL"/>
        </w:rPr>
      </w:pPr>
      <w:r>
        <w:rPr>
          <w:lang w:val="nl-NL"/>
        </w:rPr>
        <w:t xml:space="preserve">Stop </w:t>
      </w:r>
      <w:r>
        <w:rPr>
          <w:rFonts w:hint="eastAsia"/>
          <w:lang w:val="nl-NL" w:eastAsia="zh-CN"/>
        </w:rPr>
        <w:t xml:space="preserve">met </w:t>
      </w:r>
      <w:r>
        <w:rPr>
          <w:lang w:val="nl-NL"/>
        </w:rPr>
        <w:t xml:space="preserve">het gebruik van het apparaat zodra er een probleem of een </w:t>
      </w:r>
      <w:r>
        <w:rPr>
          <w:lang w:val="nl-NL" w:eastAsia="zh-CN"/>
        </w:rPr>
        <w:t xml:space="preserve">foutcode is </w:t>
      </w:r>
      <w:r>
        <w:rPr>
          <w:lang w:val="nl-NL"/>
        </w:rPr>
        <w:t>.</w:t>
      </w:r>
    </w:p>
    <w:p w14:paraId="27F08B44" w14:textId="77777777" w:rsidR="00C50534" w:rsidRDefault="00000000">
      <w:pPr>
        <w:pStyle w:val="Plattetekst"/>
        <w:ind w:leftChars="0" w:left="397"/>
        <w:rPr>
          <w:lang w:val="nl-NL"/>
        </w:rPr>
      </w:pPr>
      <w:r>
        <w:rPr>
          <w:lang w:val="nl-NL"/>
        </w:rPr>
        <w:t xml:space="preserve">Schakel </w:t>
      </w:r>
      <w:r>
        <w:rPr>
          <w:rFonts w:eastAsia="SimSun" w:hint="eastAsia"/>
          <w:lang w:val="nl-NL" w:eastAsia="zh-CN"/>
        </w:rPr>
        <w:t xml:space="preserve">de </w:t>
      </w:r>
      <w:r>
        <w:rPr>
          <w:lang w:val="nl-NL"/>
        </w:rPr>
        <w:t xml:space="preserve">stroom uit en zet het apparaat niet meer aan. Anders kan </w:t>
      </w:r>
      <w:r>
        <w:rPr>
          <w:rFonts w:eastAsia="SimSun" w:hint="eastAsia"/>
          <w:lang w:val="nl-NL" w:eastAsia="zh-CN"/>
        </w:rPr>
        <w:t xml:space="preserve">dit </w:t>
      </w:r>
      <w:r>
        <w:rPr>
          <w:lang w:val="nl-NL"/>
        </w:rPr>
        <w:t>een elektrische schok of brand veroorzaken.</w:t>
      </w:r>
    </w:p>
    <w:p w14:paraId="521B8725" w14:textId="77777777" w:rsidR="00C50534" w:rsidRDefault="00000000">
      <w:pPr>
        <w:pStyle w:val="Plattetekst"/>
        <w:numPr>
          <w:ilvl w:val="0"/>
          <w:numId w:val="14"/>
        </w:numPr>
        <w:ind w:left="440"/>
        <w:rPr>
          <w:lang w:val="nl-NL"/>
        </w:rPr>
      </w:pPr>
      <w:bookmarkStart w:id="21" w:name="OLE_LINK9"/>
      <w:r>
        <w:rPr>
          <w:lang w:val="nl-NL"/>
        </w:rPr>
        <w:t>Wees voorzichtig wanneer het apparaat niet is verpakt of niet is geïnstalleerd.</w:t>
      </w:r>
    </w:p>
    <w:bookmarkEnd w:id="21"/>
    <w:p w14:paraId="051C6F4F" w14:textId="77777777" w:rsidR="00C50534" w:rsidRDefault="00000000">
      <w:pPr>
        <w:pStyle w:val="Plattetekst"/>
        <w:ind w:leftChars="0" w:left="397"/>
        <w:rPr>
          <w:lang w:val="nl-NL"/>
        </w:rPr>
      </w:pPr>
      <w:r>
        <w:rPr>
          <w:lang w:val="nl-NL"/>
        </w:rPr>
        <w:t xml:space="preserve">Let op </w:t>
      </w:r>
      <w:r>
        <w:rPr>
          <w:rFonts w:eastAsia="SimSun" w:hint="eastAsia"/>
          <w:lang w:val="nl-NL" w:eastAsia="zh-CN"/>
        </w:rPr>
        <w:t xml:space="preserve">de </w:t>
      </w:r>
      <w:r>
        <w:rPr>
          <w:lang w:val="nl-NL"/>
        </w:rPr>
        <w:t xml:space="preserve">scherpe randen en vinnen van </w:t>
      </w:r>
      <w:r>
        <w:rPr>
          <w:rFonts w:eastAsia="SimSun" w:hint="eastAsia"/>
          <w:lang w:val="nl-NL" w:eastAsia="zh-CN"/>
        </w:rPr>
        <w:t xml:space="preserve">de </w:t>
      </w:r>
      <w:r>
        <w:rPr>
          <w:lang w:val="nl-NL"/>
        </w:rPr>
        <w:t>warmtewisselaar.</w:t>
      </w:r>
    </w:p>
    <w:p w14:paraId="2EE6ED83" w14:textId="77777777" w:rsidR="00C50534" w:rsidRDefault="00000000">
      <w:pPr>
        <w:pStyle w:val="Plattetekst"/>
        <w:numPr>
          <w:ilvl w:val="0"/>
          <w:numId w:val="14"/>
        </w:numPr>
        <w:ind w:left="440"/>
        <w:rPr>
          <w:lang w:val="nl-NL"/>
        </w:rPr>
      </w:pPr>
      <w:r>
        <w:rPr>
          <w:lang w:val="nl-NL"/>
        </w:rPr>
        <w:t>Controleer na installatie of reparatie of er geen koelmiddel lekt.</w:t>
      </w:r>
    </w:p>
    <w:p w14:paraId="6C327CD3" w14:textId="77777777" w:rsidR="00C50534" w:rsidRDefault="00000000">
      <w:pPr>
        <w:pStyle w:val="Plattetekst"/>
        <w:ind w:leftChars="0" w:left="397"/>
        <w:rPr>
          <w:lang w:val="nl-NL"/>
        </w:rPr>
      </w:pPr>
      <w:r>
        <w:rPr>
          <w:lang w:val="nl-NL"/>
        </w:rPr>
        <w:t xml:space="preserve">Als er niet genoeg </w:t>
      </w:r>
      <w:r>
        <w:rPr>
          <w:rFonts w:eastAsia="SimSun" w:hint="eastAsia"/>
          <w:lang w:val="nl-NL" w:eastAsia="zh-CN"/>
        </w:rPr>
        <w:t xml:space="preserve">koelmiddel </w:t>
      </w:r>
      <w:r>
        <w:rPr>
          <w:lang w:val="nl-NL"/>
        </w:rPr>
        <w:t>is, zal het apparaat niet goed werken.</w:t>
      </w:r>
    </w:p>
    <w:p w14:paraId="67EB9A5E" w14:textId="77777777" w:rsidR="00C50534" w:rsidRDefault="00000000">
      <w:pPr>
        <w:pStyle w:val="Plattetekst"/>
        <w:numPr>
          <w:ilvl w:val="0"/>
          <w:numId w:val="14"/>
        </w:numPr>
        <w:ind w:left="440"/>
        <w:rPr>
          <w:lang w:val="nl-NL"/>
        </w:rPr>
      </w:pPr>
      <w:r>
        <w:rPr>
          <w:lang w:val="nl-NL"/>
        </w:rPr>
        <w:t xml:space="preserve">De installatie van </w:t>
      </w:r>
      <w:r>
        <w:rPr>
          <w:rFonts w:eastAsia="SimSun" w:hint="eastAsia"/>
          <w:lang w:val="nl-NL" w:eastAsia="zh-CN"/>
        </w:rPr>
        <w:t xml:space="preserve">de </w:t>
      </w:r>
      <w:r>
        <w:rPr>
          <w:lang w:val="nl-NL"/>
        </w:rPr>
        <w:t>buitenpost moet vlak en stevig zijn.</w:t>
      </w:r>
    </w:p>
    <w:p w14:paraId="548E01C2" w14:textId="77777777" w:rsidR="00C50534" w:rsidRDefault="00000000">
      <w:pPr>
        <w:pStyle w:val="Plattetekst"/>
        <w:ind w:leftChars="0" w:left="397"/>
        <w:rPr>
          <w:lang w:val="nl-NL"/>
        </w:rPr>
      </w:pPr>
      <w:r>
        <w:rPr>
          <w:lang w:val="nl-NL"/>
        </w:rPr>
        <w:t>Vermijd abnormale trillingen en lawaai.</w:t>
      </w:r>
    </w:p>
    <w:p w14:paraId="66E641BF" w14:textId="77777777" w:rsidR="00C50534" w:rsidRDefault="00000000">
      <w:pPr>
        <w:pStyle w:val="Plattetekst"/>
        <w:numPr>
          <w:ilvl w:val="0"/>
          <w:numId w:val="14"/>
        </w:numPr>
        <w:ind w:left="440"/>
        <w:rPr>
          <w:lang w:val="nl-NL"/>
        </w:rPr>
      </w:pPr>
      <w:r>
        <w:rPr>
          <w:rFonts w:hint="eastAsia"/>
          <w:lang w:val="nl-NL" w:eastAsia="zh-CN"/>
        </w:rPr>
        <w:t xml:space="preserve">Steek </w:t>
      </w:r>
      <w:r>
        <w:rPr>
          <w:lang w:val="nl-NL"/>
        </w:rPr>
        <w:t xml:space="preserve">uw vingers niet in </w:t>
      </w:r>
      <w:r>
        <w:rPr>
          <w:lang w:val="nl-NL" w:eastAsia="zh-CN"/>
        </w:rPr>
        <w:t xml:space="preserve">de </w:t>
      </w:r>
      <w:r>
        <w:rPr>
          <w:lang w:val="nl-NL"/>
        </w:rPr>
        <w:t xml:space="preserve">ventilator </w:t>
      </w:r>
      <w:r>
        <w:rPr>
          <w:rFonts w:hint="eastAsia"/>
          <w:lang w:val="nl-NL" w:eastAsia="zh-CN"/>
        </w:rPr>
        <w:t xml:space="preserve">en </w:t>
      </w:r>
      <w:r>
        <w:rPr>
          <w:rFonts w:eastAsia="SimSun" w:hint="eastAsia"/>
          <w:lang w:val="nl-NL" w:eastAsia="zh-CN"/>
        </w:rPr>
        <w:t xml:space="preserve">verdamper </w:t>
      </w:r>
      <w:r>
        <w:rPr>
          <w:lang w:val="nl-NL"/>
        </w:rPr>
        <w:t>.</w:t>
      </w:r>
    </w:p>
    <w:p w14:paraId="2A752729" w14:textId="77777777" w:rsidR="00C50534" w:rsidRDefault="00000000">
      <w:pPr>
        <w:pStyle w:val="Plattetekst"/>
        <w:ind w:leftChars="0" w:left="397"/>
        <w:rPr>
          <w:lang w:val="nl-NL"/>
        </w:rPr>
      </w:pPr>
      <w:r>
        <w:rPr>
          <w:lang w:val="nl-NL"/>
        </w:rPr>
        <w:t xml:space="preserve">op hoge </w:t>
      </w:r>
      <w:r>
        <w:rPr>
          <w:rFonts w:eastAsia="SimSun" w:hint="eastAsia"/>
          <w:lang w:val="nl-NL" w:eastAsia="zh-CN"/>
        </w:rPr>
        <w:t xml:space="preserve">snelheid </w:t>
      </w:r>
      <w:r>
        <w:rPr>
          <w:lang w:val="nl-NL"/>
        </w:rPr>
        <w:t>draait, leidt tot ernstig letsel.</w:t>
      </w:r>
    </w:p>
    <w:p w14:paraId="6B6C2383" w14:textId="77777777" w:rsidR="00C50534" w:rsidRDefault="00000000">
      <w:pPr>
        <w:pStyle w:val="Plattetekst"/>
        <w:numPr>
          <w:ilvl w:val="0"/>
          <w:numId w:val="14"/>
        </w:numPr>
        <w:ind w:left="440"/>
        <w:rPr>
          <w:lang w:val="nl-NL" w:eastAsia="zh-CN"/>
        </w:rPr>
      </w:pPr>
      <w:r>
        <w:rPr>
          <w:lang w:val="nl-NL"/>
        </w:rPr>
        <w:t xml:space="preserve">Dit apparaat is niet ontworpen voor mensen die fysiek of mentaal zwak </w:t>
      </w:r>
      <w:r>
        <w:rPr>
          <w:rFonts w:eastAsia="SimSun" w:hint="eastAsia"/>
          <w:lang w:val="nl-NL" w:eastAsia="zh-CN"/>
        </w:rPr>
        <w:t xml:space="preserve">zijn </w:t>
      </w:r>
      <w:r>
        <w:rPr>
          <w:lang w:val="nl-NL"/>
        </w:rPr>
        <w:t xml:space="preserve">(inclusief kinderen) en die geen ervaring en kennis hebben van verwarmings- en koelsystemen. Tenzij het wordt gebruikt onder </w:t>
      </w:r>
      <w:r>
        <w:rPr>
          <w:rFonts w:eastAsia="SimSun" w:hint="eastAsia"/>
          <w:lang w:val="nl-NL" w:eastAsia="zh-CN"/>
        </w:rPr>
        <w:t xml:space="preserve">leiding </w:t>
      </w:r>
      <w:r>
        <w:rPr>
          <w:lang w:val="nl-NL"/>
        </w:rPr>
        <w:t xml:space="preserve">en toezicht van </w:t>
      </w:r>
      <w:r>
        <w:rPr>
          <w:rFonts w:eastAsia="SimSun" w:hint="eastAsia"/>
          <w:lang w:val="nl-NL" w:eastAsia="zh-CN"/>
        </w:rPr>
        <w:t xml:space="preserve">een </w:t>
      </w:r>
      <w:r>
        <w:rPr>
          <w:lang w:val="nl-NL"/>
        </w:rPr>
        <w:t xml:space="preserve">professionele technicus of training heeft gekregen in het gebruik </w:t>
      </w:r>
      <w:r>
        <w:rPr>
          <w:rFonts w:eastAsia="SimSun" w:hint="eastAsia"/>
          <w:lang w:val="nl-NL" w:eastAsia="zh-CN"/>
        </w:rPr>
        <w:t xml:space="preserve">van </w:t>
      </w:r>
      <w:r>
        <w:rPr>
          <w:lang w:val="nl-NL"/>
        </w:rPr>
        <w:t xml:space="preserve">dit apparaat. Kinderen </w:t>
      </w:r>
      <w:r>
        <w:rPr>
          <w:rFonts w:hint="eastAsia"/>
          <w:lang w:val="nl-NL" w:eastAsia="zh-CN"/>
        </w:rPr>
        <w:t xml:space="preserve">moeten het </w:t>
      </w:r>
      <w:r>
        <w:rPr>
          <w:lang w:val="nl-NL"/>
        </w:rPr>
        <w:t xml:space="preserve">onder </w:t>
      </w:r>
      <w:r>
        <w:rPr>
          <w:rFonts w:eastAsia="SimSun" w:hint="eastAsia"/>
          <w:lang w:val="nl-NL" w:eastAsia="zh-CN"/>
        </w:rPr>
        <w:t xml:space="preserve">toezicht </w:t>
      </w:r>
      <w:r>
        <w:rPr>
          <w:lang w:val="nl-NL"/>
        </w:rPr>
        <w:t xml:space="preserve">van een volwassene </w:t>
      </w:r>
      <w:r>
        <w:rPr>
          <w:lang w:val="nl-NL" w:eastAsia="zh-CN"/>
        </w:rPr>
        <w:t xml:space="preserve">gebruiken om ervoor te zorgen dat ze het apparaat veilig gebruiken. </w:t>
      </w:r>
      <w:r>
        <w:rPr>
          <w:lang w:val="nl-NL"/>
        </w:rPr>
        <w:t xml:space="preserve">Als </w:t>
      </w:r>
      <w:r>
        <w:rPr>
          <w:rFonts w:eastAsia="SimSun" w:hint="eastAsia"/>
          <w:lang w:val="nl-NL" w:eastAsia="zh-CN"/>
        </w:rPr>
        <w:t xml:space="preserve">de </w:t>
      </w:r>
      <w:r>
        <w:rPr>
          <w:lang w:val="nl-NL"/>
        </w:rPr>
        <w:t xml:space="preserve">voedingskabel beschadigd is, </w:t>
      </w:r>
      <w:r>
        <w:rPr>
          <w:rFonts w:hint="eastAsia"/>
          <w:lang w:val="nl-NL" w:eastAsia="zh-CN"/>
        </w:rPr>
        <w:t xml:space="preserve">moet deze </w:t>
      </w:r>
      <w:r>
        <w:rPr>
          <w:lang w:val="nl-NL"/>
        </w:rPr>
        <w:t>worden vervangen door een professionele technicus om gevaar te voorkomen.</w:t>
      </w:r>
      <w:bookmarkStart w:id="22" w:name="_Toc4327"/>
      <w:bookmarkStart w:id="23" w:name="_Toc249"/>
      <w:bookmarkStart w:id="24" w:name="_Toc32366"/>
      <w:bookmarkEnd w:id="17"/>
    </w:p>
    <w:p w14:paraId="2E9B4DB4" w14:textId="77777777" w:rsidR="00C50534" w:rsidRDefault="00C50534">
      <w:pPr>
        <w:rPr>
          <w:lang w:eastAsia="en-US"/>
        </w:rPr>
      </w:pPr>
    </w:p>
    <w:p w14:paraId="1700C8A3" w14:textId="77777777" w:rsidR="00C50534" w:rsidRDefault="00000000">
      <w:pPr>
        <w:pStyle w:val="Kop2"/>
        <w:numPr>
          <w:ilvl w:val="1"/>
          <w:numId w:val="3"/>
        </w:numPr>
        <w:ind w:left="220"/>
        <w:rPr>
          <w:lang w:val="nl-NL" w:eastAsia="zh-CN"/>
        </w:rPr>
      </w:pPr>
      <w:bookmarkStart w:id="25" w:name="_Toc1823"/>
      <w:r>
        <w:rPr>
          <w:rFonts w:hint="eastAsia"/>
          <w:lang w:val="nl-NL" w:eastAsia="zh-CN"/>
        </w:rPr>
        <w:t>Werkingsbereik van de eenheid</w:t>
      </w:r>
      <w:bookmarkEnd w:id="25"/>
    </w:p>
    <w:p w14:paraId="141DCB51" w14:textId="77777777" w:rsidR="00C50534" w:rsidRDefault="00000000">
      <w:pPr>
        <w:ind w:firstLineChars="100" w:firstLine="220"/>
        <w:rPr>
          <w:rFonts w:ascii="Arial" w:hAnsi="Arial" w:cs="Arial"/>
          <w:szCs w:val="16"/>
          <w:lang w:bidi="en-US"/>
        </w:rPr>
      </w:pPr>
      <w:r>
        <w:rPr>
          <w:rFonts w:ascii="Arial" w:hAnsi="Arial" w:cs="Arial" w:hint="eastAsia"/>
          <w:szCs w:val="16"/>
          <w:lang w:bidi="en-US"/>
        </w:rPr>
        <w:t>1.Bediening bereik van koeling 2.Bediening bereik van verwarming</w:t>
      </w:r>
    </w:p>
    <w:p w14:paraId="560D9B72" w14:textId="77777777" w:rsidR="00C50534" w:rsidRDefault="00000000">
      <w:r>
        <w:rPr>
          <w:rFonts w:eastAsia="SimSun" w:hint="eastAsia"/>
        </w:rPr>
        <w:t xml:space="preserve"> </w:t>
      </w:r>
      <w:r>
        <w:rPr>
          <w:noProof/>
        </w:rPr>
        <w:drawing>
          <wp:inline distT="0" distB="0" distL="114300" distR="114300" wp14:anchorId="19099AEB" wp14:editId="2088E1F2">
            <wp:extent cx="2853055" cy="1757045"/>
            <wp:effectExtent l="0" t="0" r="444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6"/>
                    <a:stretch>
                      <a:fillRect/>
                    </a:stretch>
                  </pic:blipFill>
                  <pic:spPr>
                    <a:xfrm>
                      <a:off x="0" y="0"/>
                      <a:ext cx="2853055" cy="1757045"/>
                    </a:xfrm>
                    <a:prstGeom prst="rect">
                      <a:avLst/>
                    </a:prstGeom>
                    <a:noFill/>
                    <a:ln>
                      <a:noFill/>
                    </a:ln>
                  </pic:spPr>
                </pic:pic>
              </a:graphicData>
            </a:graphic>
          </wp:inline>
        </w:drawing>
      </w:r>
      <w:r>
        <w:rPr>
          <w:noProof/>
        </w:rPr>
        <w:drawing>
          <wp:inline distT="0" distB="0" distL="114300" distR="114300" wp14:anchorId="3E50B9B6" wp14:editId="39F148D2">
            <wp:extent cx="2877820" cy="1704340"/>
            <wp:effectExtent l="0" t="0" r="1778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7"/>
                    <a:stretch>
                      <a:fillRect/>
                    </a:stretch>
                  </pic:blipFill>
                  <pic:spPr>
                    <a:xfrm>
                      <a:off x="0" y="0"/>
                      <a:ext cx="2877820" cy="1704340"/>
                    </a:xfrm>
                    <a:prstGeom prst="rect">
                      <a:avLst/>
                    </a:prstGeom>
                    <a:noFill/>
                    <a:ln>
                      <a:noFill/>
                    </a:ln>
                  </pic:spPr>
                </pic:pic>
              </a:graphicData>
            </a:graphic>
          </wp:inline>
        </w:drawing>
      </w:r>
    </w:p>
    <w:p w14:paraId="63114705" w14:textId="77777777" w:rsidR="00C50534" w:rsidRDefault="00C50534"/>
    <w:p w14:paraId="28DE6628" w14:textId="77777777" w:rsidR="00C50534" w:rsidRDefault="00C50534"/>
    <w:p w14:paraId="7701D01D" w14:textId="77777777" w:rsidR="00C50534" w:rsidRDefault="00000000">
      <w:pPr>
        <w:pStyle w:val="Kop2"/>
        <w:numPr>
          <w:ilvl w:val="1"/>
          <w:numId w:val="3"/>
        </w:numPr>
        <w:ind w:left="220"/>
        <w:rPr>
          <w:lang w:val="nl-NL" w:eastAsia="zh-CN"/>
        </w:rPr>
      </w:pPr>
      <w:bookmarkStart w:id="26" w:name="_Toc18349"/>
      <w:bookmarkStart w:id="27" w:name="_Toc8104"/>
      <w:r>
        <w:rPr>
          <w:lang w:val="nl-NL" w:eastAsia="zh-CN"/>
        </w:rPr>
        <w:t>ACCESSOIRES</w:t>
      </w:r>
      <w:bookmarkEnd w:id="26"/>
      <w:bookmarkEnd w:id="27"/>
    </w:p>
    <w:tbl>
      <w:tblPr>
        <w:tblStyle w:val="Tabelraster"/>
        <w:tblW w:w="7246" w:type="dxa"/>
        <w:jc w:val="center"/>
        <w:tblLayout w:type="fixed"/>
        <w:tblLook w:val="04A0" w:firstRow="1" w:lastRow="0" w:firstColumn="1" w:lastColumn="0" w:noHBand="0" w:noVBand="1"/>
      </w:tblPr>
      <w:tblGrid>
        <w:gridCol w:w="3600"/>
        <w:gridCol w:w="1777"/>
        <w:gridCol w:w="1869"/>
      </w:tblGrid>
      <w:tr w:rsidR="00C50534" w14:paraId="2D9E288F" w14:textId="77777777">
        <w:trPr>
          <w:trHeight w:val="526"/>
          <w:jc w:val="center"/>
        </w:trPr>
        <w:tc>
          <w:tcPr>
            <w:tcW w:w="3600" w:type="dxa"/>
            <w:vAlign w:val="center"/>
          </w:tcPr>
          <w:p w14:paraId="1B99E299" w14:textId="77777777" w:rsidR="00C50534" w:rsidRDefault="00000000">
            <w:pPr>
              <w:jc w:val="center"/>
            </w:pPr>
            <w:r>
              <w:rPr>
                <w:rFonts w:hint="eastAsia"/>
              </w:rPr>
              <w:lastRenderedPageBreak/>
              <w:t>Naam</w:t>
            </w:r>
          </w:p>
        </w:tc>
        <w:tc>
          <w:tcPr>
            <w:tcW w:w="1777" w:type="dxa"/>
            <w:vAlign w:val="center"/>
          </w:tcPr>
          <w:p w14:paraId="7996B702" w14:textId="77777777" w:rsidR="00C50534" w:rsidRDefault="00C50534">
            <w:pPr>
              <w:jc w:val="center"/>
            </w:pPr>
          </w:p>
        </w:tc>
        <w:tc>
          <w:tcPr>
            <w:tcW w:w="1869" w:type="dxa"/>
            <w:vAlign w:val="center"/>
          </w:tcPr>
          <w:p w14:paraId="25F7C71B" w14:textId="77777777" w:rsidR="00C50534" w:rsidRDefault="00000000">
            <w:pPr>
              <w:jc w:val="center"/>
            </w:pPr>
            <w:r>
              <w:t>Hoeveelheid</w:t>
            </w:r>
          </w:p>
        </w:tc>
      </w:tr>
      <w:tr w:rsidR="00C50534" w14:paraId="2FF1F45F" w14:textId="77777777">
        <w:trPr>
          <w:trHeight w:val="1735"/>
          <w:jc w:val="center"/>
        </w:trPr>
        <w:tc>
          <w:tcPr>
            <w:tcW w:w="3600" w:type="dxa"/>
            <w:vAlign w:val="center"/>
          </w:tcPr>
          <w:p w14:paraId="2786AFF2" w14:textId="77777777" w:rsidR="00C50534" w:rsidRDefault="00000000">
            <w:pPr>
              <w:jc w:val="left"/>
              <w:rPr>
                <w:rFonts w:eastAsia="SimSun"/>
              </w:rPr>
            </w:pPr>
            <w:r>
              <w:rPr>
                <w:rFonts w:hint="eastAsia"/>
                <w:lang w:eastAsia="en-US"/>
              </w:rPr>
              <w:t xml:space="preserve">Installatie- </w:t>
            </w:r>
            <w:r>
              <w:rPr>
                <w:rFonts w:eastAsia="SimSun" w:hint="eastAsia"/>
              </w:rPr>
              <w:t xml:space="preserve">en </w:t>
            </w:r>
            <w:r>
              <w:rPr>
                <w:rFonts w:hint="eastAsia"/>
                <w:lang w:eastAsia="en-US"/>
              </w:rPr>
              <w:t>instructiehandleiding</w:t>
            </w:r>
          </w:p>
        </w:tc>
        <w:tc>
          <w:tcPr>
            <w:tcW w:w="1777" w:type="dxa"/>
            <w:vAlign w:val="center"/>
          </w:tcPr>
          <w:p w14:paraId="7518A104" w14:textId="77777777" w:rsidR="00C50534" w:rsidRDefault="00000000">
            <w:pPr>
              <w:jc w:val="center"/>
            </w:pPr>
            <w:r>
              <w:rPr>
                <w:noProof/>
              </w:rPr>
              <w:drawing>
                <wp:inline distT="0" distB="0" distL="114300" distR="114300" wp14:anchorId="788361A0" wp14:editId="63451FF3">
                  <wp:extent cx="545465" cy="852170"/>
                  <wp:effectExtent l="0" t="0" r="6985" b="5080"/>
                  <wp:docPr id="5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12"/>
                          <pic:cNvPicPr>
                            <a:picLocks noChangeAspect="1"/>
                          </pic:cNvPicPr>
                        </pic:nvPicPr>
                        <pic:blipFill>
                          <a:blip r:embed="rId28"/>
                          <a:stretch>
                            <a:fillRect/>
                          </a:stretch>
                        </pic:blipFill>
                        <pic:spPr>
                          <a:xfrm>
                            <a:off x="0" y="0"/>
                            <a:ext cx="545465" cy="852170"/>
                          </a:xfrm>
                          <a:prstGeom prst="rect">
                            <a:avLst/>
                          </a:prstGeom>
                          <a:noFill/>
                          <a:ln>
                            <a:noFill/>
                          </a:ln>
                        </pic:spPr>
                      </pic:pic>
                    </a:graphicData>
                  </a:graphic>
                </wp:inline>
              </w:drawing>
            </w:r>
          </w:p>
        </w:tc>
        <w:tc>
          <w:tcPr>
            <w:tcW w:w="1869" w:type="dxa"/>
            <w:vAlign w:val="center"/>
          </w:tcPr>
          <w:p w14:paraId="4CE608F1" w14:textId="77777777" w:rsidR="00C50534" w:rsidRDefault="00000000">
            <w:pPr>
              <w:jc w:val="center"/>
            </w:pPr>
            <w:r>
              <w:rPr>
                <w:rFonts w:hint="eastAsia"/>
              </w:rPr>
              <w:t>1</w:t>
            </w:r>
          </w:p>
        </w:tc>
      </w:tr>
      <w:tr w:rsidR="00C50534" w14:paraId="541B5A87" w14:textId="77777777">
        <w:trPr>
          <w:trHeight w:val="1585"/>
          <w:jc w:val="center"/>
        </w:trPr>
        <w:tc>
          <w:tcPr>
            <w:tcW w:w="3600" w:type="dxa"/>
            <w:vAlign w:val="center"/>
          </w:tcPr>
          <w:p w14:paraId="7038ACC9" w14:textId="77777777" w:rsidR="00C50534" w:rsidRDefault="00000000">
            <w:pPr>
              <w:jc w:val="left"/>
              <w:rPr>
                <w:rFonts w:eastAsia="SimSun"/>
              </w:rPr>
            </w:pPr>
            <w:r>
              <w:rPr>
                <w:rFonts w:eastAsia="SimSun" w:hint="eastAsia"/>
              </w:rPr>
              <w:t>Bedieningshandleiding</w:t>
            </w:r>
          </w:p>
        </w:tc>
        <w:tc>
          <w:tcPr>
            <w:tcW w:w="1777" w:type="dxa"/>
            <w:vAlign w:val="center"/>
          </w:tcPr>
          <w:p w14:paraId="494997C6" w14:textId="77777777" w:rsidR="00C50534" w:rsidRDefault="00000000">
            <w:pPr>
              <w:jc w:val="center"/>
            </w:pPr>
            <w:r>
              <w:rPr>
                <w:noProof/>
              </w:rPr>
              <w:drawing>
                <wp:inline distT="0" distB="0" distL="114300" distR="114300" wp14:anchorId="6DE78B9C" wp14:editId="66E3D3CF">
                  <wp:extent cx="545465" cy="852170"/>
                  <wp:effectExtent l="0" t="0" r="6985" b="5080"/>
                  <wp:docPr id="5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12"/>
                          <pic:cNvPicPr>
                            <a:picLocks noChangeAspect="1"/>
                          </pic:cNvPicPr>
                        </pic:nvPicPr>
                        <pic:blipFill>
                          <a:blip r:embed="rId28"/>
                          <a:stretch>
                            <a:fillRect/>
                          </a:stretch>
                        </pic:blipFill>
                        <pic:spPr>
                          <a:xfrm>
                            <a:off x="0" y="0"/>
                            <a:ext cx="545465" cy="852170"/>
                          </a:xfrm>
                          <a:prstGeom prst="rect">
                            <a:avLst/>
                          </a:prstGeom>
                          <a:noFill/>
                          <a:ln>
                            <a:noFill/>
                          </a:ln>
                        </pic:spPr>
                      </pic:pic>
                    </a:graphicData>
                  </a:graphic>
                </wp:inline>
              </w:drawing>
            </w:r>
          </w:p>
        </w:tc>
        <w:tc>
          <w:tcPr>
            <w:tcW w:w="1869" w:type="dxa"/>
            <w:vAlign w:val="center"/>
          </w:tcPr>
          <w:p w14:paraId="27507168" w14:textId="77777777" w:rsidR="00C50534" w:rsidRDefault="00000000">
            <w:pPr>
              <w:jc w:val="center"/>
            </w:pPr>
            <w:r>
              <w:rPr>
                <w:rFonts w:hint="eastAsia"/>
              </w:rPr>
              <w:t>1</w:t>
            </w:r>
          </w:p>
        </w:tc>
      </w:tr>
      <w:tr w:rsidR="00C50534" w14:paraId="5D6A3C9D" w14:textId="77777777">
        <w:trPr>
          <w:trHeight w:val="1425"/>
          <w:jc w:val="center"/>
        </w:trPr>
        <w:tc>
          <w:tcPr>
            <w:tcW w:w="3600" w:type="dxa"/>
            <w:vAlign w:val="center"/>
          </w:tcPr>
          <w:p w14:paraId="386CCC47" w14:textId="77777777" w:rsidR="00C50534" w:rsidRDefault="00000000">
            <w:pPr>
              <w:jc w:val="left"/>
              <w:rPr>
                <w:rFonts w:eastAsia="SimSun"/>
              </w:rPr>
            </w:pPr>
            <w:r>
              <w:rPr>
                <w:rFonts w:eastAsia="SimSun" w:hint="eastAsia"/>
              </w:rPr>
              <w:t>Draadcontroller</w:t>
            </w:r>
          </w:p>
        </w:tc>
        <w:tc>
          <w:tcPr>
            <w:tcW w:w="1777" w:type="dxa"/>
            <w:vAlign w:val="center"/>
          </w:tcPr>
          <w:p w14:paraId="40E59476" w14:textId="77777777" w:rsidR="00C50534" w:rsidRDefault="00000000">
            <w:pPr>
              <w:jc w:val="center"/>
            </w:pPr>
            <w:r>
              <w:rPr>
                <w:noProof/>
              </w:rPr>
              <w:drawing>
                <wp:inline distT="0" distB="0" distL="114300" distR="114300" wp14:anchorId="4D419B05" wp14:editId="68E4DB17">
                  <wp:extent cx="674370" cy="618490"/>
                  <wp:effectExtent l="0" t="0" r="1143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674370" cy="618490"/>
                          </a:xfrm>
                          <a:prstGeom prst="rect">
                            <a:avLst/>
                          </a:prstGeom>
                          <a:noFill/>
                          <a:ln>
                            <a:noFill/>
                          </a:ln>
                        </pic:spPr>
                      </pic:pic>
                    </a:graphicData>
                  </a:graphic>
                </wp:inline>
              </w:drawing>
            </w:r>
          </w:p>
        </w:tc>
        <w:tc>
          <w:tcPr>
            <w:tcW w:w="1869" w:type="dxa"/>
            <w:vAlign w:val="center"/>
          </w:tcPr>
          <w:p w14:paraId="427D5672" w14:textId="77777777" w:rsidR="00C50534" w:rsidRDefault="00000000">
            <w:pPr>
              <w:jc w:val="center"/>
            </w:pPr>
            <w:r>
              <w:rPr>
                <w:rFonts w:hint="eastAsia"/>
              </w:rPr>
              <w:t>1</w:t>
            </w:r>
          </w:p>
        </w:tc>
      </w:tr>
      <w:tr w:rsidR="00C50534" w14:paraId="4BA4DE68" w14:textId="77777777">
        <w:trPr>
          <w:trHeight w:val="1486"/>
          <w:jc w:val="center"/>
        </w:trPr>
        <w:tc>
          <w:tcPr>
            <w:tcW w:w="3600" w:type="dxa"/>
            <w:vAlign w:val="center"/>
          </w:tcPr>
          <w:p w14:paraId="4FA42DC6" w14:textId="77777777" w:rsidR="00C50534" w:rsidRDefault="00000000">
            <w:pPr>
              <w:jc w:val="left"/>
            </w:pPr>
            <w:r>
              <w:rPr>
                <w:rFonts w:hint="eastAsia"/>
              </w:rPr>
              <w:t>Temperatuursensor</w:t>
            </w:r>
          </w:p>
        </w:tc>
        <w:tc>
          <w:tcPr>
            <w:tcW w:w="1777" w:type="dxa"/>
            <w:vAlign w:val="center"/>
          </w:tcPr>
          <w:p w14:paraId="687CDD7E" w14:textId="77777777" w:rsidR="00C50534" w:rsidRDefault="00000000">
            <w:pPr>
              <w:jc w:val="center"/>
            </w:pPr>
            <w:r>
              <w:rPr>
                <w:noProof/>
              </w:rPr>
              <w:drawing>
                <wp:inline distT="0" distB="0" distL="114300" distR="114300" wp14:anchorId="2EB5FE1D" wp14:editId="16E26293">
                  <wp:extent cx="681355" cy="558165"/>
                  <wp:effectExtent l="0" t="0" r="4445" b="13335"/>
                  <wp:docPr id="5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13"/>
                          <pic:cNvPicPr>
                            <a:picLocks noChangeAspect="1"/>
                          </pic:cNvPicPr>
                        </pic:nvPicPr>
                        <pic:blipFill>
                          <a:blip r:embed="rId30"/>
                          <a:stretch>
                            <a:fillRect/>
                          </a:stretch>
                        </pic:blipFill>
                        <pic:spPr>
                          <a:xfrm>
                            <a:off x="0" y="0"/>
                            <a:ext cx="681355" cy="558165"/>
                          </a:xfrm>
                          <a:prstGeom prst="rect">
                            <a:avLst/>
                          </a:prstGeom>
                          <a:noFill/>
                          <a:ln>
                            <a:noFill/>
                          </a:ln>
                        </pic:spPr>
                      </pic:pic>
                    </a:graphicData>
                  </a:graphic>
                </wp:inline>
              </w:drawing>
            </w:r>
          </w:p>
        </w:tc>
        <w:tc>
          <w:tcPr>
            <w:tcW w:w="1869" w:type="dxa"/>
            <w:vAlign w:val="center"/>
          </w:tcPr>
          <w:p w14:paraId="194A1F71" w14:textId="77777777" w:rsidR="00C50534" w:rsidRDefault="00000000">
            <w:pPr>
              <w:jc w:val="center"/>
            </w:pPr>
            <w:r>
              <w:rPr>
                <w:rFonts w:hint="eastAsia"/>
              </w:rPr>
              <w:t>4</w:t>
            </w:r>
          </w:p>
        </w:tc>
      </w:tr>
      <w:tr w:rsidR="00C50534" w14:paraId="60FD16EE" w14:textId="77777777">
        <w:trPr>
          <w:jc w:val="center"/>
        </w:trPr>
        <w:tc>
          <w:tcPr>
            <w:tcW w:w="3600" w:type="dxa"/>
            <w:vAlign w:val="center"/>
          </w:tcPr>
          <w:p w14:paraId="0EF52A01" w14:textId="77777777" w:rsidR="00C50534" w:rsidRDefault="00000000">
            <w:pPr>
              <w:jc w:val="left"/>
            </w:pPr>
            <w:r>
              <w:t>Rubberen mat</w:t>
            </w:r>
          </w:p>
        </w:tc>
        <w:tc>
          <w:tcPr>
            <w:tcW w:w="1777" w:type="dxa"/>
            <w:vAlign w:val="center"/>
          </w:tcPr>
          <w:p w14:paraId="6E592341" w14:textId="77777777" w:rsidR="00C50534" w:rsidRDefault="00000000">
            <w:pPr>
              <w:jc w:val="center"/>
            </w:pPr>
            <w:r>
              <w:rPr>
                <w:noProof/>
              </w:rPr>
              <w:drawing>
                <wp:inline distT="0" distB="0" distL="114300" distR="114300" wp14:anchorId="05EC522F" wp14:editId="56199211">
                  <wp:extent cx="877570" cy="805180"/>
                  <wp:effectExtent l="0" t="0" r="1778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1"/>
                          <a:stretch>
                            <a:fillRect/>
                          </a:stretch>
                        </pic:blipFill>
                        <pic:spPr>
                          <a:xfrm>
                            <a:off x="0" y="0"/>
                            <a:ext cx="877570" cy="805180"/>
                          </a:xfrm>
                          <a:prstGeom prst="rect">
                            <a:avLst/>
                          </a:prstGeom>
                          <a:noFill/>
                          <a:ln>
                            <a:noFill/>
                          </a:ln>
                        </pic:spPr>
                      </pic:pic>
                    </a:graphicData>
                  </a:graphic>
                </wp:inline>
              </w:drawing>
            </w:r>
          </w:p>
        </w:tc>
        <w:tc>
          <w:tcPr>
            <w:tcW w:w="1869" w:type="dxa"/>
            <w:vAlign w:val="center"/>
          </w:tcPr>
          <w:p w14:paraId="6CAA6BF9" w14:textId="77777777" w:rsidR="00C50534" w:rsidRDefault="00000000">
            <w:pPr>
              <w:jc w:val="center"/>
            </w:pPr>
            <w:r>
              <w:rPr>
                <w:rFonts w:hint="eastAsia"/>
              </w:rPr>
              <w:t>4</w:t>
            </w:r>
          </w:p>
        </w:tc>
      </w:tr>
    </w:tbl>
    <w:p w14:paraId="6865A2D1" w14:textId="77777777" w:rsidR="00C50534" w:rsidRDefault="00000000">
      <w:pPr>
        <w:rPr>
          <w:lang w:eastAsia="en-US"/>
        </w:rPr>
      </w:pPr>
      <w:r>
        <w:rPr>
          <w:lang w:eastAsia="en-US"/>
        </w:rPr>
        <w:br w:type="page"/>
      </w:r>
    </w:p>
    <w:p w14:paraId="1E241D85" w14:textId="77777777" w:rsidR="00C50534" w:rsidRDefault="00000000">
      <w:pPr>
        <w:pStyle w:val="Kop1"/>
        <w:numPr>
          <w:ilvl w:val="0"/>
          <w:numId w:val="0"/>
        </w:numPr>
        <w:tabs>
          <w:tab w:val="left" w:pos="0"/>
        </w:tabs>
        <w:rPr>
          <w:lang w:val="nl-NL" w:eastAsia="zh-CN"/>
        </w:rPr>
      </w:pPr>
      <w:bookmarkStart w:id="28" w:name="_Toc15958"/>
      <w:r>
        <w:rPr>
          <w:rFonts w:hint="eastAsia"/>
          <w:lang w:val="nl-NL" w:eastAsia="zh-CN"/>
        </w:rPr>
        <w:lastRenderedPageBreak/>
        <w:t>2.OVERZICHT VAN DE EENHEID</w:t>
      </w:r>
      <w:bookmarkEnd w:id="22"/>
      <w:bookmarkEnd w:id="23"/>
      <w:bookmarkEnd w:id="24"/>
      <w:bookmarkEnd w:id="28"/>
    </w:p>
    <w:p w14:paraId="6A8D38E0" w14:textId="77777777" w:rsidR="00C50534" w:rsidRDefault="00000000">
      <w:pPr>
        <w:pStyle w:val="Kop2"/>
        <w:numPr>
          <w:ilvl w:val="1"/>
          <w:numId w:val="15"/>
        </w:numPr>
        <w:rPr>
          <w:lang w:val="nl-NL"/>
        </w:rPr>
      </w:pPr>
      <w:bookmarkStart w:id="29" w:name="_Toc9684"/>
      <w:bookmarkStart w:id="30" w:name="_Toc19927"/>
      <w:bookmarkStart w:id="31" w:name="_Toc12544"/>
      <w:r>
        <w:rPr>
          <w:rFonts w:hint="eastAsia"/>
          <w:lang w:val="nl-NL" w:eastAsia="zh-CN"/>
        </w:rPr>
        <w:t>Afmetingen van de eenheid</w:t>
      </w:r>
      <w:bookmarkEnd w:id="29"/>
    </w:p>
    <w:p w14:paraId="46CBE71B" w14:textId="77777777" w:rsidR="00C50534" w:rsidRDefault="00000000">
      <w:pPr>
        <w:jc w:val="center"/>
      </w:pPr>
      <w:r>
        <w:rPr>
          <w:noProof/>
        </w:rPr>
        <mc:AlternateContent>
          <mc:Choice Requires="wps">
            <w:drawing>
              <wp:anchor distT="0" distB="0" distL="114300" distR="114300" simplePos="0" relativeHeight="251666432" behindDoc="0" locked="0" layoutInCell="1" allowOverlap="1" wp14:anchorId="2E056A79" wp14:editId="20D264B3">
                <wp:simplePos x="0" y="0"/>
                <wp:positionH relativeFrom="column">
                  <wp:posOffset>3437255</wp:posOffset>
                </wp:positionH>
                <wp:positionV relativeFrom="paragraph">
                  <wp:posOffset>452120</wp:posOffset>
                </wp:positionV>
                <wp:extent cx="307340" cy="962660"/>
                <wp:effectExtent l="6350" t="6350" r="10160" b="21590"/>
                <wp:wrapNone/>
                <wp:docPr id="5" name="矩形 5"/>
                <wp:cNvGraphicFramePr/>
                <a:graphic xmlns:a="http://schemas.openxmlformats.org/drawingml/2006/main">
                  <a:graphicData uri="http://schemas.microsoft.com/office/word/2010/wordprocessingShape">
                    <wps:wsp>
                      <wps:cNvSpPr/>
                      <wps:spPr>
                        <a:xfrm>
                          <a:off x="4351655" y="2222500"/>
                          <a:ext cx="307340" cy="9626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0.65pt;margin-top:35.6pt;height:75.8pt;width:24.2pt;z-index:251666432;v-text-anchor:middle;mso-width-relative:page;mso-height-relative:page;" fillcolor="#FFFFFF [3212]" filled="t" stroked="t" coordsize="21600,21600" o:gfxdata="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ctYNDZAAAACgEAAA8AAAAAAAAAAQAgAAAAIgAAAGRy&#10;cy9kb3ducmV2LnhtbFBLAQIUABQAAAAIAIdO4kBVgJDUdgIAAP8EAAAOAAAAAAAAAAEAIAAAACgB&#10;AABkcnMvZTJvRG9jLnhtbFBLBQYAAAAABgAGAFkBAAAQBgAAAAA=&#10;">
                <v:fill on="t" focussize="0,0"/>
                <v:stroke weight="1pt" color="#FFFFFF [3212]" miterlimit="8" joinstyle="miter"/>
                <v:imagedata o:title=""/>
                <o:lock v:ext="edit" aspectratio="f"/>
              </v:rect>
            </w:pict>
          </mc:Fallback>
        </mc:AlternateContent>
      </w:r>
      <w:r>
        <w:rPr>
          <w:noProof/>
        </w:rPr>
        <w:drawing>
          <wp:inline distT="0" distB="0" distL="114300" distR="114300" wp14:anchorId="426DD81B" wp14:editId="0B085CAD">
            <wp:extent cx="4416425" cy="2882900"/>
            <wp:effectExtent l="0" t="0" r="3175" b="1270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2"/>
                    <a:stretch>
                      <a:fillRect/>
                    </a:stretch>
                  </pic:blipFill>
                  <pic:spPr>
                    <a:xfrm>
                      <a:off x="0" y="0"/>
                      <a:ext cx="4416425" cy="2882900"/>
                    </a:xfrm>
                    <a:prstGeom prst="rect">
                      <a:avLst/>
                    </a:prstGeom>
                    <a:noFill/>
                    <a:ln>
                      <a:noFill/>
                    </a:ln>
                  </pic:spPr>
                </pic:pic>
              </a:graphicData>
            </a:graphic>
          </wp:inline>
        </w:drawing>
      </w:r>
    </w:p>
    <w:p w14:paraId="176DC8B5" w14:textId="77777777" w:rsidR="00C50534" w:rsidRDefault="00000000">
      <w:pPr>
        <w:autoSpaceDE w:val="0"/>
        <w:autoSpaceDN w:val="0"/>
        <w:ind w:firstLineChars="200" w:firstLine="400"/>
        <w:jc w:val="left"/>
        <w:rPr>
          <w:rFonts w:ascii="Arial" w:hAnsi="Arial" w:cs="Arial"/>
          <w:kern w:val="0"/>
          <w:sz w:val="20"/>
          <w:szCs w:val="20"/>
          <w:lang w:bidi="en-US"/>
        </w:rPr>
      </w:pPr>
      <w:r>
        <w:rPr>
          <w:rFonts w:ascii="Arial" w:hAnsi="Arial" w:cs="Arial" w:hint="eastAsia"/>
          <w:kern w:val="0"/>
          <w:sz w:val="20"/>
          <w:szCs w:val="20"/>
          <w:lang w:bidi="en-US"/>
        </w:rPr>
        <w:t>Afmetingseenheid: (mm)</w:t>
      </w:r>
    </w:p>
    <w:tbl>
      <w:tblPr>
        <w:tblW w:w="9103" w:type="dxa"/>
        <w:jc w:val="center"/>
        <w:tblLayout w:type="fixed"/>
        <w:tblLook w:val="04A0" w:firstRow="1" w:lastRow="0" w:firstColumn="1" w:lastColumn="0" w:noHBand="0" w:noVBand="1"/>
      </w:tblPr>
      <w:tblGrid>
        <w:gridCol w:w="2562"/>
        <w:gridCol w:w="833"/>
        <w:gridCol w:w="942"/>
        <w:gridCol w:w="1031"/>
        <w:gridCol w:w="960"/>
        <w:gridCol w:w="823"/>
        <w:gridCol w:w="976"/>
        <w:gridCol w:w="976"/>
      </w:tblGrid>
      <w:tr w:rsidR="00C50534" w14:paraId="69DFF2DB" w14:textId="77777777">
        <w:trPr>
          <w:trHeight w:val="270"/>
          <w:jc w:val="center"/>
        </w:trPr>
        <w:tc>
          <w:tcPr>
            <w:tcW w:w="2562"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69B98FAF"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Model</w:t>
            </w:r>
          </w:p>
        </w:tc>
        <w:tc>
          <w:tcPr>
            <w:tcW w:w="833"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0ECA14CE"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A</w:t>
            </w:r>
          </w:p>
        </w:tc>
        <w:tc>
          <w:tcPr>
            <w:tcW w:w="942"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798CC959"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B</w:t>
            </w:r>
          </w:p>
        </w:tc>
        <w:tc>
          <w:tcPr>
            <w:tcW w:w="1031"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2915431C"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C</w:t>
            </w:r>
          </w:p>
        </w:tc>
        <w:tc>
          <w:tcPr>
            <w:tcW w:w="960"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2FBC52AE"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D</w:t>
            </w:r>
          </w:p>
        </w:tc>
        <w:tc>
          <w:tcPr>
            <w:tcW w:w="823"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66BC97F4"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E</w:t>
            </w:r>
          </w:p>
        </w:tc>
        <w:tc>
          <w:tcPr>
            <w:tcW w:w="976"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6C1E5510"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F</w:t>
            </w:r>
          </w:p>
        </w:tc>
        <w:tc>
          <w:tcPr>
            <w:tcW w:w="976"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62B23674"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bidi="ar"/>
              </w:rPr>
            </w:pPr>
            <w:r>
              <w:rPr>
                <w:rFonts w:ascii="Arial" w:eastAsia="SimSun" w:hAnsi="Arial" w:cs="Arial" w:hint="eastAsia"/>
                <w:b/>
                <w:bCs/>
                <w:color w:val="000000"/>
                <w:kern w:val="0"/>
                <w:sz w:val="20"/>
                <w:szCs w:val="20"/>
                <w:lang w:bidi="ar"/>
              </w:rPr>
              <w:t>G</w:t>
            </w:r>
          </w:p>
        </w:tc>
      </w:tr>
      <w:tr w:rsidR="00C50534" w14:paraId="11DC21A5" w14:textId="77777777">
        <w:trPr>
          <w:trHeight w:val="296"/>
          <w:jc w:val="center"/>
        </w:trPr>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98EB"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en-US"/>
              </w:rPr>
            </w:pPr>
            <w:r>
              <w:rPr>
                <w:rFonts w:ascii="Arial" w:eastAsia="SimSun" w:hAnsi="Arial" w:cs="Arial" w:hint="eastAsia"/>
                <w:color w:val="000000"/>
                <w:kern w:val="0"/>
                <w:sz w:val="20"/>
                <w:szCs w:val="20"/>
                <w:lang w:bidi="ar"/>
              </w:rPr>
              <w:t>Silver line 8</w:t>
            </w:r>
          </w:p>
        </w:tc>
        <w:tc>
          <w:tcPr>
            <w:tcW w:w="833" w:type="dxa"/>
            <w:vMerge w:val="restart"/>
            <w:tcBorders>
              <w:top w:val="single" w:sz="4" w:space="0" w:color="000000"/>
              <w:left w:val="single" w:sz="4" w:space="0" w:color="000000"/>
              <w:right w:val="single" w:sz="4" w:space="0" w:color="000000"/>
            </w:tcBorders>
            <w:shd w:val="clear" w:color="auto" w:fill="auto"/>
            <w:vAlign w:val="center"/>
          </w:tcPr>
          <w:p w14:paraId="471B55A6" w14:textId="77777777" w:rsidR="00C50534" w:rsidRDefault="00000000">
            <w:pPr>
              <w:widowControl/>
              <w:autoSpaceDE w:val="0"/>
              <w:autoSpaceDN w:val="0"/>
              <w:jc w:val="center"/>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1263</w:t>
            </w:r>
          </w:p>
        </w:tc>
        <w:tc>
          <w:tcPr>
            <w:tcW w:w="942" w:type="dxa"/>
            <w:vMerge w:val="restart"/>
            <w:tcBorders>
              <w:top w:val="single" w:sz="4" w:space="0" w:color="000000"/>
              <w:left w:val="single" w:sz="4" w:space="0" w:color="000000"/>
              <w:right w:val="single" w:sz="4" w:space="0" w:color="000000"/>
            </w:tcBorders>
            <w:shd w:val="clear" w:color="auto" w:fill="auto"/>
            <w:vAlign w:val="center"/>
          </w:tcPr>
          <w:p w14:paraId="7EB198D1" w14:textId="77777777" w:rsidR="00C50534" w:rsidRDefault="00000000">
            <w:pPr>
              <w:widowControl/>
              <w:autoSpaceDE w:val="0"/>
              <w:autoSpaceDN w:val="0"/>
              <w:jc w:val="center"/>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875</w:t>
            </w:r>
          </w:p>
        </w:tc>
        <w:tc>
          <w:tcPr>
            <w:tcW w:w="1031" w:type="dxa"/>
            <w:vMerge w:val="restart"/>
            <w:tcBorders>
              <w:top w:val="single" w:sz="4" w:space="0" w:color="000000"/>
              <w:left w:val="single" w:sz="4" w:space="0" w:color="000000"/>
              <w:right w:val="single" w:sz="4" w:space="0" w:color="000000"/>
            </w:tcBorders>
            <w:shd w:val="clear" w:color="auto" w:fill="auto"/>
            <w:vAlign w:val="center"/>
          </w:tcPr>
          <w:p w14:paraId="7E40901E"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en-US"/>
              </w:rPr>
            </w:pPr>
            <w:r>
              <w:rPr>
                <w:rFonts w:ascii="Arial" w:eastAsia="SimSun" w:hAnsi="Arial" w:cs="Arial" w:hint="eastAsia"/>
                <w:color w:val="000000"/>
                <w:kern w:val="0"/>
                <w:sz w:val="20"/>
                <w:szCs w:val="20"/>
                <w:lang w:bidi="ar"/>
              </w:rPr>
              <w:t>848</w:t>
            </w:r>
          </w:p>
        </w:tc>
        <w:tc>
          <w:tcPr>
            <w:tcW w:w="960" w:type="dxa"/>
            <w:vMerge w:val="restart"/>
            <w:tcBorders>
              <w:top w:val="single" w:sz="4" w:space="0" w:color="000000"/>
              <w:left w:val="single" w:sz="4" w:space="0" w:color="000000"/>
              <w:right w:val="single" w:sz="4" w:space="0" w:color="000000"/>
            </w:tcBorders>
            <w:shd w:val="clear" w:color="auto" w:fill="auto"/>
            <w:vAlign w:val="center"/>
          </w:tcPr>
          <w:p w14:paraId="0DE5DB64"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en-US"/>
              </w:rPr>
            </w:pPr>
            <w:r>
              <w:rPr>
                <w:rFonts w:ascii="Arial" w:eastAsia="SimSun" w:hAnsi="Arial" w:cs="Arial" w:hint="eastAsia"/>
                <w:color w:val="000000"/>
                <w:kern w:val="0"/>
                <w:sz w:val="20"/>
                <w:szCs w:val="20"/>
                <w:lang w:bidi="ar"/>
              </w:rPr>
              <w:t>410</w:t>
            </w:r>
          </w:p>
        </w:tc>
        <w:tc>
          <w:tcPr>
            <w:tcW w:w="823" w:type="dxa"/>
            <w:vMerge w:val="restart"/>
            <w:tcBorders>
              <w:top w:val="single" w:sz="4" w:space="0" w:color="000000"/>
              <w:left w:val="single" w:sz="4" w:space="0" w:color="000000"/>
              <w:right w:val="single" w:sz="4" w:space="0" w:color="000000"/>
            </w:tcBorders>
            <w:shd w:val="clear" w:color="auto" w:fill="auto"/>
            <w:vAlign w:val="center"/>
          </w:tcPr>
          <w:p w14:paraId="461E54FC" w14:textId="77777777" w:rsidR="00C50534" w:rsidRDefault="00000000">
            <w:pPr>
              <w:widowControl/>
              <w:autoSpaceDE w:val="0"/>
              <w:autoSpaceDN w:val="0"/>
              <w:jc w:val="center"/>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440</w:t>
            </w:r>
          </w:p>
        </w:tc>
        <w:tc>
          <w:tcPr>
            <w:tcW w:w="976" w:type="dxa"/>
            <w:vMerge w:val="restart"/>
            <w:tcBorders>
              <w:top w:val="single" w:sz="4" w:space="0" w:color="000000"/>
              <w:left w:val="single" w:sz="4" w:space="0" w:color="000000"/>
              <w:right w:val="single" w:sz="4" w:space="0" w:color="000000"/>
            </w:tcBorders>
            <w:shd w:val="clear" w:color="auto" w:fill="auto"/>
            <w:vAlign w:val="center"/>
          </w:tcPr>
          <w:p w14:paraId="14AF103B"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en-US"/>
              </w:rPr>
            </w:pPr>
            <w:r>
              <w:rPr>
                <w:rFonts w:ascii="Arial" w:eastAsia="SimSun" w:hAnsi="Arial" w:cs="Arial" w:hint="eastAsia"/>
                <w:color w:val="000000"/>
                <w:kern w:val="0"/>
                <w:sz w:val="20"/>
                <w:szCs w:val="20"/>
                <w:lang w:bidi="en-US"/>
              </w:rPr>
              <w:t>109</w:t>
            </w:r>
          </w:p>
        </w:tc>
        <w:tc>
          <w:tcPr>
            <w:tcW w:w="976" w:type="dxa"/>
            <w:vMerge w:val="restart"/>
            <w:tcBorders>
              <w:top w:val="single" w:sz="4" w:space="0" w:color="000000"/>
              <w:left w:val="single" w:sz="4" w:space="0" w:color="000000"/>
              <w:right w:val="single" w:sz="4" w:space="0" w:color="000000"/>
            </w:tcBorders>
            <w:shd w:val="clear" w:color="auto" w:fill="auto"/>
            <w:vAlign w:val="center"/>
          </w:tcPr>
          <w:p w14:paraId="1B0E6241"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429</w:t>
            </w:r>
          </w:p>
        </w:tc>
      </w:tr>
      <w:tr w:rsidR="00C50534" w14:paraId="7D5EBCC9" w14:textId="77777777">
        <w:trPr>
          <w:trHeight w:val="320"/>
          <w:jc w:val="center"/>
        </w:trPr>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7C1A"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en-US"/>
              </w:rPr>
            </w:pPr>
            <w:r>
              <w:rPr>
                <w:rFonts w:ascii="Arial" w:eastAsia="SimSun" w:hAnsi="Arial" w:cs="Arial" w:hint="eastAsia"/>
                <w:color w:val="000000"/>
                <w:kern w:val="0"/>
                <w:sz w:val="20"/>
                <w:szCs w:val="20"/>
                <w:lang w:bidi="ar"/>
              </w:rPr>
              <w:t>Silver line 12</w:t>
            </w:r>
          </w:p>
        </w:tc>
        <w:tc>
          <w:tcPr>
            <w:tcW w:w="833" w:type="dxa"/>
            <w:vMerge/>
            <w:tcBorders>
              <w:left w:val="single" w:sz="4" w:space="0" w:color="000000"/>
              <w:bottom w:val="single" w:sz="4" w:space="0" w:color="000000"/>
              <w:right w:val="single" w:sz="4" w:space="0" w:color="000000"/>
            </w:tcBorders>
            <w:shd w:val="clear" w:color="auto" w:fill="auto"/>
            <w:vAlign w:val="center"/>
          </w:tcPr>
          <w:p w14:paraId="31BCBE06"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942" w:type="dxa"/>
            <w:vMerge/>
            <w:tcBorders>
              <w:left w:val="single" w:sz="4" w:space="0" w:color="000000"/>
              <w:bottom w:val="single" w:sz="4" w:space="0" w:color="000000"/>
              <w:right w:val="single" w:sz="4" w:space="0" w:color="000000"/>
            </w:tcBorders>
            <w:shd w:val="clear" w:color="auto" w:fill="auto"/>
            <w:vAlign w:val="center"/>
          </w:tcPr>
          <w:p w14:paraId="30D2B815"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1031" w:type="dxa"/>
            <w:vMerge/>
            <w:tcBorders>
              <w:left w:val="single" w:sz="4" w:space="0" w:color="000000"/>
              <w:bottom w:val="single" w:sz="4" w:space="0" w:color="000000"/>
              <w:right w:val="single" w:sz="4" w:space="0" w:color="000000"/>
            </w:tcBorders>
            <w:shd w:val="clear" w:color="auto" w:fill="auto"/>
            <w:vAlign w:val="center"/>
          </w:tcPr>
          <w:p w14:paraId="1EECD78C"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960" w:type="dxa"/>
            <w:vMerge/>
            <w:tcBorders>
              <w:left w:val="single" w:sz="4" w:space="0" w:color="000000"/>
              <w:bottom w:val="single" w:sz="4" w:space="0" w:color="000000"/>
              <w:right w:val="single" w:sz="4" w:space="0" w:color="000000"/>
            </w:tcBorders>
            <w:shd w:val="clear" w:color="auto" w:fill="auto"/>
            <w:vAlign w:val="center"/>
          </w:tcPr>
          <w:p w14:paraId="7F15C822"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823" w:type="dxa"/>
            <w:vMerge/>
            <w:tcBorders>
              <w:left w:val="single" w:sz="4" w:space="0" w:color="000000"/>
              <w:bottom w:val="single" w:sz="4" w:space="0" w:color="000000"/>
              <w:right w:val="single" w:sz="4" w:space="0" w:color="000000"/>
            </w:tcBorders>
            <w:shd w:val="clear" w:color="auto" w:fill="auto"/>
            <w:vAlign w:val="center"/>
          </w:tcPr>
          <w:p w14:paraId="01ABBBFD"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976" w:type="dxa"/>
            <w:vMerge/>
            <w:tcBorders>
              <w:left w:val="single" w:sz="4" w:space="0" w:color="000000"/>
              <w:bottom w:val="single" w:sz="4" w:space="0" w:color="000000"/>
              <w:right w:val="single" w:sz="4" w:space="0" w:color="000000"/>
            </w:tcBorders>
            <w:shd w:val="clear" w:color="auto" w:fill="auto"/>
            <w:vAlign w:val="center"/>
          </w:tcPr>
          <w:p w14:paraId="3457814C" w14:textId="77777777" w:rsidR="00C50534" w:rsidRDefault="00C50534">
            <w:pPr>
              <w:autoSpaceDE w:val="0"/>
              <w:autoSpaceDN w:val="0"/>
              <w:jc w:val="center"/>
              <w:rPr>
                <w:rFonts w:ascii="Arial" w:eastAsia="SimSun" w:hAnsi="Arial" w:cs="Arial"/>
                <w:color w:val="000000"/>
                <w:kern w:val="0"/>
                <w:sz w:val="20"/>
                <w:szCs w:val="20"/>
                <w:lang w:eastAsia="en-US" w:bidi="en-US"/>
              </w:rPr>
            </w:pPr>
          </w:p>
        </w:tc>
        <w:tc>
          <w:tcPr>
            <w:tcW w:w="976" w:type="dxa"/>
            <w:vMerge/>
            <w:tcBorders>
              <w:left w:val="single" w:sz="4" w:space="0" w:color="000000"/>
              <w:bottom w:val="single" w:sz="4" w:space="0" w:color="000000"/>
              <w:right w:val="single" w:sz="4" w:space="0" w:color="000000"/>
            </w:tcBorders>
            <w:shd w:val="clear" w:color="auto" w:fill="auto"/>
            <w:vAlign w:val="center"/>
          </w:tcPr>
          <w:p w14:paraId="1C0816C8" w14:textId="77777777" w:rsidR="00C50534" w:rsidRDefault="00C50534">
            <w:pPr>
              <w:autoSpaceDE w:val="0"/>
              <w:autoSpaceDN w:val="0"/>
              <w:jc w:val="center"/>
              <w:rPr>
                <w:rFonts w:ascii="Arial" w:eastAsia="SimSun" w:hAnsi="Arial" w:cs="Arial"/>
                <w:color w:val="000000"/>
                <w:kern w:val="0"/>
                <w:sz w:val="20"/>
                <w:szCs w:val="20"/>
                <w:lang w:eastAsia="en-US" w:bidi="en-US"/>
              </w:rPr>
            </w:pPr>
          </w:p>
        </w:tc>
      </w:tr>
    </w:tbl>
    <w:p w14:paraId="367D6BD2" w14:textId="77777777" w:rsidR="00C50534" w:rsidRDefault="00000000">
      <w:pPr>
        <w:jc w:val="center"/>
      </w:pPr>
      <w:r>
        <w:rPr>
          <w:noProof/>
        </w:rPr>
        <w:lastRenderedPageBreak/>
        <mc:AlternateContent>
          <mc:Choice Requires="wps">
            <w:drawing>
              <wp:anchor distT="0" distB="0" distL="114300" distR="114300" simplePos="0" relativeHeight="251667456" behindDoc="0" locked="0" layoutInCell="1" allowOverlap="1" wp14:anchorId="5AD81CA8" wp14:editId="2FD041A2">
                <wp:simplePos x="0" y="0"/>
                <wp:positionH relativeFrom="column">
                  <wp:posOffset>3458845</wp:posOffset>
                </wp:positionH>
                <wp:positionV relativeFrom="paragraph">
                  <wp:posOffset>833755</wp:posOffset>
                </wp:positionV>
                <wp:extent cx="391160" cy="1767205"/>
                <wp:effectExtent l="6350" t="6350" r="21590" b="17145"/>
                <wp:wrapNone/>
                <wp:docPr id="9" name="矩形 9"/>
                <wp:cNvGraphicFramePr/>
                <a:graphic xmlns:a="http://schemas.openxmlformats.org/drawingml/2006/main">
                  <a:graphicData uri="http://schemas.microsoft.com/office/word/2010/wordprocessingShape">
                    <wps:wsp>
                      <wps:cNvSpPr/>
                      <wps:spPr>
                        <a:xfrm>
                          <a:off x="4373245" y="1748155"/>
                          <a:ext cx="391160" cy="17672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2.35pt;margin-top:65.65pt;height:139.15pt;width:30.8pt;z-index:251667456;v-text-anchor:middle;mso-width-relative:page;mso-height-relative:page;" fillcolor="#FFFFFF [3212]" filled="t" stroked="t" coordsize="21600,21600" o:gfxdata="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yo109kAAAALAQAADwAAAAAAAAABACAAAAAiAAAA&#10;ZHJzL2Rvd25yZXYueG1sUEsBAhQAFAAAAAgAh07iQJOeAkB4AgAAAAUAAA4AAAAAAAAAAQAgAAAA&#10;KAEAAGRycy9lMm9Eb2MueG1sUEsFBgAAAAAGAAYAWQEAABIGAAAAAA==&#10;">
                <v:fill on="t" focussize="0,0"/>
                <v:stroke weight="1pt" color="#FFFFFF [3212]" miterlimit="8" joinstyle="miter"/>
                <v:imagedata o:title=""/>
                <o:lock v:ext="edit" aspectratio="f"/>
              </v:rect>
            </w:pict>
          </mc:Fallback>
        </mc:AlternateContent>
      </w:r>
      <w:r>
        <w:rPr>
          <w:noProof/>
        </w:rPr>
        <w:drawing>
          <wp:inline distT="0" distB="0" distL="114300" distR="114300" wp14:anchorId="6372AD34" wp14:editId="416B9D6D">
            <wp:extent cx="5324475" cy="4248785"/>
            <wp:effectExtent l="0" t="0" r="9525" b="18415"/>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33"/>
                    <a:stretch>
                      <a:fillRect/>
                    </a:stretch>
                  </pic:blipFill>
                  <pic:spPr>
                    <a:xfrm>
                      <a:off x="0" y="0"/>
                      <a:ext cx="5324475" cy="4248785"/>
                    </a:xfrm>
                    <a:prstGeom prst="rect">
                      <a:avLst/>
                    </a:prstGeom>
                    <a:noFill/>
                    <a:ln>
                      <a:noFill/>
                    </a:ln>
                  </pic:spPr>
                </pic:pic>
              </a:graphicData>
            </a:graphic>
          </wp:inline>
        </w:drawing>
      </w:r>
    </w:p>
    <w:p w14:paraId="049E3A6C" w14:textId="77777777" w:rsidR="00C50534" w:rsidRDefault="00C50534">
      <w:pPr>
        <w:jc w:val="center"/>
      </w:pPr>
    </w:p>
    <w:p w14:paraId="453400A0" w14:textId="77777777" w:rsidR="00C50534" w:rsidRDefault="00000000">
      <w:pPr>
        <w:autoSpaceDE w:val="0"/>
        <w:autoSpaceDN w:val="0"/>
        <w:ind w:firstLineChars="400" w:firstLine="800"/>
        <w:jc w:val="left"/>
      </w:pPr>
      <w:r>
        <w:rPr>
          <w:rFonts w:ascii="Arial" w:hAnsi="Arial" w:cs="Arial" w:hint="eastAsia"/>
          <w:kern w:val="0"/>
          <w:sz w:val="20"/>
          <w:szCs w:val="20"/>
          <w:lang w:bidi="en-US"/>
        </w:rPr>
        <w:t>Afmetingseenheid: (mm)</w:t>
      </w:r>
    </w:p>
    <w:tbl>
      <w:tblPr>
        <w:tblW w:w="8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6"/>
        <w:gridCol w:w="712"/>
        <w:gridCol w:w="1037"/>
        <w:gridCol w:w="865"/>
        <w:gridCol w:w="780"/>
        <w:gridCol w:w="785"/>
        <w:gridCol w:w="770"/>
        <w:gridCol w:w="845"/>
      </w:tblGrid>
      <w:tr w:rsidR="00C50534" w14:paraId="299EE123" w14:textId="77777777">
        <w:trPr>
          <w:trHeight w:val="270"/>
          <w:jc w:val="center"/>
        </w:trPr>
        <w:tc>
          <w:tcPr>
            <w:tcW w:w="2626" w:type="dxa"/>
            <w:tcBorders>
              <w:tl2br w:val="nil"/>
              <w:tr2bl w:val="nil"/>
            </w:tcBorders>
            <w:shd w:val="clear" w:color="auto" w:fill="8DB4E2"/>
            <w:vAlign w:val="center"/>
          </w:tcPr>
          <w:p w14:paraId="7708C739"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Model</w:t>
            </w:r>
          </w:p>
        </w:tc>
        <w:tc>
          <w:tcPr>
            <w:tcW w:w="712" w:type="dxa"/>
            <w:tcBorders>
              <w:tl2br w:val="nil"/>
              <w:tr2bl w:val="nil"/>
            </w:tcBorders>
            <w:shd w:val="clear" w:color="auto" w:fill="8DB4E2"/>
            <w:vAlign w:val="center"/>
          </w:tcPr>
          <w:p w14:paraId="26CFD264"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A</w:t>
            </w:r>
          </w:p>
        </w:tc>
        <w:tc>
          <w:tcPr>
            <w:tcW w:w="1037" w:type="dxa"/>
            <w:tcBorders>
              <w:tl2br w:val="nil"/>
              <w:tr2bl w:val="nil"/>
            </w:tcBorders>
            <w:shd w:val="clear" w:color="auto" w:fill="8DB4E2"/>
            <w:vAlign w:val="center"/>
          </w:tcPr>
          <w:p w14:paraId="0DC70366"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B</w:t>
            </w:r>
          </w:p>
        </w:tc>
        <w:tc>
          <w:tcPr>
            <w:tcW w:w="865" w:type="dxa"/>
            <w:tcBorders>
              <w:tl2br w:val="nil"/>
              <w:tr2bl w:val="nil"/>
            </w:tcBorders>
            <w:shd w:val="clear" w:color="auto" w:fill="8DB4E2"/>
            <w:vAlign w:val="center"/>
          </w:tcPr>
          <w:p w14:paraId="26DA14F5"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C</w:t>
            </w:r>
          </w:p>
        </w:tc>
        <w:tc>
          <w:tcPr>
            <w:tcW w:w="780" w:type="dxa"/>
            <w:tcBorders>
              <w:tl2br w:val="nil"/>
              <w:tr2bl w:val="nil"/>
            </w:tcBorders>
            <w:shd w:val="clear" w:color="auto" w:fill="8DB4E2"/>
            <w:vAlign w:val="center"/>
          </w:tcPr>
          <w:p w14:paraId="1762B7A0"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D</w:t>
            </w:r>
          </w:p>
        </w:tc>
        <w:tc>
          <w:tcPr>
            <w:tcW w:w="785" w:type="dxa"/>
            <w:tcBorders>
              <w:tl2br w:val="nil"/>
              <w:tr2bl w:val="nil"/>
            </w:tcBorders>
            <w:shd w:val="clear" w:color="auto" w:fill="8DB4E2"/>
            <w:vAlign w:val="center"/>
          </w:tcPr>
          <w:p w14:paraId="412B2694"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E</w:t>
            </w:r>
          </w:p>
        </w:tc>
        <w:tc>
          <w:tcPr>
            <w:tcW w:w="770" w:type="dxa"/>
            <w:tcBorders>
              <w:tl2br w:val="nil"/>
              <w:tr2bl w:val="nil"/>
            </w:tcBorders>
            <w:shd w:val="clear" w:color="auto" w:fill="8DB4E2"/>
            <w:vAlign w:val="center"/>
          </w:tcPr>
          <w:p w14:paraId="2F73D11C" w14:textId="77777777" w:rsidR="00C50534" w:rsidRDefault="00000000">
            <w:pPr>
              <w:widowControl/>
              <w:autoSpaceDE w:val="0"/>
              <w:autoSpaceDN w:val="0"/>
              <w:jc w:val="center"/>
              <w:textAlignment w:val="center"/>
              <w:rPr>
                <w:rFonts w:ascii="Arial" w:eastAsia="SimSun" w:hAnsi="Arial" w:cs="Arial"/>
                <w:b/>
                <w:bCs/>
                <w:color w:val="000000"/>
                <w:kern w:val="0"/>
                <w:sz w:val="20"/>
                <w:szCs w:val="20"/>
                <w:lang w:eastAsia="en-US" w:bidi="en-US"/>
              </w:rPr>
            </w:pPr>
            <w:r>
              <w:rPr>
                <w:rFonts w:ascii="Arial" w:eastAsia="SimSun" w:hAnsi="Arial" w:cs="Arial"/>
                <w:b/>
                <w:bCs/>
                <w:color w:val="000000"/>
                <w:kern w:val="0"/>
                <w:sz w:val="20"/>
                <w:szCs w:val="20"/>
                <w:lang w:bidi="ar"/>
              </w:rPr>
              <w:t>F</w:t>
            </w:r>
          </w:p>
        </w:tc>
        <w:tc>
          <w:tcPr>
            <w:tcW w:w="845" w:type="dxa"/>
            <w:tcBorders>
              <w:tl2br w:val="nil"/>
              <w:tr2bl w:val="nil"/>
            </w:tcBorders>
            <w:shd w:val="clear" w:color="auto" w:fill="8DB4E2"/>
            <w:vAlign w:val="center"/>
          </w:tcPr>
          <w:p w14:paraId="0929F4BE"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ar"/>
              </w:rPr>
            </w:pPr>
            <w:r>
              <w:rPr>
                <w:rFonts w:ascii="Arial" w:eastAsia="SimSun" w:hAnsi="Arial" w:cs="Arial" w:hint="eastAsia"/>
                <w:b/>
                <w:bCs/>
                <w:color w:val="000000"/>
                <w:kern w:val="0"/>
                <w:sz w:val="20"/>
                <w:szCs w:val="20"/>
                <w:lang w:bidi="ar"/>
              </w:rPr>
              <w:t>G</w:t>
            </w:r>
          </w:p>
        </w:tc>
      </w:tr>
      <w:tr w:rsidR="00C50534" w14:paraId="51FED1E6" w14:textId="77777777">
        <w:trPr>
          <w:trHeight w:val="296"/>
          <w:jc w:val="center"/>
        </w:trPr>
        <w:tc>
          <w:tcPr>
            <w:tcW w:w="2626" w:type="dxa"/>
            <w:tcBorders>
              <w:tl2br w:val="nil"/>
              <w:tr2bl w:val="nil"/>
            </w:tcBorders>
            <w:shd w:val="clear" w:color="auto" w:fill="auto"/>
            <w:vAlign w:val="center"/>
          </w:tcPr>
          <w:p w14:paraId="4F2FB376" w14:textId="77777777" w:rsidR="00C50534" w:rsidRDefault="00000000">
            <w:pPr>
              <w:widowControl/>
              <w:autoSpaceDE w:val="0"/>
              <w:autoSpaceDN w:val="0"/>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Silver line 20</w:t>
            </w:r>
          </w:p>
        </w:tc>
        <w:tc>
          <w:tcPr>
            <w:tcW w:w="712" w:type="dxa"/>
            <w:tcBorders>
              <w:tl2br w:val="nil"/>
              <w:tr2bl w:val="nil"/>
            </w:tcBorders>
            <w:shd w:val="clear" w:color="auto" w:fill="auto"/>
            <w:vAlign w:val="center"/>
          </w:tcPr>
          <w:p w14:paraId="74049519"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w:t>
            </w:r>
            <w:r>
              <w:rPr>
                <w:rFonts w:ascii="Arial" w:eastAsia="SimSun" w:hAnsi="Arial" w:cs="Arial" w:hint="eastAsia"/>
                <w:color w:val="000000"/>
                <w:kern w:val="0"/>
                <w:sz w:val="20"/>
                <w:szCs w:val="20"/>
                <w:lang w:bidi="ar"/>
              </w:rPr>
              <w:t>263</w:t>
            </w:r>
          </w:p>
        </w:tc>
        <w:tc>
          <w:tcPr>
            <w:tcW w:w="1037" w:type="dxa"/>
            <w:tcBorders>
              <w:tl2br w:val="nil"/>
              <w:tr2bl w:val="nil"/>
            </w:tcBorders>
            <w:shd w:val="clear" w:color="auto" w:fill="auto"/>
            <w:vAlign w:val="center"/>
          </w:tcPr>
          <w:p w14:paraId="6ED8DB1D"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1375</w:t>
            </w:r>
          </w:p>
        </w:tc>
        <w:tc>
          <w:tcPr>
            <w:tcW w:w="865" w:type="dxa"/>
            <w:tcBorders>
              <w:tl2br w:val="nil"/>
              <w:tr2bl w:val="nil"/>
            </w:tcBorders>
            <w:shd w:val="clear" w:color="auto" w:fill="auto"/>
            <w:vAlign w:val="center"/>
          </w:tcPr>
          <w:p w14:paraId="105ACB45"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848</w:t>
            </w:r>
          </w:p>
        </w:tc>
        <w:tc>
          <w:tcPr>
            <w:tcW w:w="780" w:type="dxa"/>
            <w:tcBorders>
              <w:tl2br w:val="nil"/>
              <w:tr2bl w:val="nil"/>
            </w:tcBorders>
            <w:shd w:val="clear" w:color="auto" w:fill="auto"/>
            <w:vAlign w:val="center"/>
          </w:tcPr>
          <w:p w14:paraId="0634C08E"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w:t>
            </w:r>
            <w:r>
              <w:rPr>
                <w:rFonts w:ascii="Arial" w:eastAsia="SimSun" w:hAnsi="Arial" w:cs="Arial" w:hint="eastAsia"/>
                <w:color w:val="000000"/>
                <w:kern w:val="0"/>
                <w:sz w:val="20"/>
                <w:szCs w:val="20"/>
                <w:lang w:bidi="ar"/>
              </w:rPr>
              <w:t>10</w:t>
            </w:r>
          </w:p>
        </w:tc>
        <w:tc>
          <w:tcPr>
            <w:tcW w:w="785" w:type="dxa"/>
            <w:tcBorders>
              <w:tl2br w:val="nil"/>
              <w:tr2bl w:val="nil"/>
            </w:tcBorders>
            <w:shd w:val="clear" w:color="auto" w:fill="auto"/>
            <w:vAlign w:val="center"/>
          </w:tcPr>
          <w:p w14:paraId="30CBBAB0"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44</w:t>
            </w:r>
            <w:r>
              <w:rPr>
                <w:rFonts w:ascii="Arial" w:eastAsia="SimSun" w:hAnsi="Arial" w:cs="Arial"/>
                <w:color w:val="000000"/>
                <w:kern w:val="0"/>
                <w:sz w:val="20"/>
                <w:szCs w:val="20"/>
                <w:lang w:bidi="ar"/>
              </w:rPr>
              <w:t>0</w:t>
            </w:r>
          </w:p>
        </w:tc>
        <w:tc>
          <w:tcPr>
            <w:tcW w:w="770" w:type="dxa"/>
            <w:tcBorders>
              <w:tl2br w:val="nil"/>
              <w:tr2bl w:val="nil"/>
            </w:tcBorders>
            <w:shd w:val="clear" w:color="auto" w:fill="auto"/>
            <w:vAlign w:val="center"/>
          </w:tcPr>
          <w:p w14:paraId="12C5C722"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122</w:t>
            </w:r>
          </w:p>
        </w:tc>
        <w:tc>
          <w:tcPr>
            <w:tcW w:w="845" w:type="dxa"/>
            <w:tcBorders>
              <w:tl2br w:val="nil"/>
              <w:tr2bl w:val="nil"/>
            </w:tcBorders>
            <w:shd w:val="clear" w:color="auto" w:fill="auto"/>
            <w:vAlign w:val="center"/>
          </w:tcPr>
          <w:p w14:paraId="48752AFC"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725,5</w:t>
            </w:r>
          </w:p>
        </w:tc>
      </w:tr>
    </w:tbl>
    <w:p w14:paraId="37C741EB" w14:textId="77777777" w:rsidR="00C50534" w:rsidRDefault="00C50534">
      <w:pPr>
        <w:sectPr w:rsidR="00C50534">
          <w:headerReference w:type="default" r:id="rId34"/>
          <w:footerReference w:type="default" r:id="rId35"/>
          <w:pgSz w:w="11906" w:h="16838"/>
          <w:pgMar w:top="1440" w:right="1080" w:bottom="1440" w:left="1440" w:header="851" w:footer="992" w:gutter="0"/>
          <w:pgNumType w:start="1"/>
          <w:cols w:space="425"/>
          <w:docGrid w:type="lines" w:linePitch="312"/>
        </w:sectPr>
      </w:pPr>
    </w:p>
    <w:p w14:paraId="72389448" w14:textId="77777777" w:rsidR="00C50534" w:rsidRDefault="00000000">
      <w:pPr>
        <w:pStyle w:val="Kop2"/>
        <w:numPr>
          <w:ilvl w:val="1"/>
          <w:numId w:val="15"/>
        </w:numPr>
        <w:rPr>
          <w:rFonts w:eastAsia="SimSun"/>
          <w:bCs/>
          <w:color w:val="000000"/>
          <w:kern w:val="0"/>
          <w:sz w:val="20"/>
          <w:szCs w:val="20"/>
          <w:lang w:val="nl-NL" w:bidi="ar"/>
        </w:rPr>
      </w:pPr>
      <w:bookmarkStart w:id="32" w:name="_Toc28574"/>
      <w:r>
        <w:rPr>
          <w:rFonts w:hint="eastAsia"/>
          <w:lang w:val="nl-NL" w:eastAsia="zh-CN"/>
        </w:rPr>
        <w:lastRenderedPageBreak/>
        <w:t>Belangrijkste onderdelen van de eenheid</w:t>
      </w:r>
      <w:bookmarkEnd w:id="30"/>
      <w:bookmarkEnd w:id="31"/>
      <w:bookmarkEnd w:id="32"/>
    </w:p>
    <w:p w14:paraId="7F9D8C08" w14:textId="77777777" w:rsidR="00C50534" w:rsidRDefault="00000000">
      <w:pPr>
        <w:rPr>
          <w:rFonts w:ascii="Arial" w:eastAsia="SimSun" w:hAnsi="Arial" w:cs="Arial"/>
          <w:b/>
          <w:bCs/>
          <w:color w:val="000000"/>
          <w:kern w:val="0"/>
          <w:sz w:val="20"/>
          <w:szCs w:val="20"/>
          <w:lang w:bidi="ar"/>
        </w:rPr>
      </w:pPr>
      <w:r>
        <w:rPr>
          <w:rFonts w:ascii="Arial" w:eastAsia="SimSun" w:hAnsi="Arial" w:cs="Arial" w:hint="eastAsia"/>
          <w:b/>
          <w:bCs/>
          <w:color w:val="000000"/>
          <w:kern w:val="0"/>
          <w:sz w:val="20"/>
          <w:szCs w:val="20"/>
          <w:lang w:bidi="ar"/>
        </w:rPr>
        <w:t>Silver line 8 , Silver line 12</w:t>
      </w:r>
    </w:p>
    <w:p w14:paraId="5A12151A" w14:textId="77777777" w:rsidR="00C50534" w:rsidRDefault="00000000">
      <w:pPr>
        <w:jc w:val="center"/>
        <w:rPr>
          <w:rFonts w:eastAsia="SimSun"/>
          <w:sz w:val="28"/>
          <w:szCs w:val="32"/>
        </w:rPr>
      </w:pPr>
      <w:r>
        <w:rPr>
          <w:rFonts w:eastAsia="SimSun"/>
          <w:noProof/>
          <w:sz w:val="28"/>
          <w:szCs w:val="32"/>
        </w:rPr>
        <w:drawing>
          <wp:inline distT="0" distB="0" distL="114300" distR="114300" wp14:anchorId="588329E6" wp14:editId="3AEB4B73">
            <wp:extent cx="5353050" cy="4914900"/>
            <wp:effectExtent l="0" t="0" r="0" b="0"/>
            <wp:docPr id="68" name="图片 68" descr="爆炸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爆炸图-01"/>
                    <pic:cNvPicPr>
                      <a:picLocks noChangeAspect="1"/>
                    </pic:cNvPicPr>
                  </pic:nvPicPr>
                  <pic:blipFill>
                    <a:blip r:embed="rId36"/>
                    <a:stretch>
                      <a:fillRect/>
                    </a:stretch>
                  </pic:blipFill>
                  <pic:spPr>
                    <a:xfrm>
                      <a:off x="0" y="0"/>
                      <a:ext cx="5353050" cy="4914900"/>
                    </a:xfrm>
                    <a:prstGeom prst="rect">
                      <a:avLst/>
                    </a:prstGeom>
                  </pic:spPr>
                </pic:pic>
              </a:graphicData>
            </a:graphic>
          </wp:inline>
        </w:drawing>
      </w:r>
    </w:p>
    <w:tbl>
      <w:tblPr>
        <w:tblStyle w:val="Tabelraster"/>
        <w:tblW w:w="9687" w:type="dxa"/>
        <w:tblLayout w:type="fixed"/>
        <w:tblLook w:val="04A0" w:firstRow="1" w:lastRow="0" w:firstColumn="1" w:lastColumn="0" w:noHBand="0" w:noVBand="1"/>
      </w:tblPr>
      <w:tblGrid>
        <w:gridCol w:w="563"/>
        <w:gridCol w:w="2737"/>
        <w:gridCol w:w="700"/>
        <w:gridCol w:w="2563"/>
        <w:gridCol w:w="546"/>
        <w:gridCol w:w="2578"/>
      </w:tblGrid>
      <w:tr w:rsidR="00C50534" w14:paraId="2CDA70D9" w14:textId="77777777">
        <w:trPr>
          <w:trHeight w:val="454"/>
        </w:trPr>
        <w:tc>
          <w:tcPr>
            <w:tcW w:w="563" w:type="dxa"/>
            <w:shd w:val="clear" w:color="auto" w:fill="auto"/>
            <w:vAlign w:val="center"/>
          </w:tcPr>
          <w:p w14:paraId="02C06C94"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1</w:t>
            </w:r>
          </w:p>
        </w:tc>
        <w:tc>
          <w:tcPr>
            <w:tcW w:w="2737" w:type="dxa"/>
            <w:shd w:val="clear" w:color="auto" w:fill="auto"/>
            <w:vAlign w:val="center"/>
          </w:tcPr>
          <w:p w14:paraId="2B120CFC"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Deksel</w:t>
            </w:r>
          </w:p>
        </w:tc>
        <w:tc>
          <w:tcPr>
            <w:tcW w:w="700" w:type="dxa"/>
            <w:shd w:val="clear" w:color="auto" w:fill="auto"/>
            <w:vAlign w:val="center"/>
          </w:tcPr>
          <w:p w14:paraId="6E88E142"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11</w:t>
            </w:r>
          </w:p>
        </w:tc>
        <w:tc>
          <w:tcPr>
            <w:tcW w:w="2563" w:type="dxa"/>
            <w:shd w:val="clear" w:color="auto" w:fill="auto"/>
            <w:vAlign w:val="center"/>
          </w:tcPr>
          <w:p w14:paraId="14369D4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Voorste serviceplaat</w:t>
            </w:r>
          </w:p>
        </w:tc>
        <w:tc>
          <w:tcPr>
            <w:tcW w:w="546" w:type="dxa"/>
            <w:shd w:val="clear" w:color="auto" w:fill="auto"/>
            <w:vAlign w:val="center"/>
          </w:tcPr>
          <w:p w14:paraId="0E3CBA3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21</w:t>
            </w:r>
          </w:p>
        </w:tc>
        <w:tc>
          <w:tcPr>
            <w:tcW w:w="2578" w:type="dxa"/>
            <w:shd w:val="clear" w:color="auto" w:fill="auto"/>
            <w:vAlign w:val="center"/>
          </w:tcPr>
          <w:p w14:paraId="4ABF6D8C" w14:textId="77777777" w:rsidR="00C50534" w:rsidRDefault="00000000">
            <w:pPr>
              <w:jc w:val="center"/>
              <w:rPr>
                <w:rFonts w:ascii="Arial" w:hAnsi="Arial" w:cs="Arial"/>
                <w:sz w:val="20"/>
                <w:szCs w:val="20"/>
              </w:rPr>
            </w:pPr>
            <w:r>
              <w:rPr>
                <w:rFonts w:ascii="Arial" w:eastAsia="SimSun" w:hAnsi="Arial" w:cs="Arial" w:hint="eastAsia"/>
                <w:sz w:val="20"/>
                <w:szCs w:val="20"/>
              </w:rPr>
              <w:t>Vierwegklepconstructie</w:t>
            </w:r>
          </w:p>
        </w:tc>
      </w:tr>
      <w:tr w:rsidR="00C50534" w14:paraId="44C7C8DC" w14:textId="77777777">
        <w:trPr>
          <w:trHeight w:val="454"/>
        </w:trPr>
        <w:tc>
          <w:tcPr>
            <w:tcW w:w="563" w:type="dxa"/>
            <w:shd w:val="clear" w:color="auto" w:fill="auto"/>
            <w:vAlign w:val="center"/>
          </w:tcPr>
          <w:p w14:paraId="5327F844"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2</w:t>
            </w:r>
          </w:p>
        </w:tc>
        <w:tc>
          <w:tcPr>
            <w:tcW w:w="2737" w:type="dxa"/>
            <w:shd w:val="clear" w:color="auto" w:fill="auto"/>
            <w:vAlign w:val="center"/>
          </w:tcPr>
          <w:p w14:paraId="3F6C34D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Vast frame</w:t>
            </w:r>
          </w:p>
        </w:tc>
        <w:tc>
          <w:tcPr>
            <w:tcW w:w="700" w:type="dxa"/>
            <w:shd w:val="clear" w:color="auto" w:fill="auto"/>
            <w:vAlign w:val="center"/>
          </w:tcPr>
          <w:p w14:paraId="3533609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12</w:t>
            </w:r>
          </w:p>
        </w:tc>
        <w:tc>
          <w:tcPr>
            <w:tcW w:w="2563" w:type="dxa"/>
            <w:shd w:val="clear" w:color="auto" w:fill="auto"/>
            <w:vAlign w:val="center"/>
          </w:tcPr>
          <w:p w14:paraId="0F0E3856"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Plaat</w:t>
            </w:r>
            <w:r>
              <w:rPr>
                <w:rFonts w:ascii="Arial" w:eastAsia="SimSun" w:hAnsi="Arial" w:cs="Arial"/>
                <w:sz w:val="20"/>
                <w:szCs w:val="20"/>
              </w:rPr>
              <w:t xml:space="preserve"> </w:t>
            </w:r>
            <w:r>
              <w:rPr>
                <w:rFonts w:ascii="Arial" w:hAnsi="Arial" w:cs="Arial"/>
                <w:sz w:val="20"/>
                <w:szCs w:val="20"/>
              </w:rPr>
              <w:t>wisselaar</w:t>
            </w:r>
          </w:p>
        </w:tc>
        <w:tc>
          <w:tcPr>
            <w:tcW w:w="546" w:type="dxa"/>
            <w:shd w:val="clear" w:color="auto" w:fill="auto"/>
            <w:vAlign w:val="center"/>
          </w:tcPr>
          <w:p w14:paraId="2F93F1C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22</w:t>
            </w:r>
          </w:p>
        </w:tc>
        <w:tc>
          <w:tcPr>
            <w:tcW w:w="2578" w:type="dxa"/>
            <w:shd w:val="clear" w:color="auto" w:fill="auto"/>
            <w:vAlign w:val="center"/>
          </w:tcPr>
          <w:p w14:paraId="59AFB536"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Expansietank</w:t>
            </w:r>
          </w:p>
        </w:tc>
      </w:tr>
      <w:tr w:rsidR="00C50534" w14:paraId="447F3437" w14:textId="77777777">
        <w:trPr>
          <w:trHeight w:val="378"/>
        </w:trPr>
        <w:tc>
          <w:tcPr>
            <w:tcW w:w="563" w:type="dxa"/>
            <w:shd w:val="clear" w:color="auto" w:fill="auto"/>
            <w:vAlign w:val="center"/>
          </w:tcPr>
          <w:p w14:paraId="3F717D82"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3</w:t>
            </w:r>
          </w:p>
        </w:tc>
        <w:tc>
          <w:tcPr>
            <w:tcW w:w="2737" w:type="dxa"/>
            <w:shd w:val="clear" w:color="auto" w:fill="auto"/>
            <w:vAlign w:val="center"/>
          </w:tcPr>
          <w:p w14:paraId="7FE8B90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Elektrische doos</w:t>
            </w:r>
            <w:r>
              <w:rPr>
                <w:rFonts w:ascii="Arial" w:eastAsia="SimSun" w:hAnsi="Arial" w:cs="Arial" w:hint="eastAsia"/>
                <w:color w:val="000000"/>
                <w:kern w:val="0"/>
                <w:sz w:val="20"/>
                <w:szCs w:val="20"/>
                <w:lang w:bidi="ar"/>
              </w:rPr>
              <w:t xml:space="preserve"> </w:t>
            </w:r>
          </w:p>
        </w:tc>
        <w:tc>
          <w:tcPr>
            <w:tcW w:w="700" w:type="dxa"/>
            <w:shd w:val="clear" w:color="auto" w:fill="auto"/>
            <w:vAlign w:val="center"/>
          </w:tcPr>
          <w:p w14:paraId="1E0FCC8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13</w:t>
            </w:r>
          </w:p>
        </w:tc>
        <w:tc>
          <w:tcPr>
            <w:tcW w:w="2563" w:type="dxa"/>
            <w:shd w:val="clear" w:color="auto" w:fill="auto"/>
            <w:vAlign w:val="center"/>
          </w:tcPr>
          <w:p w14:paraId="5F259E9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Waterpomp</w:t>
            </w:r>
          </w:p>
        </w:tc>
        <w:tc>
          <w:tcPr>
            <w:tcW w:w="546" w:type="dxa"/>
            <w:shd w:val="clear" w:color="auto" w:fill="auto"/>
            <w:vAlign w:val="center"/>
          </w:tcPr>
          <w:p w14:paraId="41431C3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23</w:t>
            </w:r>
          </w:p>
        </w:tc>
        <w:tc>
          <w:tcPr>
            <w:tcW w:w="2578" w:type="dxa"/>
            <w:shd w:val="clear" w:color="auto" w:fill="auto"/>
            <w:vAlign w:val="center"/>
          </w:tcPr>
          <w:p w14:paraId="469E5DBF" w14:textId="77777777" w:rsidR="00C50534" w:rsidRDefault="00000000">
            <w:pPr>
              <w:jc w:val="center"/>
              <w:rPr>
                <w:rFonts w:ascii="Arial" w:hAnsi="Arial" w:cs="Arial"/>
                <w:sz w:val="20"/>
                <w:szCs w:val="20"/>
              </w:rPr>
            </w:pPr>
            <w:r>
              <w:rPr>
                <w:rFonts w:ascii="Arial" w:eastAsia="SimSun" w:hAnsi="Arial" w:cs="Arial" w:hint="eastAsia"/>
                <w:sz w:val="20"/>
                <w:szCs w:val="20"/>
              </w:rPr>
              <w:t>Omgevingstemp . Sensor houder</w:t>
            </w:r>
          </w:p>
        </w:tc>
      </w:tr>
      <w:tr w:rsidR="00C50534" w14:paraId="505D318B" w14:textId="77777777">
        <w:trPr>
          <w:trHeight w:val="454"/>
        </w:trPr>
        <w:tc>
          <w:tcPr>
            <w:tcW w:w="563" w:type="dxa"/>
            <w:shd w:val="clear" w:color="auto" w:fill="auto"/>
            <w:vAlign w:val="center"/>
          </w:tcPr>
          <w:p w14:paraId="5F02F4ED"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4</w:t>
            </w:r>
          </w:p>
        </w:tc>
        <w:tc>
          <w:tcPr>
            <w:tcW w:w="2737" w:type="dxa"/>
            <w:shd w:val="clear" w:color="auto" w:fill="auto"/>
            <w:vAlign w:val="center"/>
          </w:tcPr>
          <w:p w14:paraId="0F7B04D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Linker </w:t>
            </w:r>
            <w:r>
              <w:rPr>
                <w:rFonts w:ascii="Arial" w:eastAsia="SimSun" w:hAnsi="Arial" w:cs="Arial" w:hint="eastAsia"/>
                <w:color w:val="000000"/>
                <w:kern w:val="0"/>
                <w:sz w:val="20"/>
                <w:szCs w:val="20"/>
                <w:lang w:bidi="ar"/>
              </w:rPr>
              <w:t>plaat</w:t>
            </w:r>
          </w:p>
        </w:tc>
        <w:tc>
          <w:tcPr>
            <w:tcW w:w="700" w:type="dxa"/>
            <w:shd w:val="clear" w:color="auto" w:fill="auto"/>
            <w:vAlign w:val="center"/>
          </w:tcPr>
          <w:p w14:paraId="7D7640D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14</w:t>
            </w:r>
          </w:p>
        </w:tc>
        <w:tc>
          <w:tcPr>
            <w:tcW w:w="2563" w:type="dxa"/>
            <w:shd w:val="clear" w:color="auto" w:fill="auto"/>
            <w:vAlign w:val="center"/>
          </w:tcPr>
          <w:p w14:paraId="3CA1640C"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Waterstroomschakelaar</w:t>
            </w:r>
          </w:p>
        </w:tc>
        <w:tc>
          <w:tcPr>
            <w:tcW w:w="546" w:type="dxa"/>
            <w:shd w:val="clear" w:color="auto" w:fill="auto"/>
            <w:vAlign w:val="center"/>
          </w:tcPr>
          <w:p w14:paraId="1687FD3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24</w:t>
            </w:r>
          </w:p>
        </w:tc>
        <w:tc>
          <w:tcPr>
            <w:tcW w:w="2578" w:type="dxa"/>
            <w:shd w:val="clear" w:color="auto" w:fill="auto"/>
            <w:vAlign w:val="center"/>
          </w:tcPr>
          <w:p w14:paraId="7A094306"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Vloeistofreservoir</w:t>
            </w:r>
          </w:p>
        </w:tc>
      </w:tr>
      <w:tr w:rsidR="00C50534" w14:paraId="453BCAF4" w14:textId="77777777">
        <w:trPr>
          <w:trHeight w:val="454"/>
        </w:trPr>
        <w:tc>
          <w:tcPr>
            <w:tcW w:w="563" w:type="dxa"/>
            <w:shd w:val="clear" w:color="auto" w:fill="auto"/>
            <w:vAlign w:val="center"/>
          </w:tcPr>
          <w:p w14:paraId="22427EC9"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5</w:t>
            </w:r>
          </w:p>
        </w:tc>
        <w:tc>
          <w:tcPr>
            <w:tcW w:w="2737" w:type="dxa"/>
            <w:shd w:val="clear" w:color="auto" w:fill="auto"/>
            <w:vAlign w:val="center"/>
          </w:tcPr>
          <w:p w14:paraId="6C069DF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 warmtewisselaar</w:t>
            </w:r>
          </w:p>
        </w:tc>
        <w:tc>
          <w:tcPr>
            <w:tcW w:w="700" w:type="dxa"/>
            <w:shd w:val="clear" w:color="auto" w:fill="auto"/>
            <w:vAlign w:val="center"/>
          </w:tcPr>
          <w:p w14:paraId="54E6E85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15</w:t>
            </w:r>
          </w:p>
        </w:tc>
        <w:tc>
          <w:tcPr>
            <w:tcW w:w="2563" w:type="dxa"/>
            <w:shd w:val="clear" w:color="auto" w:fill="auto"/>
            <w:vAlign w:val="center"/>
          </w:tcPr>
          <w:p w14:paraId="396D3DA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Drukventiel</w:t>
            </w:r>
          </w:p>
        </w:tc>
        <w:tc>
          <w:tcPr>
            <w:tcW w:w="546" w:type="dxa"/>
            <w:shd w:val="clear" w:color="auto" w:fill="auto"/>
            <w:vAlign w:val="center"/>
          </w:tcPr>
          <w:p w14:paraId="2EE42CC1"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25</w:t>
            </w:r>
          </w:p>
        </w:tc>
        <w:tc>
          <w:tcPr>
            <w:tcW w:w="2578" w:type="dxa"/>
            <w:shd w:val="clear" w:color="auto" w:fill="auto"/>
            <w:vAlign w:val="center"/>
          </w:tcPr>
          <w:p w14:paraId="0295BB3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 xml:space="preserve">Back </w:t>
            </w:r>
            <w:r>
              <w:rPr>
                <w:rFonts w:ascii="Arial" w:hAnsi="Arial" w:cs="Arial"/>
                <w:sz w:val="20"/>
                <w:szCs w:val="20"/>
              </w:rPr>
              <w:t xml:space="preserve">Service </w:t>
            </w:r>
            <w:r>
              <w:rPr>
                <w:rFonts w:ascii="Arial" w:eastAsia="SimSun" w:hAnsi="Arial" w:cs="Arial"/>
                <w:sz w:val="20"/>
                <w:szCs w:val="20"/>
              </w:rPr>
              <w:t xml:space="preserve">P </w:t>
            </w:r>
            <w:r>
              <w:rPr>
                <w:rFonts w:ascii="Arial" w:hAnsi="Arial" w:cs="Arial"/>
                <w:sz w:val="20"/>
                <w:szCs w:val="20"/>
              </w:rPr>
              <w:t>laat</w:t>
            </w:r>
          </w:p>
        </w:tc>
      </w:tr>
      <w:tr w:rsidR="00C50534" w14:paraId="25AD116D" w14:textId="77777777">
        <w:trPr>
          <w:trHeight w:val="454"/>
        </w:trPr>
        <w:tc>
          <w:tcPr>
            <w:tcW w:w="563" w:type="dxa"/>
            <w:shd w:val="clear" w:color="auto" w:fill="auto"/>
            <w:vAlign w:val="center"/>
          </w:tcPr>
          <w:p w14:paraId="21E5BF4C"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6</w:t>
            </w:r>
          </w:p>
        </w:tc>
        <w:tc>
          <w:tcPr>
            <w:tcW w:w="2737" w:type="dxa"/>
            <w:shd w:val="clear" w:color="auto" w:fill="auto"/>
            <w:vAlign w:val="center"/>
          </w:tcPr>
          <w:p w14:paraId="05E88A2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 </w:t>
            </w:r>
            <w:r>
              <w:rPr>
                <w:rFonts w:ascii="Arial" w:eastAsia="SimSun" w:hAnsi="Arial" w:cs="Arial" w:hint="eastAsia"/>
                <w:color w:val="000000"/>
                <w:kern w:val="0"/>
                <w:sz w:val="20"/>
                <w:szCs w:val="20"/>
                <w:lang w:bidi="ar"/>
              </w:rPr>
              <w:t>ondersteuning</w:t>
            </w:r>
          </w:p>
        </w:tc>
        <w:tc>
          <w:tcPr>
            <w:tcW w:w="700" w:type="dxa"/>
            <w:shd w:val="clear" w:color="auto" w:fill="auto"/>
            <w:vAlign w:val="center"/>
          </w:tcPr>
          <w:p w14:paraId="450793F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16</w:t>
            </w:r>
          </w:p>
        </w:tc>
        <w:tc>
          <w:tcPr>
            <w:tcW w:w="2563" w:type="dxa"/>
            <w:shd w:val="clear" w:color="auto" w:fill="auto"/>
            <w:vAlign w:val="center"/>
          </w:tcPr>
          <w:p w14:paraId="4EC52AC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Chassis</w:t>
            </w:r>
          </w:p>
        </w:tc>
        <w:tc>
          <w:tcPr>
            <w:tcW w:w="546" w:type="dxa"/>
            <w:shd w:val="clear" w:color="auto" w:fill="auto"/>
            <w:vAlign w:val="center"/>
          </w:tcPr>
          <w:p w14:paraId="7D05D96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26</w:t>
            </w:r>
          </w:p>
        </w:tc>
        <w:tc>
          <w:tcPr>
            <w:tcW w:w="2578" w:type="dxa"/>
            <w:shd w:val="clear" w:color="auto" w:fill="auto"/>
            <w:vAlign w:val="center"/>
          </w:tcPr>
          <w:p w14:paraId="6472DD9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rooster</w:t>
            </w:r>
          </w:p>
        </w:tc>
      </w:tr>
      <w:tr w:rsidR="00C50534" w14:paraId="46C697E1" w14:textId="77777777">
        <w:trPr>
          <w:trHeight w:val="454"/>
        </w:trPr>
        <w:tc>
          <w:tcPr>
            <w:tcW w:w="563" w:type="dxa"/>
            <w:shd w:val="clear" w:color="auto" w:fill="auto"/>
            <w:vAlign w:val="center"/>
          </w:tcPr>
          <w:p w14:paraId="7B825551"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7</w:t>
            </w:r>
          </w:p>
        </w:tc>
        <w:tc>
          <w:tcPr>
            <w:tcW w:w="2737" w:type="dxa"/>
            <w:shd w:val="clear" w:color="auto" w:fill="auto"/>
            <w:vAlign w:val="center"/>
          </w:tcPr>
          <w:p w14:paraId="520FF2A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Luchtgeleidingsplaat</w:t>
            </w:r>
          </w:p>
        </w:tc>
        <w:tc>
          <w:tcPr>
            <w:tcW w:w="700" w:type="dxa"/>
            <w:shd w:val="clear" w:color="auto" w:fill="auto"/>
            <w:vAlign w:val="center"/>
          </w:tcPr>
          <w:p w14:paraId="48DC854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17</w:t>
            </w:r>
          </w:p>
        </w:tc>
        <w:tc>
          <w:tcPr>
            <w:tcW w:w="2563" w:type="dxa"/>
            <w:shd w:val="clear" w:color="auto" w:fill="auto"/>
            <w:vAlign w:val="center"/>
          </w:tcPr>
          <w:p w14:paraId="4EF1A66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Uitlaatklep</w:t>
            </w:r>
            <w:r>
              <w:rPr>
                <w:rFonts w:ascii="Arial" w:eastAsia="SimSun" w:hAnsi="Arial" w:cs="Arial" w:hint="eastAsia"/>
                <w:sz w:val="20"/>
                <w:szCs w:val="20"/>
              </w:rPr>
              <w:t xml:space="preserve"> </w:t>
            </w:r>
          </w:p>
        </w:tc>
        <w:tc>
          <w:tcPr>
            <w:tcW w:w="546" w:type="dxa"/>
            <w:shd w:val="clear" w:color="auto" w:fill="auto"/>
            <w:vAlign w:val="center"/>
          </w:tcPr>
          <w:p w14:paraId="278953F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27</w:t>
            </w:r>
          </w:p>
        </w:tc>
        <w:tc>
          <w:tcPr>
            <w:tcW w:w="2578" w:type="dxa"/>
            <w:shd w:val="clear" w:color="auto" w:fill="auto"/>
            <w:vAlign w:val="center"/>
          </w:tcPr>
          <w:p w14:paraId="5A6744C8"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verdeeldoos</w:t>
            </w:r>
          </w:p>
        </w:tc>
      </w:tr>
      <w:tr w:rsidR="00C50534" w14:paraId="086F1D10" w14:textId="77777777">
        <w:trPr>
          <w:trHeight w:val="508"/>
        </w:trPr>
        <w:tc>
          <w:tcPr>
            <w:tcW w:w="563" w:type="dxa"/>
            <w:shd w:val="clear" w:color="auto" w:fill="auto"/>
            <w:vAlign w:val="center"/>
          </w:tcPr>
          <w:p w14:paraId="4BBD69CE" w14:textId="77777777" w:rsidR="00C50534" w:rsidRDefault="00000000">
            <w:pPr>
              <w:jc w:val="center"/>
              <w:rPr>
                <w:rFonts w:ascii="Arial" w:hAnsi="Arial" w:cs="Arial"/>
                <w:sz w:val="20"/>
                <w:szCs w:val="20"/>
              </w:rPr>
            </w:pPr>
            <w:r>
              <w:rPr>
                <w:rFonts w:ascii="Arial" w:eastAsia="SimSun" w:hAnsi="Arial" w:cs="Arial" w:hint="eastAsia"/>
                <w:sz w:val="20"/>
                <w:szCs w:val="20"/>
              </w:rPr>
              <w:t>8</w:t>
            </w:r>
          </w:p>
        </w:tc>
        <w:tc>
          <w:tcPr>
            <w:tcW w:w="2737" w:type="dxa"/>
            <w:shd w:val="clear" w:color="auto" w:fill="auto"/>
            <w:vAlign w:val="center"/>
          </w:tcPr>
          <w:p w14:paraId="3C90E03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Ventilatormotor</w:t>
            </w:r>
          </w:p>
        </w:tc>
        <w:tc>
          <w:tcPr>
            <w:tcW w:w="700" w:type="dxa"/>
            <w:shd w:val="clear" w:color="auto" w:fill="auto"/>
            <w:vAlign w:val="center"/>
          </w:tcPr>
          <w:p w14:paraId="1CF6C32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18</w:t>
            </w:r>
          </w:p>
        </w:tc>
        <w:tc>
          <w:tcPr>
            <w:tcW w:w="2563" w:type="dxa"/>
            <w:shd w:val="clear" w:color="auto" w:fill="auto"/>
            <w:vAlign w:val="center"/>
          </w:tcPr>
          <w:p w14:paraId="41A862F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Rechter plaat</w:t>
            </w:r>
          </w:p>
        </w:tc>
        <w:tc>
          <w:tcPr>
            <w:tcW w:w="546" w:type="dxa"/>
            <w:shd w:val="clear" w:color="auto" w:fill="auto"/>
            <w:vAlign w:val="center"/>
          </w:tcPr>
          <w:p w14:paraId="73EA5ED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28</w:t>
            </w:r>
          </w:p>
        </w:tc>
        <w:tc>
          <w:tcPr>
            <w:tcW w:w="2578" w:type="dxa"/>
            <w:shd w:val="clear" w:color="auto" w:fill="auto"/>
            <w:vAlign w:val="center"/>
          </w:tcPr>
          <w:p w14:paraId="01467E7C"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sz w:val="20"/>
                <w:szCs w:val="20"/>
              </w:rPr>
              <w:t>EEV</w:t>
            </w:r>
          </w:p>
        </w:tc>
      </w:tr>
      <w:tr w:rsidR="00C50534" w14:paraId="1665C977" w14:textId="77777777">
        <w:trPr>
          <w:trHeight w:val="508"/>
        </w:trPr>
        <w:tc>
          <w:tcPr>
            <w:tcW w:w="563" w:type="dxa"/>
            <w:shd w:val="clear" w:color="auto" w:fill="auto"/>
            <w:vAlign w:val="center"/>
          </w:tcPr>
          <w:p w14:paraId="29BAA34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9</w:t>
            </w:r>
          </w:p>
        </w:tc>
        <w:tc>
          <w:tcPr>
            <w:tcW w:w="2737" w:type="dxa"/>
            <w:shd w:val="clear" w:color="auto" w:fill="auto"/>
            <w:vAlign w:val="center"/>
          </w:tcPr>
          <w:p w14:paraId="78162C5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rooster-afdekking</w:t>
            </w:r>
          </w:p>
        </w:tc>
        <w:tc>
          <w:tcPr>
            <w:tcW w:w="700" w:type="dxa"/>
            <w:shd w:val="clear" w:color="auto" w:fill="auto"/>
            <w:vAlign w:val="center"/>
          </w:tcPr>
          <w:p w14:paraId="05B137B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19</w:t>
            </w:r>
          </w:p>
        </w:tc>
        <w:tc>
          <w:tcPr>
            <w:tcW w:w="2563" w:type="dxa"/>
            <w:shd w:val="clear" w:color="auto" w:fill="auto"/>
            <w:vAlign w:val="center"/>
          </w:tcPr>
          <w:p w14:paraId="7AB2C7EF" w14:textId="77777777" w:rsidR="00C50534" w:rsidRDefault="00000000">
            <w:pPr>
              <w:jc w:val="center"/>
              <w:rPr>
                <w:rFonts w:ascii="Arial" w:eastAsia="SimSun" w:hAnsi="Arial" w:cs="Arial"/>
                <w:sz w:val="20"/>
                <w:szCs w:val="20"/>
              </w:rPr>
            </w:pPr>
            <w:r>
              <w:rPr>
                <w:rFonts w:ascii="Arial" w:eastAsia="SimSun" w:hAnsi="Arial" w:cs="Arial"/>
                <w:color w:val="000000"/>
                <w:kern w:val="0"/>
                <w:sz w:val="20"/>
                <w:szCs w:val="20"/>
                <w:lang w:bidi="ar"/>
              </w:rPr>
              <w:t>Compressor</w:t>
            </w:r>
          </w:p>
        </w:tc>
        <w:tc>
          <w:tcPr>
            <w:tcW w:w="546" w:type="dxa"/>
            <w:shd w:val="clear" w:color="auto" w:fill="auto"/>
            <w:vAlign w:val="center"/>
          </w:tcPr>
          <w:p w14:paraId="37AD09F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29</w:t>
            </w:r>
          </w:p>
        </w:tc>
        <w:tc>
          <w:tcPr>
            <w:tcW w:w="2578" w:type="dxa"/>
            <w:shd w:val="clear" w:color="auto" w:fill="auto"/>
            <w:vAlign w:val="center"/>
          </w:tcPr>
          <w:p w14:paraId="04644989"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Middelste plaat</w:t>
            </w:r>
          </w:p>
        </w:tc>
      </w:tr>
      <w:tr w:rsidR="00C50534" w14:paraId="5DA4791D" w14:textId="77777777">
        <w:trPr>
          <w:trHeight w:val="508"/>
        </w:trPr>
        <w:tc>
          <w:tcPr>
            <w:tcW w:w="563" w:type="dxa"/>
            <w:shd w:val="clear" w:color="auto" w:fill="auto"/>
            <w:vAlign w:val="center"/>
          </w:tcPr>
          <w:p w14:paraId="59EE92A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10</w:t>
            </w:r>
          </w:p>
        </w:tc>
        <w:tc>
          <w:tcPr>
            <w:tcW w:w="2737" w:type="dxa"/>
            <w:shd w:val="clear" w:color="auto" w:fill="auto"/>
            <w:vAlign w:val="center"/>
          </w:tcPr>
          <w:p w14:paraId="307CE1E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Ventilator blad</w:t>
            </w:r>
          </w:p>
        </w:tc>
        <w:tc>
          <w:tcPr>
            <w:tcW w:w="700" w:type="dxa"/>
            <w:shd w:val="clear" w:color="auto" w:fill="auto"/>
            <w:vAlign w:val="center"/>
          </w:tcPr>
          <w:p w14:paraId="41F2BDC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20</w:t>
            </w:r>
          </w:p>
        </w:tc>
        <w:tc>
          <w:tcPr>
            <w:tcW w:w="2563" w:type="dxa"/>
            <w:shd w:val="clear" w:color="auto" w:fill="auto"/>
            <w:vAlign w:val="center"/>
          </w:tcPr>
          <w:p w14:paraId="18671585" w14:textId="77777777" w:rsidR="00C50534" w:rsidRDefault="00000000">
            <w:pPr>
              <w:jc w:val="center"/>
              <w:rPr>
                <w:rFonts w:ascii="Arial" w:eastAsia="SimSun" w:hAnsi="Arial" w:cs="Arial"/>
                <w:sz w:val="20"/>
                <w:szCs w:val="20"/>
              </w:rPr>
            </w:pPr>
            <w:r>
              <w:rPr>
                <w:rFonts w:ascii="Arial" w:eastAsia="SimSun" w:hAnsi="Arial" w:cs="Arial"/>
                <w:color w:val="000000"/>
                <w:kern w:val="0"/>
                <w:sz w:val="20"/>
                <w:szCs w:val="20"/>
                <w:lang w:bidi="ar"/>
              </w:rPr>
              <w:t>Hendel</w:t>
            </w:r>
          </w:p>
        </w:tc>
        <w:tc>
          <w:tcPr>
            <w:tcW w:w="546" w:type="dxa"/>
            <w:shd w:val="clear" w:color="auto" w:fill="auto"/>
            <w:vAlign w:val="center"/>
          </w:tcPr>
          <w:p w14:paraId="45B158D2" w14:textId="77777777" w:rsidR="00C50534" w:rsidRDefault="00C50534">
            <w:pPr>
              <w:jc w:val="center"/>
              <w:rPr>
                <w:rFonts w:ascii="Arial" w:eastAsia="SimSun" w:hAnsi="Arial" w:cs="Arial"/>
                <w:color w:val="000000"/>
                <w:kern w:val="0"/>
                <w:sz w:val="20"/>
                <w:szCs w:val="20"/>
                <w:lang w:bidi="ar"/>
              </w:rPr>
            </w:pPr>
          </w:p>
        </w:tc>
        <w:tc>
          <w:tcPr>
            <w:tcW w:w="2578" w:type="dxa"/>
            <w:shd w:val="clear" w:color="auto" w:fill="auto"/>
            <w:vAlign w:val="center"/>
          </w:tcPr>
          <w:p w14:paraId="3FA95165" w14:textId="77777777" w:rsidR="00C50534" w:rsidRDefault="00C50534">
            <w:pPr>
              <w:jc w:val="center"/>
              <w:rPr>
                <w:rFonts w:ascii="Arial" w:eastAsia="SimSun" w:hAnsi="Arial" w:cs="Arial"/>
                <w:sz w:val="20"/>
                <w:szCs w:val="20"/>
              </w:rPr>
            </w:pPr>
          </w:p>
        </w:tc>
      </w:tr>
    </w:tbl>
    <w:p w14:paraId="09C73D2F" w14:textId="77777777" w:rsidR="00C50534" w:rsidRDefault="00000000">
      <w:pPr>
        <w:autoSpaceDE w:val="0"/>
        <w:autoSpaceDN w:val="0"/>
        <w:jc w:val="left"/>
        <w:rPr>
          <w:rFonts w:eastAsia="SimSun"/>
          <w:sz w:val="28"/>
          <w:szCs w:val="32"/>
        </w:rPr>
      </w:pPr>
      <w:bookmarkStart w:id="33" w:name="_Toc11228"/>
      <w:bookmarkStart w:id="34" w:name="_Toc15159"/>
      <w:r>
        <w:rPr>
          <w:rFonts w:ascii="Arial" w:eastAsia="SimSun" w:hAnsi="Arial" w:cs="Arial" w:hint="eastAsia"/>
          <w:b/>
          <w:bCs/>
          <w:kern w:val="0"/>
          <w:sz w:val="20"/>
          <w:szCs w:val="20"/>
          <w:lang w:bidi="ar"/>
        </w:rPr>
        <w:lastRenderedPageBreak/>
        <w:t>Silver line 20</w:t>
      </w:r>
    </w:p>
    <w:p w14:paraId="3B82D9EA" w14:textId="77777777" w:rsidR="00C50534" w:rsidRDefault="00000000">
      <w:pPr>
        <w:autoSpaceDE w:val="0"/>
        <w:autoSpaceDN w:val="0"/>
        <w:jc w:val="center"/>
        <w:rPr>
          <w:rFonts w:eastAsia="SimSun"/>
          <w:sz w:val="28"/>
          <w:szCs w:val="32"/>
        </w:rPr>
      </w:pPr>
      <w:r>
        <w:rPr>
          <w:rFonts w:eastAsia="SimSun" w:hint="eastAsia"/>
          <w:noProof/>
          <w:sz w:val="28"/>
          <w:szCs w:val="32"/>
        </w:rPr>
        <w:drawing>
          <wp:inline distT="0" distB="0" distL="114300" distR="114300" wp14:anchorId="6FBA4E05" wp14:editId="59500E73">
            <wp:extent cx="4852670" cy="5044440"/>
            <wp:effectExtent l="0" t="0" r="0" b="0"/>
            <wp:docPr id="103" name="图片 103" descr="爆炸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爆炸图-01"/>
                    <pic:cNvPicPr>
                      <a:picLocks noChangeAspect="1"/>
                    </pic:cNvPicPr>
                  </pic:nvPicPr>
                  <pic:blipFill>
                    <a:blip r:embed="rId37"/>
                    <a:stretch>
                      <a:fillRect/>
                    </a:stretch>
                  </pic:blipFill>
                  <pic:spPr>
                    <a:xfrm>
                      <a:off x="0" y="0"/>
                      <a:ext cx="4852670" cy="5044440"/>
                    </a:xfrm>
                    <a:prstGeom prst="rect">
                      <a:avLst/>
                    </a:prstGeom>
                  </pic:spPr>
                </pic:pic>
              </a:graphicData>
            </a:graphic>
          </wp:inline>
        </w:drawing>
      </w:r>
    </w:p>
    <w:tbl>
      <w:tblPr>
        <w:tblStyle w:val="Tabelraster"/>
        <w:tblW w:w="9687" w:type="dxa"/>
        <w:jc w:val="center"/>
        <w:tblLayout w:type="fixed"/>
        <w:tblLook w:val="04A0" w:firstRow="1" w:lastRow="0" w:firstColumn="1" w:lastColumn="0" w:noHBand="0" w:noVBand="1"/>
      </w:tblPr>
      <w:tblGrid>
        <w:gridCol w:w="563"/>
        <w:gridCol w:w="2737"/>
        <w:gridCol w:w="700"/>
        <w:gridCol w:w="2563"/>
        <w:gridCol w:w="546"/>
        <w:gridCol w:w="2578"/>
      </w:tblGrid>
      <w:tr w:rsidR="00C50534" w14:paraId="1F7CBEF8" w14:textId="77777777">
        <w:trPr>
          <w:trHeight w:val="454"/>
          <w:jc w:val="center"/>
        </w:trPr>
        <w:tc>
          <w:tcPr>
            <w:tcW w:w="563" w:type="dxa"/>
            <w:shd w:val="clear" w:color="auto" w:fill="auto"/>
            <w:vAlign w:val="center"/>
          </w:tcPr>
          <w:p w14:paraId="25EEB56F"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1</w:t>
            </w:r>
          </w:p>
        </w:tc>
        <w:tc>
          <w:tcPr>
            <w:tcW w:w="2737" w:type="dxa"/>
            <w:shd w:val="clear" w:color="auto" w:fill="auto"/>
            <w:vAlign w:val="center"/>
          </w:tcPr>
          <w:p w14:paraId="51B32B7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Deksel</w:t>
            </w:r>
          </w:p>
        </w:tc>
        <w:tc>
          <w:tcPr>
            <w:tcW w:w="700" w:type="dxa"/>
            <w:shd w:val="clear" w:color="auto" w:fill="auto"/>
            <w:vAlign w:val="center"/>
          </w:tcPr>
          <w:p w14:paraId="6197E47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11</w:t>
            </w:r>
          </w:p>
        </w:tc>
        <w:tc>
          <w:tcPr>
            <w:tcW w:w="2563" w:type="dxa"/>
            <w:shd w:val="clear" w:color="auto" w:fill="auto"/>
            <w:vAlign w:val="center"/>
          </w:tcPr>
          <w:p w14:paraId="1B23F6A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Voorste serviceplaat</w:t>
            </w:r>
          </w:p>
        </w:tc>
        <w:tc>
          <w:tcPr>
            <w:tcW w:w="546" w:type="dxa"/>
            <w:shd w:val="clear" w:color="auto" w:fill="auto"/>
            <w:vAlign w:val="center"/>
          </w:tcPr>
          <w:p w14:paraId="4DBA4D91"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21</w:t>
            </w:r>
          </w:p>
        </w:tc>
        <w:tc>
          <w:tcPr>
            <w:tcW w:w="2578" w:type="dxa"/>
            <w:shd w:val="clear" w:color="auto" w:fill="auto"/>
            <w:vAlign w:val="center"/>
          </w:tcPr>
          <w:p w14:paraId="7F3E98E6"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Vierwegklepconstructie</w:t>
            </w:r>
          </w:p>
        </w:tc>
      </w:tr>
      <w:tr w:rsidR="00C50534" w14:paraId="5B4B6638" w14:textId="77777777">
        <w:trPr>
          <w:trHeight w:val="454"/>
          <w:jc w:val="center"/>
        </w:trPr>
        <w:tc>
          <w:tcPr>
            <w:tcW w:w="563" w:type="dxa"/>
            <w:shd w:val="clear" w:color="auto" w:fill="auto"/>
            <w:vAlign w:val="center"/>
          </w:tcPr>
          <w:p w14:paraId="0FB6FD0C"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2</w:t>
            </w:r>
          </w:p>
        </w:tc>
        <w:tc>
          <w:tcPr>
            <w:tcW w:w="2737" w:type="dxa"/>
            <w:shd w:val="clear" w:color="auto" w:fill="auto"/>
            <w:vAlign w:val="center"/>
          </w:tcPr>
          <w:p w14:paraId="7A167DB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Vast frame</w:t>
            </w:r>
          </w:p>
        </w:tc>
        <w:tc>
          <w:tcPr>
            <w:tcW w:w="700" w:type="dxa"/>
            <w:shd w:val="clear" w:color="auto" w:fill="auto"/>
            <w:vAlign w:val="center"/>
          </w:tcPr>
          <w:p w14:paraId="4BE2A75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12</w:t>
            </w:r>
          </w:p>
        </w:tc>
        <w:tc>
          <w:tcPr>
            <w:tcW w:w="2563" w:type="dxa"/>
            <w:shd w:val="clear" w:color="auto" w:fill="auto"/>
            <w:vAlign w:val="center"/>
          </w:tcPr>
          <w:p w14:paraId="513A427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sz w:val="20"/>
                <w:szCs w:val="20"/>
              </w:rPr>
              <w:t>Middelste plaat</w:t>
            </w:r>
          </w:p>
        </w:tc>
        <w:tc>
          <w:tcPr>
            <w:tcW w:w="546" w:type="dxa"/>
            <w:shd w:val="clear" w:color="auto" w:fill="auto"/>
            <w:vAlign w:val="center"/>
          </w:tcPr>
          <w:p w14:paraId="4314C03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22</w:t>
            </w:r>
          </w:p>
        </w:tc>
        <w:tc>
          <w:tcPr>
            <w:tcW w:w="2578" w:type="dxa"/>
            <w:shd w:val="clear" w:color="auto" w:fill="auto"/>
            <w:vAlign w:val="center"/>
          </w:tcPr>
          <w:p w14:paraId="0E1F2141" w14:textId="77777777" w:rsidR="00C50534" w:rsidRDefault="00000000">
            <w:pPr>
              <w:jc w:val="center"/>
              <w:rPr>
                <w:rFonts w:ascii="Arial" w:eastAsia="SimSun" w:hAnsi="Arial" w:cs="Arial"/>
                <w:sz w:val="20"/>
                <w:szCs w:val="20"/>
              </w:rPr>
            </w:pPr>
            <w:r>
              <w:rPr>
                <w:rFonts w:ascii="Arial" w:eastAsia="SimSun" w:hAnsi="Arial" w:cs="Arial"/>
                <w:color w:val="000000"/>
                <w:kern w:val="0"/>
                <w:sz w:val="20"/>
                <w:szCs w:val="20"/>
                <w:lang w:bidi="ar"/>
              </w:rPr>
              <w:t>Hendel</w:t>
            </w:r>
          </w:p>
        </w:tc>
      </w:tr>
      <w:tr w:rsidR="00C50534" w14:paraId="129DD9AB" w14:textId="77777777">
        <w:trPr>
          <w:trHeight w:val="454"/>
          <w:jc w:val="center"/>
        </w:trPr>
        <w:tc>
          <w:tcPr>
            <w:tcW w:w="563" w:type="dxa"/>
            <w:shd w:val="clear" w:color="auto" w:fill="auto"/>
            <w:vAlign w:val="center"/>
          </w:tcPr>
          <w:p w14:paraId="769D679B"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3</w:t>
            </w:r>
          </w:p>
        </w:tc>
        <w:tc>
          <w:tcPr>
            <w:tcW w:w="2737" w:type="dxa"/>
            <w:shd w:val="clear" w:color="auto" w:fill="auto"/>
            <w:vAlign w:val="center"/>
          </w:tcPr>
          <w:p w14:paraId="0F9C896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Elektrische doos</w:t>
            </w:r>
            <w:r>
              <w:rPr>
                <w:rFonts w:ascii="Arial" w:eastAsia="SimSun" w:hAnsi="Arial" w:cs="Arial" w:hint="eastAsia"/>
                <w:color w:val="000000"/>
                <w:kern w:val="0"/>
                <w:sz w:val="20"/>
                <w:szCs w:val="20"/>
                <w:lang w:bidi="ar"/>
              </w:rPr>
              <w:t xml:space="preserve"> </w:t>
            </w:r>
          </w:p>
        </w:tc>
        <w:tc>
          <w:tcPr>
            <w:tcW w:w="700" w:type="dxa"/>
            <w:shd w:val="clear" w:color="auto" w:fill="auto"/>
            <w:vAlign w:val="center"/>
          </w:tcPr>
          <w:p w14:paraId="035074C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13</w:t>
            </w:r>
          </w:p>
        </w:tc>
        <w:tc>
          <w:tcPr>
            <w:tcW w:w="2563" w:type="dxa"/>
            <w:shd w:val="clear" w:color="auto" w:fill="auto"/>
            <w:vAlign w:val="center"/>
          </w:tcPr>
          <w:p w14:paraId="409C1AB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sz w:val="20"/>
                <w:szCs w:val="20"/>
              </w:rPr>
              <w:t xml:space="preserve"> </w:t>
            </w:r>
            <w:r>
              <w:rPr>
                <w:rFonts w:ascii="Arial" w:hAnsi="Arial" w:cs="Arial"/>
                <w:sz w:val="20"/>
                <w:szCs w:val="20"/>
              </w:rPr>
              <w:t>Plaat wisselaar</w:t>
            </w:r>
          </w:p>
        </w:tc>
        <w:tc>
          <w:tcPr>
            <w:tcW w:w="546" w:type="dxa"/>
            <w:shd w:val="clear" w:color="auto" w:fill="auto"/>
            <w:vAlign w:val="center"/>
          </w:tcPr>
          <w:p w14:paraId="3FBA532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23</w:t>
            </w:r>
          </w:p>
        </w:tc>
        <w:tc>
          <w:tcPr>
            <w:tcW w:w="2578" w:type="dxa"/>
            <w:shd w:val="clear" w:color="auto" w:fill="auto"/>
            <w:vAlign w:val="center"/>
          </w:tcPr>
          <w:p w14:paraId="6A13BF46" w14:textId="77777777" w:rsidR="00C50534" w:rsidRDefault="00000000">
            <w:pPr>
              <w:jc w:val="center"/>
              <w:rPr>
                <w:rFonts w:ascii="Arial" w:hAnsi="Arial" w:cs="Arial"/>
                <w:sz w:val="20"/>
                <w:szCs w:val="20"/>
              </w:rPr>
            </w:pPr>
            <w:r>
              <w:rPr>
                <w:rFonts w:ascii="Arial" w:hAnsi="Arial" w:cs="Arial"/>
                <w:sz w:val="20"/>
                <w:szCs w:val="20"/>
              </w:rPr>
              <w:t>Expansietank</w:t>
            </w:r>
          </w:p>
        </w:tc>
      </w:tr>
      <w:tr w:rsidR="00C50534" w14:paraId="1783C6D9" w14:textId="77777777">
        <w:trPr>
          <w:trHeight w:val="454"/>
          <w:jc w:val="center"/>
        </w:trPr>
        <w:tc>
          <w:tcPr>
            <w:tcW w:w="563" w:type="dxa"/>
            <w:shd w:val="clear" w:color="auto" w:fill="auto"/>
            <w:vAlign w:val="center"/>
          </w:tcPr>
          <w:p w14:paraId="4CB4248D"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4</w:t>
            </w:r>
          </w:p>
        </w:tc>
        <w:tc>
          <w:tcPr>
            <w:tcW w:w="2737" w:type="dxa"/>
            <w:shd w:val="clear" w:color="auto" w:fill="auto"/>
            <w:vAlign w:val="center"/>
          </w:tcPr>
          <w:p w14:paraId="35EB0E3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Gevinde warmtewisselaar</w:t>
            </w:r>
          </w:p>
        </w:tc>
        <w:tc>
          <w:tcPr>
            <w:tcW w:w="700" w:type="dxa"/>
            <w:shd w:val="clear" w:color="auto" w:fill="auto"/>
            <w:vAlign w:val="center"/>
          </w:tcPr>
          <w:p w14:paraId="158E0BE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14</w:t>
            </w:r>
          </w:p>
        </w:tc>
        <w:tc>
          <w:tcPr>
            <w:tcW w:w="2563" w:type="dxa"/>
            <w:shd w:val="clear" w:color="auto" w:fill="auto"/>
            <w:vAlign w:val="center"/>
          </w:tcPr>
          <w:p w14:paraId="056BA3A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Waterpomp</w:t>
            </w:r>
          </w:p>
        </w:tc>
        <w:tc>
          <w:tcPr>
            <w:tcW w:w="546" w:type="dxa"/>
            <w:shd w:val="clear" w:color="auto" w:fill="auto"/>
            <w:vAlign w:val="center"/>
          </w:tcPr>
          <w:p w14:paraId="0D7194B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24</w:t>
            </w:r>
          </w:p>
        </w:tc>
        <w:tc>
          <w:tcPr>
            <w:tcW w:w="2578" w:type="dxa"/>
            <w:shd w:val="clear" w:color="auto" w:fill="auto"/>
            <w:vAlign w:val="center"/>
          </w:tcPr>
          <w:p w14:paraId="5961C9B3"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Vloeistofreservoir</w:t>
            </w:r>
          </w:p>
        </w:tc>
      </w:tr>
      <w:tr w:rsidR="00C50534" w14:paraId="01C66917" w14:textId="77777777">
        <w:trPr>
          <w:trHeight w:val="454"/>
          <w:jc w:val="center"/>
        </w:trPr>
        <w:tc>
          <w:tcPr>
            <w:tcW w:w="563" w:type="dxa"/>
            <w:shd w:val="clear" w:color="auto" w:fill="auto"/>
            <w:vAlign w:val="center"/>
          </w:tcPr>
          <w:p w14:paraId="35703F1C"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5</w:t>
            </w:r>
          </w:p>
        </w:tc>
        <w:tc>
          <w:tcPr>
            <w:tcW w:w="2737" w:type="dxa"/>
            <w:shd w:val="clear" w:color="auto" w:fill="auto"/>
            <w:vAlign w:val="center"/>
          </w:tcPr>
          <w:p w14:paraId="2E31EB91"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Linker </w:t>
            </w:r>
            <w:r>
              <w:rPr>
                <w:rFonts w:ascii="Arial" w:eastAsia="SimSun" w:hAnsi="Arial" w:cs="Arial" w:hint="eastAsia"/>
                <w:color w:val="000000"/>
                <w:kern w:val="0"/>
                <w:sz w:val="20"/>
                <w:szCs w:val="20"/>
                <w:lang w:bidi="ar"/>
              </w:rPr>
              <w:t>plaat</w:t>
            </w:r>
          </w:p>
        </w:tc>
        <w:tc>
          <w:tcPr>
            <w:tcW w:w="700" w:type="dxa"/>
            <w:shd w:val="clear" w:color="auto" w:fill="auto"/>
            <w:vAlign w:val="center"/>
          </w:tcPr>
          <w:p w14:paraId="4C26DDB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15</w:t>
            </w:r>
          </w:p>
        </w:tc>
        <w:tc>
          <w:tcPr>
            <w:tcW w:w="2563" w:type="dxa"/>
            <w:shd w:val="clear" w:color="auto" w:fill="auto"/>
            <w:vAlign w:val="center"/>
          </w:tcPr>
          <w:p w14:paraId="0A14664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Drukventiel</w:t>
            </w:r>
          </w:p>
        </w:tc>
        <w:tc>
          <w:tcPr>
            <w:tcW w:w="546" w:type="dxa"/>
            <w:shd w:val="clear" w:color="auto" w:fill="auto"/>
            <w:vAlign w:val="center"/>
          </w:tcPr>
          <w:p w14:paraId="4BA3D55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25</w:t>
            </w:r>
          </w:p>
        </w:tc>
        <w:tc>
          <w:tcPr>
            <w:tcW w:w="2578" w:type="dxa"/>
            <w:shd w:val="clear" w:color="auto" w:fill="auto"/>
            <w:vAlign w:val="center"/>
          </w:tcPr>
          <w:p w14:paraId="673BF22C"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sz w:val="20"/>
                <w:szCs w:val="20"/>
              </w:rPr>
              <w:t>Omgevingstemp . Sensor houder</w:t>
            </w:r>
          </w:p>
        </w:tc>
      </w:tr>
      <w:tr w:rsidR="00C50534" w14:paraId="42C4A876" w14:textId="77777777">
        <w:trPr>
          <w:trHeight w:val="454"/>
          <w:jc w:val="center"/>
        </w:trPr>
        <w:tc>
          <w:tcPr>
            <w:tcW w:w="563" w:type="dxa"/>
            <w:shd w:val="clear" w:color="auto" w:fill="auto"/>
            <w:vAlign w:val="center"/>
          </w:tcPr>
          <w:p w14:paraId="33BA486F"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6</w:t>
            </w:r>
          </w:p>
        </w:tc>
        <w:tc>
          <w:tcPr>
            <w:tcW w:w="2737" w:type="dxa"/>
            <w:shd w:val="clear" w:color="auto" w:fill="auto"/>
            <w:vAlign w:val="center"/>
          </w:tcPr>
          <w:p w14:paraId="0C79A332"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Motorische ondersteuning</w:t>
            </w:r>
          </w:p>
        </w:tc>
        <w:tc>
          <w:tcPr>
            <w:tcW w:w="700" w:type="dxa"/>
            <w:shd w:val="clear" w:color="auto" w:fill="auto"/>
            <w:vAlign w:val="center"/>
          </w:tcPr>
          <w:p w14:paraId="3176699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16</w:t>
            </w:r>
          </w:p>
        </w:tc>
        <w:tc>
          <w:tcPr>
            <w:tcW w:w="2563" w:type="dxa"/>
            <w:shd w:val="clear" w:color="auto" w:fill="auto"/>
            <w:vAlign w:val="center"/>
          </w:tcPr>
          <w:p w14:paraId="26BE8B92"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Waterstroomschakelaar</w:t>
            </w:r>
          </w:p>
        </w:tc>
        <w:tc>
          <w:tcPr>
            <w:tcW w:w="546" w:type="dxa"/>
            <w:shd w:val="clear" w:color="auto" w:fill="auto"/>
            <w:vAlign w:val="center"/>
          </w:tcPr>
          <w:p w14:paraId="76FD2A3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26</w:t>
            </w:r>
          </w:p>
        </w:tc>
        <w:tc>
          <w:tcPr>
            <w:tcW w:w="2578" w:type="dxa"/>
            <w:shd w:val="clear" w:color="auto" w:fill="auto"/>
            <w:vAlign w:val="center"/>
          </w:tcPr>
          <w:p w14:paraId="6949797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 xml:space="preserve">Back </w:t>
            </w:r>
            <w:r>
              <w:rPr>
                <w:rFonts w:ascii="Arial" w:hAnsi="Arial" w:cs="Arial"/>
                <w:sz w:val="20"/>
                <w:szCs w:val="20"/>
              </w:rPr>
              <w:t xml:space="preserve">Service </w:t>
            </w:r>
            <w:r>
              <w:rPr>
                <w:rFonts w:ascii="Arial" w:eastAsia="SimSun" w:hAnsi="Arial" w:cs="Arial"/>
                <w:sz w:val="20"/>
                <w:szCs w:val="20"/>
              </w:rPr>
              <w:t xml:space="preserve">P </w:t>
            </w:r>
            <w:r>
              <w:rPr>
                <w:rFonts w:ascii="Arial" w:hAnsi="Arial" w:cs="Arial"/>
                <w:sz w:val="20"/>
                <w:szCs w:val="20"/>
              </w:rPr>
              <w:t>laat</w:t>
            </w:r>
          </w:p>
        </w:tc>
      </w:tr>
      <w:tr w:rsidR="00C50534" w14:paraId="2BC84D40" w14:textId="77777777">
        <w:trPr>
          <w:trHeight w:val="454"/>
          <w:jc w:val="center"/>
        </w:trPr>
        <w:tc>
          <w:tcPr>
            <w:tcW w:w="563" w:type="dxa"/>
            <w:shd w:val="clear" w:color="auto" w:fill="auto"/>
            <w:vAlign w:val="center"/>
          </w:tcPr>
          <w:p w14:paraId="0D7F8A7E" w14:textId="77777777" w:rsidR="00C50534" w:rsidRDefault="00000000">
            <w:pPr>
              <w:widowControl/>
              <w:jc w:val="center"/>
              <w:textAlignment w:val="center"/>
              <w:rPr>
                <w:rFonts w:ascii="Arial" w:hAnsi="Arial" w:cs="Arial"/>
                <w:sz w:val="20"/>
                <w:szCs w:val="20"/>
              </w:rPr>
            </w:pPr>
            <w:r>
              <w:rPr>
                <w:rFonts w:ascii="Arial" w:eastAsia="SimSun" w:hAnsi="Arial" w:cs="Arial" w:hint="eastAsia"/>
                <w:sz w:val="20"/>
                <w:szCs w:val="20"/>
              </w:rPr>
              <w:t>7</w:t>
            </w:r>
          </w:p>
        </w:tc>
        <w:tc>
          <w:tcPr>
            <w:tcW w:w="2737" w:type="dxa"/>
            <w:shd w:val="clear" w:color="auto" w:fill="auto"/>
            <w:vAlign w:val="center"/>
          </w:tcPr>
          <w:p w14:paraId="70F0AC2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Ventilatormotor</w:t>
            </w:r>
          </w:p>
        </w:tc>
        <w:tc>
          <w:tcPr>
            <w:tcW w:w="700" w:type="dxa"/>
            <w:shd w:val="clear" w:color="auto" w:fill="auto"/>
            <w:vAlign w:val="center"/>
          </w:tcPr>
          <w:p w14:paraId="5C09771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17</w:t>
            </w:r>
          </w:p>
        </w:tc>
        <w:tc>
          <w:tcPr>
            <w:tcW w:w="2563" w:type="dxa"/>
            <w:shd w:val="clear" w:color="auto" w:fill="auto"/>
            <w:vAlign w:val="center"/>
          </w:tcPr>
          <w:p w14:paraId="7229767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Chassis</w:t>
            </w:r>
          </w:p>
        </w:tc>
        <w:tc>
          <w:tcPr>
            <w:tcW w:w="546" w:type="dxa"/>
            <w:shd w:val="clear" w:color="auto" w:fill="auto"/>
            <w:vAlign w:val="center"/>
          </w:tcPr>
          <w:p w14:paraId="3BB2319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27</w:t>
            </w:r>
          </w:p>
        </w:tc>
        <w:tc>
          <w:tcPr>
            <w:tcW w:w="2578" w:type="dxa"/>
            <w:shd w:val="clear" w:color="auto" w:fill="auto"/>
            <w:vAlign w:val="center"/>
          </w:tcPr>
          <w:p w14:paraId="3E24FB45" w14:textId="77777777" w:rsidR="00C50534" w:rsidRDefault="00000000">
            <w:pPr>
              <w:jc w:val="center"/>
              <w:rPr>
                <w:rFonts w:ascii="Arial" w:eastAsia="SimSun" w:hAnsi="Arial" w:cs="Arial"/>
                <w:color w:val="000000"/>
                <w:kern w:val="0"/>
                <w:sz w:val="20"/>
                <w:szCs w:val="20"/>
                <w:lang w:bidi="ar"/>
              </w:rPr>
            </w:pPr>
            <w:r>
              <w:rPr>
                <w:rFonts w:ascii="Arial" w:hAnsi="Arial" w:cs="Arial"/>
                <w:sz w:val="20"/>
                <w:szCs w:val="20"/>
              </w:rPr>
              <w:t>verdeeldoos</w:t>
            </w:r>
          </w:p>
        </w:tc>
      </w:tr>
      <w:tr w:rsidR="00C50534" w14:paraId="524C2BAD" w14:textId="77777777">
        <w:trPr>
          <w:trHeight w:val="508"/>
          <w:jc w:val="center"/>
        </w:trPr>
        <w:tc>
          <w:tcPr>
            <w:tcW w:w="563" w:type="dxa"/>
            <w:shd w:val="clear" w:color="auto" w:fill="auto"/>
            <w:vAlign w:val="center"/>
          </w:tcPr>
          <w:p w14:paraId="3E485928" w14:textId="77777777" w:rsidR="00C50534" w:rsidRDefault="00000000">
            <w:pPr>
              <w:jc w:val="center"/>
              <w:rPr>
                <w:rFonts w:ascii="Arial" w:hAnsi="Arial" w:cs="Arial"/>
                <w:sz w:val="20"/>
                <w:szCs w:val="20"/>
              </w:rPr>
            </w:pPr>
            <w:r>
              <w:rPr>
                <w:rFonts w:ascii="Arial" w:eastAsia="SimSun" w:hAnsi="Arial" w:cs="Arial" w:hint="eastAsia"/>
                <w:sz w:val="20"/>
                <w:szCs w:val="20"/>
              </w:rPr>
              <w:t>8</w:t>
            </w:r>
          </w:p>
        </w:tc>
        <w:tc>
          <w:tcPr>
            <w:tcW w:w="2737" w:type="dxa"/>
            <w:shd w:val="clear" w:color="auto" w:fill="auto"/>
            <w:vAlign w:val="center"/>
          </w:tcPr>
          <w:p w14:paraId="7891234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Ventilator blad</w:t>
            </w:r>
          </w:p>
        </w:tc>
        <w:tc>
          <w:tcPr>
            <w:tcW w:w="700" w:type="dxa"/>
            <w:shd w:val="clear" w:color="auto" w:fill="auto"/>
            <w:vAlign w:val="center"/>
          </w:tcPr>
          <w:p w14:paraId="730258A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18</w:t>
            </w:r>
          </w:p>
        </w:tc>
        <w:tc>
          <w:tcPr>
            <w:tcW w:w="2563" w:type="dxa"/>
            <w:shd w:val="clear" w:color="auto" w:fill="auto"/>
            <w:vAlign w:val="center"/>
          </w:tcPr>
          <w:p w14:paraId="3C0F784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Uitlaatklep</w:t>
            </w:r>
          </w:p>
        </w:tc>
        <w:tc>
          <w:tcPr>
            <w:tcW w:w="546" w:type="dxa"/>
            <w:shd w:val="clear" w:color="auto" w:fill="auto"/>
            <w:vAlign w:val="center"/>
          </w:tcPr>
          <w:p w14:paraId="3886EB0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28</w:t>
            </w:r>
          </w:p>
        </w:tc>
        <w:tc>
          <w:tcPr>
            <w:tcW w:w="2578" w:type="dxa"/>
            <w:shd w:val="clear" w:color="auto" w:fill="auto"/>
            <w:vAlign w:val="center"/>
          </w:tcPr>
          <w:p w14:paraId="2AF3493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sz w:val="20"/>
                <w:szCs w:val="20"/>
              </w:rPr>
              <w:t>rooster</w:t>
            </w:r>
          </w:p>
        </w:tc>
      </w:tr>
      <w:tr w:rsidR="00C50534" w14:paraId="796E48A2" w14:textId="77777777">
        <w:trPr>
          <w:trHeight w:val="508"/>
          <w:jc w:val="center"/>
        </w:trPr>
        <w:tc>
          <w:tcPr>
            <w:tcW w:w="563" w:type="dxa"/>
            <w:shd w:val="clear" w:color="auto" w:fill="auto"/>
            <w:vAlign w:val="center"/>
          </w:tcPr>
          <w:p w14:paraId="4F34793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9</w:t>
            </w:r>
          </w:p>
        </w:tc>
        <w:tc>
          <w:tcPr>
            <w:tcW w:w="2737" w:type="dxa"/>
            <w:shd w:val="clear" w:color="auto" w:fill="auto"/>
            <w:vAlign w:val="center"/>
          </w:tcPr>
          <w:p w14:paraId="2B1C20D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Luchtgeleidingsplaat</w:t>
            </w:r>
          </w:p>
        </w:tc>
        <w:tc>
          <w:tcPr>
            <w:tcW w:w="700" w:type="dxa"/>
            <w:shd w:val="clear" w:color="auto" w:fill="auto"/>
            <w:vAlign w:val="center"/>
          </w:tcPr>
          <w:p w14:paraId="7125498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19</w:t>
            </w:r>
          </w:p>
        </w:tc>
        <w:tc>
          <w:tcPr>
            <w:tcW w:w="2563" w:type="dxa"/>
            <w:shd w:val="clear" w:color="auto" w:fill="auto"/>
            <w:vAlign w:val="center"/>
          </w:tcPr>
          <w:p w14:paraId="3E827CF6" w14:textId="77777777" w:rsidR="00C50534" w:rsidRDefault="00000000">
            <w:pPr>
              <w:jc w:val="center"/>
              <w:rPr>
                <w:rFonts w:ascii="Arial" w:eastAsia="SimSun" w:hAnsi="Arial" w:cs="Arial"/>
                <w:sz w:val="20"/>
                <w:szCs w:val="20"/>
              </w:rPr>
            </w:pPr>
            <w:r>
              <w:rPr>
                <w:rFonts w:ascii="Arial" w:eastAsia="SimSun" w:hAnsi="Arial" w:cs="Arial"/>
                <w:color w:val="000000"/>
                <w:kern w:val="0"/>
                <w:sz w:val="20"/>
                <w:szCs w:val="20"/>
                <w:lang w:bidi="ar"/>
              </w:rPr>
              <w:t>Compressor</w:t>
            </w:r>
          </w:p>
        </w:tc>
        <w:tc>
          <w:tcPr>
            <w:tcW w:w="546" w:type="dxa"/>
            <w:shd w:val="clear" w:color="auto" w:fill="auto"/>
            <w:vAlign w:val="center"/>
          </w:tcPr>
          <w:p w14:paraId="2F00B6C5" w14:textId="77777777" w:rsidR="00C50534" w:rsidRDefault="00C50534">
            <w:pPr>
              <w:jc w:val="center"/>
              <w:rPr>
                <w:rFonts w:ascii="Arial" w:eastAsia="SimSun" w:hAnsi="Arial" w:cs="Arial"/>
                <w:color w:val="000000"/>
                <w:kern w:val="0"/>
                <w:sz w:val="20"/>
                <w:szCs w:val="20"/>
                <w:lang w:bidi="ar"/>
              </w:rPr>
            </w:pPr>
          </w:p>
        </w:tc>
        <w:tc>
          <w:tcPr>
            <w:tcW w:w="2578" w:type="dxa"/>
            <w:shd w:val="clear" w:color="auto" w:fill="auto"/>
            <w:vAlign w:val="center"/>
          </w:tcPr>
          <w:p w14:paraId="49706F65" w14:textId="77777777" w:rsidR="00C50534" w:rsidRDefault="00C50534">
            <w:pPr>
              <w:jc w:val="center"/>
              <w:rPr>
                <w:rFonts w:ascii="Arial" w:eastAsia="SimSun" w:hAnsi="Arial" w:cs="Arial"/>
                <w:color w:val="000000"/>
                <w:kern w:val="0"/>
                <w:sz w:val="20"/>
                <w:szCs w:val="20"/>
                <w:lang w:bidi="ar"/>
              </w:rPr>
            </w:pPr>
          </w:p>
        </w:tc>
      </w:tr>
      <w:tr w:rsidR="00C50534" w14:paraId="044AACDC" w14:textId="77777777">
        <w:trPr>
          <w:trHeight w:val="508"/>
          <w:jc w:val="center"/>
        </w:trPr>
        <w:tc>
          <w:tcPr>
            <w:tcW w:w="563" w:type="dxa"/>
            <w:shd w:val="clear" w:color="auto" w:fill="auto"/>
            <w:vAlign w:val="center"/>
          </w:tcPr>
          <w:p w14:paraId="16E571F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10</w:t>
            </w:r>
          </w:p>
        </w:tc>
        <w:tc>
          <w:tcPr>
            <w:tcW w:w="2737" w:type="dxa"/>
            <w:shd w:val="clear" w:color="auto" w:fill="auto"/>
            <w:vAlign w:val="center"/>
          </w:tcPr>
          <w:p w14:paraId="7B5258DC" w14:textId="77777777" w:rsidR="00C50534" w:rsidRDefault="00000000">
            <w:pPr>
              <w:jc w:val="center"/>
              <w:rPr>
                <w:rFonts w:ascii="Arial" w:eastAsia="SimSun" w:hAnsi="Arial" w:cs="Arial"/>
                <w:color w:val="000000"/>
                <w:kern w:val="0"/>
                <w:sz w:val="20"/>
                <w:szCs w:val="20"/>
                <w:lang w:bidi="ar"/>
              </w:rPr>
            </w:pPr>
            <w:proofErr w:type="spellStart"/>
            <w:r>
              <w:rPr>
                <w:rFonts w:ascii="Arial" w:eastAsia="SimSun" w:hAnsi="Arial" w:cs="Arial"/>
                <w:color w:val="000000"/>
                <w:kern w:val="0"/>
                <w:sz w:val="20"/>
                <w:szCs w:val="20"/>
                <w:lang w:bidi="ar"/>
              </w:rPr>
              <w:t>Mesh</w:t>
            </w:r>
            <w:proofErr w:type="spellEnd"/>
            <w:r>
              <w:rPr>
                <w:rFonts w:ascii="Arial" w:eastAsia="SimSun" w:hAnsi="Arial" w:cs="Arial"/>
                <w:color w:val="000000"/>
                <w:kern w:val="0"/>
                <w:sz w:val="20"/>
                <w:szCs w:val="20"/>
                <w:lang w:bidi="ar"/>
              </w:rPr>
              <w:t>-afdekking</w:t>
            </w:r>
          </w:p>
        </w:tc>
        <w:tc>
          <w:tcPr>
            <w:tcW w:w="700" w:type="dxa"/>
            <w:shd w:val="clear" w:color="auto" w:fill="auto"/>
            <w:vAlign w:val="center"/>
          </w:tcPr>
          <w:p w14:paraId="2127F65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kern w:val="0"/>
                <w:sz w:val="20"/>
                <w:szCs w:val="20"/>
                <w:lang w:bidi="ar"/>
              </w:rPr>
              <w:t>20</w:t>
            </w:r>
          </w:p>
        </w:tc>
        <w:tc>
          <w:tcPr>
            <w:tcW w:w="2563" w:type="dxa"/>
            <w:shd w:val="clear" w:color="auto" w:fill="auto"/>
            <w:vAlign w:val="center"/>
          </w:tcPr>
          <w:p w14:paraId="152262B7" w14:textId="77777777" w:rsidR="00C50534" w:rsidRDefault="00000000">
            <w:pPr>
              <w:jc w:val="center"/>
              <w:rPr>
                <w:rFonts w:ascii="Arial" w:eastAsia="SimSun" w:hAnsi="Arial" w:cs="Arial"/>
                <w:sz w:val="20"/>
                <w:szCs w:val="20"/>
              </w:rPr>
            </w:pPr>
            <w:r>
              <w:rPr>
                <w:rFonts w:ascii="Arial" w:eastAsia="SimSun" w:hAnsi="Arial" w:cs="Arial"/>
                <w:color w:val="000000"/>
                <w:kern w:val="0"/>
                <w:sz w:val="20"/>
                <w:szCs w:val="20"/>
                <w:lang w:bidi="ar"/>
              </w:rPr>
              <w:t>Rechter plaat</w:t>
            </w:r>
          </w:p>
        </w:tc>
        <w:tc>
          <w:tcPr>
            <w:tcW w:w="546" w:type="dxa"/>
            <w:shd w:val="clear" w:color="auto" w:fill="auto"/>
            <w:vAlign w:val="center"/>
          </w:tcPr>
          <w:p w14:paraId="6331CAAA" w14:textId="77777777" w:rsidR="00C50534" w:rsidRDefault="00C50534">
            <w:pPr>
              <w:jc w:val="center"/>
              <w:rPr>
                <w:rFonts w:ascii="Arial" w:eastAsia="SimSun" w:hAnsi="Arial" w:cs="Arial"/>
                <w:color w:val="000000"/>
                <w:kern w:val="0"/>
                <w:sz w:val="20"/>
                <w:szCs w:val="20"/>
                <w:lang w:bidi="ar"/>
              </w:rPr>
            </w:pPr>
          </w:p>
        </w:tc>
        <w:tc>
          <w:tcPr>
            <w:tcW w:w="2578" w:type="dxa"/>
            <w:shd w:val="clear" w:color="auto" w:fill="auto"/>
            <w:vAlign w:val="center"/>
          </w:tcPr>
          <w:p w14:paraId="0838C0D7" w14:textId="77777777" w:rsidR="00C50534" w:rsidRDefault="00C50534">
            <w:pPr>
              <w:jc w:val="center"/>
              <w:rPr>
                <w:rFonts w:ascii="Arial" w:eastAsia="SimSun" w:hAnsi="Arial" w:cs="Arial"/>
                <w:color w:val="000000"/>
                <w:kern w:val="0"/>
                <w:sz w:val="20"/>
                <w:szCs w:val="20"/>
                <w:lang w:bidi="ar"/>
              </w:rPr>
            </w:pPr>
          </w:p>
        </w:tc>
      </w:tr>
    </w:tbl>
    <w:p w14:paraId="3FD6229A" w14:textId="77777777" w:rsidR="00C50534" w:rsidRDefault="00C50534">
      <w:pPr>
        <w:rPr>
          <w:rFonts w:ascii="Arial" w:eastAsia="SimSun" w:hAnsi="Arial" w:cs="Arial"/>
          <w:b/>
          <w:bCs/>
          <w:color w:val="000000"/>
          <w:kern w:val="0"/>
          <w:szCs w:val="22"/>
          <w:lang w:bidi="ar"/>
        </w:rPr>
      </w:pPr>
    </w:p>
    <w:p w14:paraId="14FA4E02" w14:textId="77777777" w:rsidR="00C50534" w:rsidRDefault="00000000">
      <w:pPr>
        <w:rPr>
          <w:rFonts w:ascii="Arial" w:eastAsia="SimSun" w:hAnsi="Arial" w:cs="Arial"/>
          <w:b/>
          <w:bCs/>
          <w:color w:val="000000"/>
          <w:kern w:val="0"/>
          <w:szCs w:val="22"/>
          <w:lang w:bidi="ar"/>
        </w:rPr>
      </w:pPr>
      <w:r>
        <w:rPr>
          <w:rFonts w:ascii="Arial" w:eastAsia="SimSun" w:hAnsi="Arial" w:cs="Arial" w:hint="eastAsia"/>
          <w:b/>
          <w:bCs/>
          <w:color w:val="000000"/>
          <w:kern w:val="0"/>
          <w:szCs w:val="22"/>
          <w:lang w:bidi="ar"/>
        </w:rPr>
        <w:lastRenderedPageBreak/>
        <w:t>Belangrijkste onderdelen van de schakelkast van de unit</w:t>
      </w:r>
    </w:p>
    <w:p w14:paraId="618F50F5" w14:textId="77777777" w:rsidR="00C50534" w:rsidRDefault="00C50534">
      <w:pPr>
        <w:rPr>
          <w:rFonts w:ascii="Arial" w:eastAsia="SimSun" w:hAnsi="Arial" w:cs="Arial"/>
          <w:b/>
          <w:bCs/>
          <w:color w:val="000000"/>
          <w:kern w:val="0"/>
          <w:szCs w:val="22"/>
          <w:lang w:bidi="ar"/>
        </w:rPr>
      </w:pPr>
    </w:p>
    <w:p w14:paraId="5221A39D" w14:textId="77777777" w:rsidR="00C50534" w:rsidRDefault="00000000">
      <w:pPr>
        <w:rPr>
          <w:rFonts w:ascii="Arial" w:eastAsia="SimSun" w:hAnsi="Arial" w:cs="Arial"/>
          <w:b/>
          <w:bCs/>
          <w:color w:val="000000"/>
          <w:kern w:val="0"/>
          <w:sz w:val="20"/>
          <w:szCs w:val="20"/>
          <w:lang w:bidi="ar"/>
        </w:rPr>
      </w:pPr>
      <w:r>
        <w:rPr>
          <w:rFonts w:ascii="Arial" w:eastAsia="SimSun" w:hAnsi="Arial" w:cs="Arial" w:hint="eastAsia"/>
          <w:b/>
          <w:bCs/>
          <w:color w:val="000000"/>
          <w:kern w:val="0"/>
          <w:sz w:val="20"/>
          <w:szCs w:val="20"/>
          <w:lang w:bidi="ar"/>
        </w:rPr>
        <w:t>Silver line 8</w:t>
      </w:r>
    </w:p>
    <w:p w14:paraId="6F8EAB5A" w14:textId="77777777" w:rsidR="00C50534" w:rsidRDefault="00000000">
      <w:pPr>
        <w:rPr>
          <w:rFonts w:ascii="Arial" w:eastAsia="SimSun" w:hAnsi="Arial" w:cs="Arial"/>
          <w:b/>
          <w:bCs/>
          <w:color w:val="000000"/>
          <w:kern w:val="0"/>
          <w:sz w:val="20"/>
          <w:szCs w:val="20"/>
          <w:lang w:bidi="ar"/>
        </w:rPr>
      </w:pPr>
      <w:r>
        <w:rPr>
          <w:rFonts w:ascii="Arial" w:eastAsia="SimSun" w:hAnsi="Arial" w:cs="Arial" w:hint="eastAsia"/>
          <w:b/>
          <w:bCs/>
          <w:color w:val="000000"/>
          <w:kern w:val="0"/>
          <w:sz w:val="20"/>
          <w:szCs w:val="20"/>
          <w:lang w:bidi="ar"/>
        </w:rPr>
        <w:t>Silver line 12</w:t>
      </w:r>
    </w:p>
    <w:tbl>
      <w:tblPr>
        <w:tblStyle w:val="Tabelraster"/>
        <w:tblpPr w:leftFromText="180" w:rightFromText="180" w:vertAnchor="text" w:horzAnchor="page" w:tblpX="6318" w:tblpY="603"/>
        <w:tblOverlap w:val="never"/>
        <w:tblW w:w="0" w:type="auto"/>
        <w:tblLook w:val="04A0" w:firstRow="1" w:lastRow="0" w:firstColumn="1" w:lastColumn="0" w:noHBand="0" w:noVBand="1"/>
      </w:tblPr>
      <w:tblGrid>
        <w:gridCol w:w="735"/>
        <w:gridCol w:w="3310"/>
      </w:tblGrid>
      <w:tr w:rsidR="00C50534" w14:paraId="71C4676F" w14:textId="77777777">
        <w:tc>
          <w:tcPr>
            <w:tcW w:w="735" w:type="dxa"/>
            <w:vAlign w:val="center"/>
          </w:tcPr>
          <w:p w14:paraId="4F509C6C"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1</w:t>
            </w:r>
          </w:p>
        </w:tc>
        <w:tc>
          <w:tcPr>
            <w:tcW w:w="3310" w:type="dxa"/>
          </w:tcPr>
          <w:p w14:paraId="628DB778"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Deksel elektrische kast</w:t>
            </w:r>
          </w:p>
        </w:tc>
      </w:tr>
      <w:tr w:rsidR="00C50534" w14:paraId="61DD93E3" w14:textId="77777777">
        <w:tc>
          <w:tcPr>
            <w:tcW w:w="735" w:type="dxa"/>
            <w:vAlign w:val="center"/>
          </w:tcPr>
          <w:p w14:paraId="16C0FC4C"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2</w:t>
            </w:r>
          </w:p>
        </w:tc>
        <w:tc>
          <w:tcPr>
            <w:tcW w:w="3310" w:type="dxa"/>
          </w:tcPr>
          <w:p w14:paraId="049BA38A" w14:textId="77777777" w:rsidR="00C50534" w:rsidRDefault="00000000">
            <w:pPr>
              <w:jc w:val="center"/>
              <w:rPr>
                <w:rFonts w:ascii="Arial" w:eastAsia="SimSun" w:hAnsi="Arial" w:cs="Arial"/>
                <w:sz w:val="20"/>
                <w:szCs w:val="20"/>
              </w:rPr>
            </w:pPr>
            <w:proofErr w:type="spellStart"/>
            <w:r>
              <w:rPr>
                <w:rFonts w:ascii="Arial" w:eastAsia="SimSun" w:hAnsi="Arial" w:cs="Arial" w:hint="eastAsia"/>
                <w:sz w:val="20"/>
                <w:szCs w:val="20"/>
              </w:rPr>
              <w:t>Fanbord</w:t>
            </w:r>
            <w:proofErr w:type="spellEnd"/>
          </w:p>
        </w:tc>
      </w:tr>
      <w:tr w:rsidR="00C50534" w14:paraId="278759E0" w14:textId="77777777">
        <w:tc>
          <w:tcPr>
            <w:tcW w:w="735" w:type="dxa"/>
            <w:vAlign w:val="center"/>
          </w:tcPr>
          <w:p w14:paraId="0C7F527F"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3</w:t>
            </w:r>
          </w:p>
        </w:tc>
        <w:tc>
          <w:tcPr>
            <w:tcW w:w="3310" w:type="dxa"/>
          </w:tcPr>
          <w:p w14:paraId="0B8C7C40"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Klemmenblok</w:t>
            </w:r>
          </w:p>
        </w:tc>
      </w:tr>
      <w:tr w:rsidR="00C50534" w14:paraId="156665C1" w14:textId="77777777">
        <w:tc>
          <w:tcPr>
            <w:tcW w:w="735" w:type="dxa"/>
            <w:vAlign w:val="center"/>
          </w:tcPr>
          <w:p w14:paraId="0E8FA9D0"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4</w:t>
            </w:r>
          </w:p>
        </w:tc>
        <w:tc>
          <w:tcPr>
            <w:tcW w:w="3310" w:type="dxa"/>
          </w:tcPr>
          <w:p w14:paraId="38725652"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Filterbord</w:t>
            </w:r>
          </w:p>
        </w:tc>
      </w:tr>
      <w:tr w:rsidR="00C50534" w14:paraId="768B26E5" w14:textId="77777777">
        <w:tc>
          <w:tcPr>
            <w:tcW w:w="735" w:type="dxa"/>
            <w:vAlign w:val="center"/>
          </w:tcPr>
          <w:p w14:paraId="145A480D"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5</w:t>
            </w:r>
          </w:p>
        </w:tc>
        <w:tc>
          <w:tcPr>
            <w:tcW w:w="3310" w:type="dxa"/>
          </w:tcPr>
          <w:p w14:paraId="668AD145"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Chauffeursbord</w:t>
            </w:r>
          </w:p>
        </w:tc>
      </w:tr>
      <w:tr w:rsidR="00C50534" w14:paraId="68456934" w14:textId="77777777">
        <w:tc>
          <w:tcPr>
            <w:tcW w:w="735" w:type="dxa"/>
            <w:vAlign w:val="center"/>
          </w:tcPr>
          <w:p w14:paraId="53600F6F"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sz w:val="20"/>
                <w:szCs w:val="20"/>
              </w:rPr>
              <w:t>6</w:t>
            </w:r>
          </w:p>
        </w:tc>
        <w:tc>
          <w:tcPr>
            <w:tcW w:w="3310" w:type="dxa"/>
          </w:tcPr>
          <w:p w14:paraId="273CF310"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Extern hoofdbord</w:t>
            </w:r>
          </w:p>
        </w:tc>
      </w:tr>
      <w:tr w:rsidR="00C50534" w14:paraId="7039352C" w14:textId="77777777">
        <w:tc>
          <w:tcPr>
            <w:tcW w:w="735" w:type="dxa"/>
            <w:vAlign w:val="center"/>
          </w:tcPr>
          <w:p w14:paraId="49E1D92A"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7</w:t>
            </w:r>
          </w:p>
        </w:tc>
        <w:tc>
          <w:tcPr>
            <w:tcW w:w="3310" w:type="dxa"/>
          </w:tcPr>
          <w:p w14:paraId="785501F6"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Intern hoofdbord</w:t>
            </w:r>
          </w:p>
        </w:tc>
      </w:tr>
      <w:tr w:rsidR="00C50534" w14:paraId="5C362B9D" w14:textId="77777777">
        <w:tc>
          <w:tcPr>
            <w:tcW w:w="735" w:type="dxa"/>
            <w:vAlign w:val="center"/>
          </w:tcPr>
          <w:p w14:paraId="5DB9CE19" w14:textId="77777777" w:rsidR="00C50534" w:rsidRDefault="00000000">
            <w:pPr>
              <w:jc w:val="center"/>
              <w:rPr>
                <w:rFonts w:ascii="Arial" w:eastAsia="Microsoft YaHei" w:hAnsi="Arial" w:cs="Arial"/>
                <w:sz w:val="20"/>
                <w:szCs w:val="20"/>
              </w:rPr>
            </w:pPr>
            <w:r>
              <w:rPr>
                <w:rFonts w:ascii="Arial" w:eastAsia="SimSun" w:hAnsi="Arial" w:cs="Arial" w:hint="eastAsia"/>
                <w:sz w:val="20"/>
                <w:szCs w:val="20"/>
              </w:rPr>
              <w:t>8</w:t>
            </w:r>
          </w:p>
        </w:tc>
        <w:tc>
          <w:tcPr>
            <w:tcW w:w="3310" w:type="dxa"/>
          </w:tcPr>
          <w:p w14:paraId="3C246B53"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Elektrische doos</w:t>
            </w:r>
          </w:p>
        </w:tc>
      </w:tr>
    </w:tbl>
    <w:p w14:paraId="2534056C" w14:textId="77777777" w:rsidR="00C50534" w:rsidRDefault="00000000">
      <w:r>
        <w:rPr>
          <w:noProof/>
        </w:rPr>
        <w:drawing>
          <wp:inline distT="0" distB="0" distL="114300" distR="114300" wp14:anchorId="6F473CB3" wp14:editId="1AF08096">
            <wp:extent cx="2332990" cy="2407920"/>
            <wp:effectExtent l="0" t="0" r="10160" b="1143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38"/>
                    <a:stretch>
                      <a:fillRect/>
                    </a:stretch>
                  </pic:blipFill>
                  <pic:spPr>
                    <a:xfrm>
                      <a:off x="0" y="0"/>
                      <a:ext cx="2332990" cy="2407920"/>
                    </a:xfrm>
                    <a:prstGeom prst="rect">
                      <a:avLst/>
                    </a:prstGeom>
                    <a:noFill/>
                    <a:ln>
                      <a:noFill/>
                    </a:ln>
                  </pic:spPr>
                </pic:pic>
              </a:graphicData>
            </a:graphic>
          </wp:inline>
        </w:drawing>
      </w:r>
    </w:p>
    <w:p w14:paraId="57C0BC7A" w14:textId="77777777" w:rsidR="00C50534" w:rsidRDefault="00C50534">
      <w:pPr>
        <w:autoSpaceDE w:val="0"/>
        <w:autoSpaceDN w:val="0"/>
        <w:jc w:val="left"/>
        <w:rPr>
          <w:rFonts w:ascii="Arial" w:eastAsia="SimSun" w:hAnsi="Arial" w:cs="Arial"/>
          <w:b/>
          <w:bCs/>
          <w:kern w:val="0"/>
          <w:sz w:val="20"/>
          <w:szCs w:val="20"/>
          <w:lang w:bidi="ar"/>
        </w:rPr>
      </w:pPr>
    </w:p>
    <w:p w14:paraId="180B6FA9" w14:textId="77777777" w:rsidR="00C50534" w:rsidRDefault="00C50534">
      <w:pPr>
        <w:autoSpaceDE w:val="0"/>
        <w:autoSpaceDN w:val="0"/>
        <w:jc w:val="left"/>
        <w:rPr>
          <w:rFonts w:ascii="Arial" w:eastAsia="SimSun" w:hAnsi="Arial" w:cs="Arial"/>
          <w:b/>
          <w:bCs/>
          <w:kern w:val="0"/>
          <w:sz w:val="20"/>
          <w:szCs w:val="20"/>
          <w:lang w:bidi="ar"/>
        </w:rPr>
      </w:pPr>
    </w:p>
    <w:p w14:paraId="09C769FC" w14:textId="77777777" w:rsidR="00C50534" w:rsidRDefault="00C50534">
      <w:pPr>
        <w:autoSpaceDE w:val="0"/>
        <w:autoSpaceDN w:val="0"/>
        <w:jc w:val="left"/>
        <w:rPr>
          <w:rFonts w:ascii="Arial" w:eastAsia="SimSun" w:hAnsi="Arial" w:cs="Arial"/>
          <w:b/>
          <w:bCs/>
          <w:kern w:val="0"/>
          <w:sz w:val="20"/>
          <w:szCs w:val="20"/>
          <w:lang w:bidi="ar"/>
        </w:rPr>
      </w:pPr>
    </w:p>
    <w:p w14:paraId="423995E1" w14:textId="77777777" w:rsidR="00C50534" w:rsidRDefault="00000000">
      <w:pPr>
        <w:autoSpaceDE w:val="0"/>
        <w:autoSpaceDN w:val="0"/>
        <w:jc w:val="left"/>
      </w:pPr>
      <w:r>
        <w:rPr>
          <w:rFonts w:ascii="Arial" w:eastAsia="SimSun" w:hAnsi="Arial" w:cs="Arial" w:hint="eastAsia"/>
          <w:b/>
          <w:bCs/>
          <w:kern w:val="0"/>
          <w:sz w:val="20"/>
          <w:szCs w:val="20"/>
          <w:lang w:bidi="ar"/>
        </w:rPr>
        <w:t>Silver line 20</w:t>
      </w:r>
    </w:p>
    <w:tbl>
      <w:tblPr>
        <w:tblStyle w:val="Tabelraster"/>
        <w:tblpPr w:leftFromText="180" w:rightFromText="180" w:vertAnchor="text" w:horzAnchor="page" w:tblpX="5917" w:tblpY="953"/>
        <w:tblOverlap w:val="never"/>
        <w:tblW w:w="0" w:type="auto"/>
        <w:tblLook w:val="04A0" w:firstRow="1" w:lastRow="0" w:firstColumn="1" w:lastColumn="0" w:noHBand="0" w:noVBand="1"/>
      </w:tblPr>
      <w:tblGrid>
        <w:gridCol w:w="735"/>
        <w:gridCol w:w="3310"/>
      </w:tblGrid>
      <w:tr w:rsidR="00C50534" w14:paraId="75B24716" w14:textId="77777777">
        <w:tc>
          <w:tcPr>
            <w:tcW w:w="735" w:type="dxa"/>
            <w:vAlign w:val="center"/>
          </w:tcPr>
          <w:p w14:paraId="3637AE75"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1</w:t>
            </w:r>
          </w:p>
        </w:tc>
        <w:tc>
          <w:tcPr>
            <w:tcW w:w="3310" w:type="dxa"/>
          </w:tcPr>
          <w:p w14:paraId="112C908E"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Deksel elektrische kast</w:t>
            </w:r>
          </w:p>
        </w:tc>
      </w:tr>
      <w:tr w:rsidR="00C50534" w14:paraId="5CB37809" w14:textId="77777777">
        <w:trPr>
          <w:trHeight w:val="272"/>
        </w:trPr>
        <w:tc>
          <w:tcPr>
            <w:tcW w:w="735" w:type="dxa"/>
            <w:vAlign w:val="center"/>
          </w:tcPr>
          <w:p w14:paraId="535E1D56"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2</w:t>
            </w:r>
          </w:p>
        </w:tc>
        <w:tc>
          <w:tcPr>
            <w:tcW w:w="3310" w:type="dxa"/>
          </w:tcPr>
          <w:p w14:paraId="5C98604E"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Chauffeursbord</w:t>
            </w:r>
          </w:p>
        </w:tc>
      </w:tr>
      <w:tr w:rsidR="00C50534" w14:paraId="51DE6C24" w14:textId="77777777">
        <w:tc>
          <w:tcPr>
            <w:tcW w:w="735" w:type="dxa"/>
            <w:vAlign w:val="center"/>
          </w:tcPr>
          <w:p w14:paraId="6C10DA18"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3</w:t>
            </w:r>
          </w:p>
        </w:tc>
        <w:tc>
          <w:tcPr>
            <w:tcW w:w="3310" w:type="dxa"/>
          </w:tcPr>
          <w:p w14:paraId="5D8BA8FA"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Klemmenblok</w:t>
            </w:r>
          </w:p>
        </w:tc>
      </w:tr>
      <w:tr w:rsidR="00C50534" w14:paraId="7D95739E" w14:textId="77777777">
        <w:tc>
          <w:tcPr>
            <w:tcW w:w="735" w:type="dxa"/>
            <w:vAlign w:val="center"/>
          </w:tcPr>
          <w:p w14:paraId="5CE77B71"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4</w:t>
            </w:r>
          </w:p>
        </w:tc>
        <w:tc>
          <w:tcPr>
            <w:tcW w:w="3310" w:type="dxa"/>
          </w:tcPr>
          <w:p w14:paraId="37777A23"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Filterbord</w:t>
            </w:r>
          </w:p>
        </w:tc>
      </w:tr>
      <w:tr w:rsidR="00C50534" w14:paraId="0F7608C8" w14:textId="77777777">
        <w:tc>
          <w:tcPr>
            <w:tcW w:w="735" w:type="dxa"/>
            <w:vAlign w:val="center"/>
          </w:tcPr>
          <w:p w14:paraId="69816B9B"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5</w:t>
            </w:r>
          </w:p>
        </w:tc>
        <w:tc>
          <w:tcPr>
            <w:tcW w:w="3310" w:type="dxa"/>
          </w:tcPr>
          <w:p w14:paraId="250A1937" w14:textId="77777777" w:rsidR="00C50534" w:rsidRDefault="00000000">
            <w:pPr>
              <w:jc w:val="center"/>
              <w:rPr>
                <w:rFonts w:ascii="Arial" w:eastAsia="SimSun" w:hAnsi="Arial" w:cs="Arial"/>
                <w:sz w:val="20"/>
                <w:szCs w:val="20"/>
              </w:rPr>
            </w:pPr>
            <w:proofErr w:type="spellStart"/>
            <w:r>
              <w:rPr>
                <w:rFonts w:ascii="Arial" w:eastAsia="SimSun" w:hAnsi="Arial" w:cs="Arial" w:hint="eastAsia"/>
                <w:sz w:val="20"/>
                <w:szCs w:val="20"/>
              </w:rPr>
              <w:t>Fanbord</w:t>
            </w:r>
            <w:proofErr w:type="spellEnd"/>
          </w:p>
        </w:tc>
      </w:tr>
      <w:tr w:rsidR="00C50534" w14:paraId="0D337A2D" w14:textId="77777777">
        <w:tc>
          <w:tcPr>
            <w:tcW w:w="735" w:type="dxa"/>
            <w:vAlign w:val="center"/>
          </w:tcPr>
          <w:p w14:paraId="3E3BA42B" w14:textId="77777777" w:rsidR="00C50534" w:rsidRDefault="00000000">
            <w:pPr>
              <w:widowControl/>
              <w:jc w:val="center"/>
              <w:textAlignment w:val="center"/>
              <w:rPr>
                <w:rFonts w:ascii="Arial" w:eastAsia="Microsoft YaHei" w:hAnsi="Arial" w:cs="Arial"/>
                <w:sz w:val="20"/>
                <w:szCs w:val="20"/>
              </w:rPr>
            </w:pPr>
            <w:r>
              <w:rPr>
                <w:rFonts w:ascii="Arial" w:eastAsia="SimSun" w:hAnsi="Arial" w:cs="Arial" w:hint="eastAsia"/>
                <w:sz w:val="20"/>
                <w:szCs w:val="20"/>
              </w:rPr>
              <w:t>6</w:t>
            </w:r>
          </w:p>
        </w:tc>
        <w:tc>
          <w:tcPr>
            <w:tcW w:w="3310" w:type="dxa"/>
          </w:tcPr>
          <w:p w14:paraId="1115D25A"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Intern hoofdbord</w:t>
            </w:r>
          </w:p>
        </w:tc>
      </w:tr>
      <w:tr w:rsidR="00C50534" w14:paraId="11E4FE76" w14:textId="77777777">
        <w:tc>
          <w:tcPr>
            <w:tcW w:w="735" w:type="dxa"/>
            <w:vAlign w:val="center"/>
          </w:tcPr>
          <w:p w14:paraId="0AE2BBA9"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sz w:val="20"/>
                <w:szCs w:val="20"/>
              </w:rPr>
              <w:t>7</w:t>
            </w:r>
          </w:p>
        </w:tc>
        <w:tc>
          <w:tcPr>
            <w:tcW w:w="3310" w:type="dxa"/>
          </w:tcPr>
          <w:p w14:paraId="3745F56C"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Extern hoofdbord</w:t>
            </w:r>
          </w:p>
        </w:tc>
      </w:tr>
      <w:tr w:rsidR="00C50534" w14:paraId="51F9B68B" w14:textId="77777777">
        <w:tc>
          <w:tcPr>
            <w:tcW w:w="735" w:type="dxa"/>
            <w:vAlign w:val="center"/>
          </w:tcPr>
          <w:p w14:paraId="1902C09F"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sz w:val="20"/>
                <w:szCs w:val="20"/>
              </w:rPr>
              <w:t>8</w:t>
            </w:r>
          </w:p>
        </w:tc>
        <w:tc>
          <w:tcPr>
            <w:tcW w:w="3310" w:type="dxa"/>
          </w:tcPr>
          <w:p w14:paraId="19A45FBE" w14:textId="77777777" w:rsidR="00C50534" w:rsidRDefault="00000000">
            <w:pPr>
              <w:jc w:val="center"/>
              <w:rPr>
                <w:rFonts w:ascii="Arial" w:eastAsia="SimSun" w:hAnsi="Arial" w:cs="Arial"/>
                <w:sz w:val="20"/>
                <w:szCs w:val="20"/>
              </w:rPr>
            </w:pPr>
            <w:r>
              <w:rPr>
                <w:rFonts w:ascii="Arial" w:eastAsia="SimSun" w:hAnsi="Arial" w:cs="Arial" w:hint="eastAsia"/>
                <w:sz w:val="20"/>
                <w:szCs w:val="20"/>
              </w:rPr>
              <w:t>Elektrische doos</w:t>
            </w:r>
          </w:p>
        </w:tc>
      </w:tr>
    </w:tbl>
    <w:p w14:paraId="73DCC703" w14:textId="77777777" w:rsidR="00C50534" w:rsidRDefault="00000000">
      <w:pPr>
        <w:rPr>
          <w:rFonts w:eastAsia="SimSun"/>
          <w:sz w:val="28"/>
          <w:szCs w:val="32"/>
        </w:rPr>
      </w:pPr>
      <w:r>
        <w:rPr>
          <w:noProof/>
        </w:rPr>
        <w:drawing>
          <wp:inline distT="0" distB="0" distL="114300" distR="114300" wp14:anchorId="1781C127" wp14:editId="67DBB3A8">
            <wp:extent cx="2349500" cy="2877820"/>
            <wp:effectExtent l="0" t="0" r="12700" b="1778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39"/>
                    <a:stretch>
                      <a:fillRect/>
                    </a:stretch>
                  </pic:blipFill>
                  <pic:spPr>
                    <a:xfrm>
                      <a:off x="0" y="0"/>
                      <a:ext cx="2349500" cy="2877820"/>
                    </a:xfrm>
                    <a:prstGeom prst="rect">
                      <a:avLst/>
                    </a:prstGeom>
                    <a:noFill/>
                    <a:ln>
                      <a:noFill/>
                    </a:ln>
                  </pic:spPr>
                </pic:pic>
              </a:graphicData>
            </a:graphic>
          </wp:inline>
        </w:drawing>
      </w:r>
    </w:p>
    <w:p w14:paraId="77CBBA18" w14:textId="77777777" w:rsidR="00C50534" w:rsidRDefault="00000000">
      <w:pPr>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br w:type="page"/>
      </w:r>
    </w:p>
    <w:p w14:paraId="5DAF1C3C" w14:textId="77777777" w:rsidR="00C50534" w:rsidRDefault="00000000">
      <w:pPr>
        <w:pStyle w:val="Kop2"/>
        <w:numPr>
          <w:ilvl w:val="1"/>
          <w:numId w:val="15"/>
        </w:numPr>
        <w:rPr>
          <w:bCs/>
          <w:lang w:val="nl-NL" w:eastAsia="zh-CN"/>
        </w:rPr>
      </w:pPr>
      <w:bookmarkStart w:id="35" w:name="_Toc10593"/>
      <w:r>
        <w:rPr>
          <w:rFonts w:hint="eastAsia"/>
          <w:lang w:val="nl-NL" w:eastAsia="zh-CN"/>
        </w:rPr>
        <w:lastRenderedPageBreak/>
        <w:t>Parameter van de eenheid</w:t>
      </w:r>
      <w:bookmarkEnd w:id="33"/>
      <w:bookmarkEnd w:id="34"/>
      <w:bookmarkEnd w:id="35"/>
    </w:p>
    <w:tbl>
      <w:tblPr>
        <w:tblW w:w="4789" w:type="pct"/>
        <w:jc w:val="center"/>
        <w:tblLook w:val="04A0" w:firstRow="1" w:lastRow="0" w:firstColumn="1" w:lastColumn="0" w:noHBand="0" w:noVBand="1"/>
      </w:tblPr>
      <w:tblGrid>
        <w:gridCol w:w="5115"/>
        <w:gridCol w:w="3865"/>
      </w:tblGrid>
      <w:tr w:rsidR="00C50534" w14:paraId="5C7E745B"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tcPr>
          <w:p w14:paraId="21DB0AD5" w14:textId="77777777" w:rsidR="00C50534" w:rsidRDefault="00000000">
            <w:pPr>
              <w:widowControl/>
              <w:jc w:val="center"/>
              <w:textAlignment w:val="center"/>
              <w:rPr>
                <w:rFonts w:ascii="Arial" w:eastAsia="SimSun" w:hAnsi="Arial" w:cs="Arial"/>
                <w:sz w:val="20"/>
                <w:szCs w:val="20"/>
              </w:rPr>
            </w:pPr>
            <w:r>
              <w:rPr>
                <w:rFonts w:ascii="Arial" w:eastAsia="SimSun" w:hAnsi="Arial" w:cs="Arial"/>
                <w:kern w:val="0"/>
                <w:sz w:val="20"/>
                <w:szCs w:val="20"/>
                <w:lang w:bidi="ar"/>
              </w:rPr>
              <w:t>Model</w:t>
            </w:r>
          </w:p>
        </w:tc>
        <w:tc>
          <w:tcPr>
            <w:tcW w:w="2151"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tcPr>
          <w:p w14:paraId="6B3B4978"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color w:val="000000"/>
                <w:kern w:val="0"/>
                <w:sz w:val="20"/>
                <w:szCs w:val="20"/>
                <w:lang w:bidi="ar"/>
              </w:rPr>
              <w:t>Silver line 8</w:t>
            </w:r>
          </w:p>
        </w:tc>
      </w:tr>
      <w:tr w:rsidR="00C50534" w14:paraId="7C3387D0"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2B95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Stroomvoorziening</w:t>
            </w:r>
          </w:p>
        </w:tc>
        <w:tc>
          <w:tcPr>
            <w:tcW w:w="2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C7F10"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220-240V </w:t>
            </w:r>
            <w:r>
              <w:rPr>
                <w:rStyle w:val="font51"/>
                <w:rFonts w:ascii="Arial" w:hAnsi="Arial" w:cs="Arial" w:hint="default"/>
                <w:color w:val="auto"/>
                <w:sz w:val="20"/>
                <w:szCs w:val="20"/>
                <w:lang w:bidi="ar"/>
              </w:rPr>
              <w:t>～</w:t>
            </w:r>
            <w:r>
              <w:rPr>
                <w:rStyle w:val="font51"/>
                <w:rFonts w:ascii="Arial" w:hAnsi="Arial" w:cs="Arial" w:hint="default"/>
                <w:color w:val="auto"/>
                <w:sz w:val="20"/>
                <w:szCs w:val="20"/>
                <w:lang w:bidi="ar"/>
              </w:rPr>
              <w:t xml:space="preserve">/ </w:t>
            </w:r>
            <w:r>
              <w:rPr>
                <w:rFonts w:ascii="Arial" w:eastAsia="SimSun" w:hAnsi="Arial" w:cs="Arial"/>
                <w:kern w:val="0"/>
                <w:sz w:val="20"/>
                <w:szCs w:val="20"/>
                <w:lang w:bidi="ar"/>
              </w:rPr>
              <w:t>50Hz</w:t>
            </w:r>
          </w:p>
        </w:tc>
      </w:tr>
      <w:tr w:rsidR="00C50534" w14:paraId="5E0A4F32"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E324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Soort koelmiddel</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56B5"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 </w:t>
            </w:r>
            <w:r>
              <w:rPr>
                <w:rFonts w:ascii="Arial" w:eastAsia="SimSun" w:hAnsi="Arial" w:cs="Arial" w:hint="eastAsia"/>
                <w:kern w:val="0"/>
                <w:sz w:val="20"/>
                <w:szCs w:val="20"/>
                <w:lang w:bidi="ar"/>
              </w:rPr>
              <w:t>290</w:t>
            </w:r>
          </w:p>
        </w:tc>
      </w:tr>
      <w:tr w:rsidR="00C50534" w14:paraId="59F1B6C6" w14:textId="77777777">
        <w:trPr>
          <w:trHeight w:val="23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8D0B27"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kern w:val="0"/>
                <w:sz w:val="20"/>
                <w:szCs w:val="20"/>
                <w:lang w:bidi="ar"/>
              </w:rPr>
              <w:t>[Ruimteverwarming] Omgevingstemp. (DB/NB): 7°C/6°C, Watertemp. (Inlaat/Uitlaat): 30°C/35°C.</w:t>
            </w:r>
          </w:p>
        </w:tc>
      </w:tr>
      <w:tr w:rsidR="00C50534" w14:paraId="64C96040" w14:textId="77777777">
        <w:trPr>
          <w:trHeight w:val="329"/>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DC171"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2DB07"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3,50 ~ 8,81</w:t>
            </w:r>
          </w:p>
        </w:tc>
      </w:tr>
      <w:tr w:rsidR="00C50534" w14:paraId="6786BD55"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66BF"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6BA7"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0,58~1,89</w:t>
            </w:r>
          </w:p>
        </w:tc>
      </w:tr>
      <w:tr w:rsidR="00C50534" w14:paraId="31ED7343"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53A6"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7E51E"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6.00~4.65</w:t>
            </w:r>
          </w:p>
        </w:tc>
      </w:tr>
      <w:tr w:rsidR="00C50534" w14:paraId="22852412" w14:textId="77777777">
        <w:trPr>
          <w:trHeight w:val="23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9020" w14:textId="77777777" w:rsidR="00C50534" w:rsidRDefault="00000000">
            <w:pPr>
              <w:widowControl/>
              <w:jc w:val="left"/>
              <w:textAlignment w:val="center"/>
              <w:rPr>
                <w:rFonts w:ascii="Arial" w:eastAsia="DengXian" w:hAnsi="Arial" w:cs="Arial"/>
                <w:kern w:val="0"/>
                <w:sz w:val="20"/>
                <w:szCs w:val="20"/>
                <w:lang w:bidi="ar"/>
              </w:rPr>
            </w:pPr>
            <w:r>
              <w:rPr>
                <w:rFonts w:ascii="Arial" w:eastAsia="DengXian" w:hAnsi="Arial" w:cs="Arial"/>
                <w:kern w:val="0"/>
                <w:sz w:val="20"/>
                <w:szCs w:val="20"/>
                <w:lang w:bidi="ar"/>
              </w:rPr>
              <w:t>[Ruimteverwarming] Omgevingstemp. (DB/NB): 7°C/6°C, Watertemp. (Inlaat/Uitlaat): 50°C/55°C.</w:t>
            </w:r>
          </w:p>
        </w:tc>
      </w:tr>
      <w:tr w:rsidR="00C50534" w14:paraId="395146F0" w14:textId="77777777">
        <w:trPr>
          <w:trHeight w:val="268"/>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9789"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34A2B"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3,15 ~ 7,98</w:t>
            </w:r>
          </w:p>
        </w:tc>
      </w:tr>
      <w:tr w:rsidR="00C50534" w14:paraId="302A3DE3"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2DA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DF37"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0,68~2,55</w:t>
            </w:r>
          </w:p>
        </w:tc>
      </w:tr>
      <w:tr w:rsidR="00C50534" w14:paraId="14D2DA7D"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FF8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B1A74"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4,63 ~ 3,13</w:t>
            </w:r>
          </w:p>
        </w:tc>
      </w:tr>
      <w:tr w:rsidR="00C50534" w14:paraId="4E5B08DF" w14:textId="77777777">
        <w:trPr>
          <w:trHeight w:val="23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BB1C" w14:textId="77777777" w:rsidR="00C50534" w:rsidRDefault="00000000">
            <w:pPr>
              <w:widowControl/>
              <w:jc w:val="left"/>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[Ruimtekoeling] Omgevingstemp. (DB/NB): 35°C / -, Watertemp. (Inlaat/Uitlaat): 12°C/7°C.</w:t>
            </w:r>
          </w:p>
        </w:tc>
      </w:tr>
      <w:tr w:rsidR="00C50534" w14:paraId="5BAD702B" w14:textId="77777777">
        <w:trPr>
          <w:trHeight w:val="290"/>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3BD7"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Koelvermogen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5F01"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1,53~5,96</w:t>
            </w:r>
          </w:p>
        </w:tc>
      </w:tr>
      <w:tr w:rsidR="00C50534" w14:paraId="7D35D81C"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146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E479"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0,33 ~ 2,11</w:t>
            </w:r>
          </w:p>
        </w:tc>
      </w:tr>
      <w:tr w:rsidR="00C50534" w14:paraId="15CF50F7"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A86E"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EER</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A39FC" w14:textId="77777777" w:rsidR="00C50534" w:rsidRDefault="00000000">
            <w:pPr>
              <w:widowControl/>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4,64~2,82</w:t>
            </w:r>
          </w:p>
        </w:tc>
      </w:tr>
      <w:tr w:rsidR="00C50534" w14:paraId="3D1277AF" w14:textId="77777777">
        <w:trPr>
          <w:trHeight w:val="23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1D418"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kern w:val="0"/>
                <w:sz w:val="20"/>
                <w:szCs w:val="20"/>
                <w:lang w:bidi="ar"/>
              </w:rPr>
              <w:t>[Warm water] Omgevingstemp. (DB/NB): 20°C/15°C, Watertemp. van 15°C tot 55°C.</w:t>
            </w:r>
          </w:p>
        </w:tc>
      </w:tr>
      <w:tr w:rsidR="00C50534" w14:paraId="117EF770"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63BAF"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6A83"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9.33</w:t>
            </w:r>
          </w:p>
        </w:tc>
      </w:tr>
      <w:tr w:rsidR="00C50534" w14:paraId="65770E86"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740F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4A6FE"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2.14</w:t>
            </w:r>
          </w:p>
        </w:tc>
      </w:tr>
      <w:tr w:rsidR="00C50534" w14:paraId="6ACD1BA1"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529FC"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7353"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4.35</w:t>
            </w:r>
          </w:p>
        </w:tc>
      </w:tr>
      <w:tr w:rsidR="00C50534" w14:paraId="5F237D5A"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9DF9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Opgenomen vermogen (kW)</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26C7"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4</w:t>
            </w:r>
          </w:p>
        </w:tc>
      </w:tr>
      <w:tr w:rsidR="00C50534" w14:paraId="3920A6FC" w14:textId="77777777">
        <w:trPr>
          <w:trHeight w:val="90"/>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CD676"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Lopende stroom (A)</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C54DF"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18.3</w:t>
            </w:r>
          </w:p>
        </w:tc>
      </w:tr>
      <w:tr w:rsidR="00C50534" w14:paraId="01ABDC36"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DF53"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merk compressoren</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3B75" w14:textId="77777777" w:rsidR="00C50534" w:rsidRDefault="00000000">
            <w:pPr>
              <w:widowControl/>
              <w:jc w:val="center"/>
              <w:textAlignment w:val="center"/>
              <w:rPr>
                <w:rFonts w:ascii="Arial" w:eastAsia="DengXian" w:hAnsi="Arial" w:cs="Arial"/>
                <w:sz w:val="20"/>
                <w:szCs w:val="20"/>
              </w:rPr>
            </w:pPr>
            <w:r>
              <w:rPr>
                <w:rFonts w:ascii="Arial" w:eastAsia="DengXian" w:hAnsi="Arial" w:cs="Arial" w:hint="eastAsia"/>
                <w:kern w:val="0"/>
                <w:sz w:val="20"/>
                <w:szCs w:val="20"/>
                <w:lang w:bidi="ar"/>
              </w:rPr>
              <w:t>ZEER</w:t>
            </w:r>
          </w:p>
        </w:tc>
      </w:tr>
      <w:tr w:rsidR="00C50534" w14:paraId="23D696BA"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BBE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Circulatie pomp</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3DD1D"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Ingebouwd</w:t>
            </w:r>
          </w:p>
        </w:tc>
      </w:tr>
      <w:tr w:rsidR="00C50534" w14:paraId="7DAEFEA2"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11457"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Waterzijdige warmtewisselaar</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64556"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Platenwarmtewisselaar</w:t>
            </w:r>
          </w:p>
        </w:tc>
      </w:tr>
      <w:tr w:rsidR="00C50534" w:rsidRPr="00444CE3" w14:paraId="7A5AF729"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7993"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Lucht warmtewisselaar</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C575" w14:textId="77777777" w:rsidR="00C50534" w:rsidRPr="00444CE3" w:rsidRDefault="00000000">
            <w:pPr>
              <w:widowControl/>
              <w:jc w:val="center"/>
              <w:textAlignment w:val="center"/>
              <w:rPr>
                <w:rFonts w:ascii="Arial" w:eastAsia="SimSun" w:hAnsi="Arial" w:cs="Arial"/>
                <w:kern w:val="0"/>
                <w:sz w:val="20"/>
                <w:szCs w:val="20"/>
                <w:lang w:val="en-US" w:bidi="ar"/>
              </w:rPr>
            </w:pPr>
            <w:r w:rsidRPr="00444CE3">
              <w:rPr>
                <w:rFonts w:ascii="Arial" w:eastAsia="SimSun" w:hAnsi="Arial" w:cs="Arial"/>
                <w:kern w:val="0"/>
                <w:sz w:val="20"/>
                <w:szCs w:val="20"/>
                <w:lang w:val="en-US" w:bidi="ar"/>
              </w:rPr>
              <w:t xml:space="preserve">Finned Heat Ex </w:t>
            </w:r>
            <w:r w:rsidRPr="00444CE3">
              <w:rPr>
                <w:rFonts w:ascii="Arial" w:eastAsia="SimSun" w:hAnsi="Arial" w:cs="Arial" w:hint="eastAsia"/>
                <w:kern w:val="0"/>
                <w:sz w:val="20"/>
                <w:szCs w:val="20"/>
                <w:lang w:val="en-US" w:bidi="ar"/>
              </w:rPr>
              <w:t xml:space="preserve">c </w:t>
            </w:r>
            <w:r w:rsidRPr="00444CE3">
              <w:rPr>
                <w:rFonts w:ascii="Arial" w:eastAsia="SimSun" w:hAnsi="Arial" w:cs="Arial"/>
                <w:kern w:val="0"/>
                <w:sz w:val="20"/>
                <w:szCs w:val="20"/>
                <w:lang w:val="en-US" w:bidi="ar"/>
              </w:rPr>
              <w:t>hanger</w:t>
            </w:r>
          </w:p>
        </w:tc>
      </w:tr>
      <w:tr w:rsidR="00C50534" w14:paraId="21CF9688"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8E20C"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Expansievat (L)</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4AD77"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2</w:t>
            </w:r>
          </w:p>
        </w:tc>
      </w:tr>
      <w:tr w:rsidR="00C50534" w14:paraId="1CE76B17" w14:textId="77777777">
        <w:trPr>
          <w:trHeight w:val="346"/>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B341"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Weergave</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F81E8"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4-inch gekleurd touchscreen</w:t>
            </w:r>
          </w:p>
        </w:tc>
      </w:tr>
      <w:tr w:rsidR="00C50534" w14:paraId="6BA4CFE3"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019B"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Nominaal waterdebiet (m³/u)</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E969D"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1.5</w:t>
            </w:r>
          </w:p>
        </w:tc>
      </w:tr>
      <w:tr w:rsidR="00C50534" w14:paraId="5D8BAD29"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22E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Waterdrukval (kPa)</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030C5"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37</w:t>
            </w:r>
          </w:p>
        </w:tc>
      </w:tr>
      <w:tr w:rsidR="00C50534" w14:paraId="536E5BF7"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F58E"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Waterleidingaansluiting (inch)</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F257F"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G1 1/4 </w:t>
            </w:r>
            <w:r>
              <w:rPr>
                <w:rFonts w:ascii="Arial" w:eastAsia="SimSun" w:hAnsi="Arial" w:cs="Arial" w:hint="eastAsia"/>
                <w:kern w:val="0"/>
                <w:sz w:val="20"/>
                <w:szCs w:val="20"/>
                <w:lang w:bidi="ar"/>
              </w:rPr>
              <w:t>"</w:t>
            </w:r>
          </w:p>
        </w:tc>
      </w:tr>
      <w:tr w:rsidR="00C50534" w14:paraId="3E422CB5"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B030C"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Geluidsdrukniveau dB(A) op 1m</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C7EA"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color w:val="000000"/>
                <w:kern w:val="0"/>
                <w:sz w:val="18"/>
                <w:szCs w:val="18"/>
                <w:lang w:bidi="ar"/>
              </w:rPr>
              <w:t xml:space="preserve">43~4 </w:t>
            </w:r>
            <w:r>
              <w:rPr>
                <w:rFonts w:ascii="Arial" w:eastAsia="SimSun" w:hAnsi="Arial" w:cs="Arial" w:hint="eastAsia"/>
                <w:color w:val="000000"/>
                <w:kern w:val="0"/>
                <w:sz w:val="18"/>
                <w:szCs w:val="18"/>
                <w:lang w:bidi="ar"/>
              </w:rPr>
              <w:t>9</w:t>
            </w:r>
          </w:p>
        </w:tc>
      </w:tr>
      <w:tr w:rsidR="00C50534" w14:paraId="4306981A"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E749"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Geluidsvermogensniveau dB(A) op 1m</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A9297"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color w:val="000000"/>
                <w:kern w:val="0"/>
                <w:sz w:val="18"/>
                <w:szCs w:val="18"/>
                <w:lang w:bidi="ar"/>
              </w:rPr>
              <w:t xml:space="preserve">5 </w:t>
            </w:r>
            <w:r>
              <w:rPr>
                <w:rFonts w:ascii="Arial" w:eastAsia="SimSun" w:hAnsi="Arial" w:cs="Arial" w:hint="eastAsia"/>
                <w:color w:val="000000"/>
                <w:kern w:val="0"/>
                <w:sz w:val="18"/>
                <w:szCs w:val="18"/>
                <w:lang w:bidi="ar"/>
              </w:rPr>
              <w:t xml:space="preserve">8 </w:t>
            </w:r>
            <w:r>
              <w:rPr>
                <w:rFonts w:ascii="Arial" w:eastAsia="SimSun" w:hAnsi="Arial" w:cs="Arial"/>
                <w:color w:val="000000"/>
                <w:kern w:val="0"/>
                <w:sz w:val="18"/>
                <w:szCs w:val="18"/>
                <w:lang w:bidi="ar"/>
              </w:rPr>
              <w:t xml:space="preserve">~6 </w:t>
            </w:r>
            <w:r>
              <w:rPr>
                <w:rFonts w:ascii="Arial" w:eastAsia="SimSun" w:hAnsi="Arial" w:cs="Arial" w:hint="eastAsia"/>
                <w:color w:val="000000"/>
                <w:kern w:val="0"/>
                <w:sz w:val="18"/>
                <w:szCs w:val="18"/>
                <w:lang w:bidi="ar"/>
              </w:rPr>
              <w:t>4</w:t>
            </w:r>
          </w:p>
        </w:tc>
      </w:tr>
      <w:tr w:rsidR="00C50534" w14:paraId="2670DB87"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5F0FD"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Werkingsbereik (°C)</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080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 </w:t>
            </w:r>
            <w:r>
              <w:rPr>
                <w:rFonts w:ascii="Arial" w:eastAsia="SimSun" w:hAnsi="Arial" w:cs="Arial" w:hint="eastAsia"/>
                <w:kern w:val="0"/>
                <w:sz w:val="20"/>
                <w:szCs w:val="20"/>
                <w:lang w:bidi="ar"/>
              </w:rPr>
              <w:t xml:space="preserve">25 </w:t>
            </w:r>
            <w:r>
              <w:rPr>
                <w:rFonts w:ascii="Arial" w:eastAsia="SimSun" w:hAnsi="Arial" w:cs="Arial"/>
                <w:kern w:val="0"/>
                <w:sz w:val="20"/>
                <w:szCs w:val="20"/>
                <w:lang w:bidi="ar"/>
              </w:rPr>
              <w:t>~43</w:t>
            </w:r>
          </w:p>
        </w:tc>
      </w:tr>
      <w:tr w:rsidR="00C50534" w14:paraId="69242BD9"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286BC"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Uitlaatwatertemp. (°C)</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B915"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75</w:t>
            </w:r>
          </w:p>
        </w:tc>
      </w:tr>
      <w:tr w:rsidR="00C50534" w14:paraId="107FFAA1"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202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Waterbestendige klasse</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4C5AB"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IPX4</w:t>
            </w:r>
          </w:p>
        </w:tc>
      </w:tr>
      <w:tr w:rsidR="00C50534" w14:paraId="73035633" w14:textId="77777777">
        <w:trPr>
          <w:trHeight w:val="314"/>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AD3C"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Elektriciteit Schokbestendig</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99DB" w14:textId="77777777" w:rsidR="00C50534" w:rsidRDefault="00000000">
            <w:pPr>
              <w:widowControl/>
              <w:jc w:val="center"/>
              <w:textAlignment w:val="center"/>
              <w:rPr>
                <w:rFonts w:ascii="Arial" w:eastAsia="SimSun" w:hAnsi="Arial" w:cs="Arial"/>
                <w:kern w:val="0"/>
                <w:sz w:val="20"/>
                <w:szCs w:val="20"/>
                <w:lang w:bidi="ar"/>
              </w:rPr>
            </w:pPr>
            <w:r>
              <w:rPr>
                <w:rFonts w:ascii="Microsoft YaHei" w:eastAsia="Microsoft YaHei" w:hAnsi="Microsoft YaHei" w:cs="Microsoft YaHei" w:hint="eastAsia"/>
                <w:kern w:val="0"/>
                <w:sz w:val="20"/>
                <w:szCs w:val="20"/>
                <w:lang w:bidi="ar"/>
              </w:rPr>
              <w:t>Ⅰ</w:t>
            </w:r>
          </w:p>
        </w:tc>
      </w:tr>
      <w:tr w:rsidR="00C50534" w14:paraId="3B613878"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D517"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Netto afmetingen (L×B×H) (mm)</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C937"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color w:val="000000"/>
                <w:kern w:val="0"/>
                <w:sz w:val="20"/>
                <w:szCs w:val="20"/>
                <w:lang w:bidi="ar"/>
              </w:rPr>
              <w:t>1263 x 440 x 875</w:t>
            </w:r>
          </w:p>
        </w:tc>
      </w:tr>
      <w:tr w:rsidR="00C50534" w14:paraId="37AC7686" w14:textId="77777777">
        <w:trPr>
          <w:trHeight w:val="233"/>
          <w:jc w:val="center"/>
        </w:trPr>
        <w:tc>
          <w:tcPr>
            <w:tcW w:w="28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263E"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 xml:space="preserve">Netto Gewicht </w:t>
            </w:r>
            <w:r>
              <w:rPr>
                <w:rStyle w:val="font61"/>
                <w:rFonts w:ascii="Arial" w:hAnsi="Arial" w:cs="Arial" w:hint="default"/>
                <w:color w:val="auto"/>
                <w:sz w:val="20"/>
                <w:szCs w:val="20"/>
                <w:lang w:bidi="ar"/>
              </w:rPr>
              <w:t xml:space="preserve">( </w:t>
            </w:r>
            <w:r>
              <w:rPr>
                <w:rFonts w:ascii="Arial" w:eastAsia="SimSun" w:hAnsi="Arial" w:cs="Arial"/>
                <w:kern w:val="0"/>
                <w:sz w:val="20"/>
                <w:szCs w:val="20"/>
                <w:lang w:bidi="ar"/>
              </w:rPr>
              <w:t xml:space="preserve">kg </w:t>
            </w:r>
            <w:r>
              <w:rPr>
                <w:rStyle w:val="font61"/>
                <w:rFonts w:ascii="Arial" w:hAnsi="Arial" w:cs="Arial" w:hint="default"/>
                <w:color w:val="auto"/>
                <w:sz w:val="20"/>
                <w:szCs w:val="20"/>
                <w:lang w:bidi="ar"/>
              </w:rPr>
              <w:t>)</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7D96A" w14:textId="77777777" w:rsidR="00C50534" w:rsidRDefault="00000000">
            <w:pPr>
              <w:widowControl/>
              <w:jc w:val="center"/>
              <w:textAlignment w:val="center"/>
              <w:rPr>
                <w:rFonts w:ascii="Calibri" w:eastAsia="DengXian" w:hAnsi="Calibri" w:cs="Calibri"/>
                <w:color w:val="000000"/>
                <w:kern w:val="0"/>
                <w:szCs w:val="22"/>
                <w:lang w:bidi="ar"/>
              </w:rPr>
            </w:pPr>
            <w:r>
              <w:rPr>
                <w:rFonts w:ascii="Arial" w:eastAsia="SimSun" w:hAnsi="Arial" w:cs="Arial"/>
                <w:color w:val="000000"/>
                <w:kern w:val="0"/>
                <w:sz w:val="20"/>
                <w:szCs w:val="20"/>
                <w:lang w:bidi="ar"/>
              </w:rPr>
              <w:t>1</w:t>
            </w:r>
            <w:r>
              <w:rPr>
                <w:rFonts w:ascii="Arial" w:eastAsia="SimSun" w:hAnsi="Arial" w:cs="Arial" w:hint="eastAsia"/>
                <w:color w:val="000000"/>
                <w:kern w:val="0"/>
                <w:sz w:val="20"/>
                <w:szCs w:val="20"/>
                <w:lang w:bidi="ar"/>
              </w:rPr>
              <w:t>15</w:t>
            </w:r>
          </w:p>
        </w:tc>
      </w:tr>
    </w:tbl>
    <w:p w14:paraId="6E4BC34D" w14:textId="77777777" w:rsidR="00C50534" w:rsidRDefault="00C50534">
      <w:pPr>
        <w:autoSpaceDE w:val="0"/>
        <w:autoSpaceDN w:val="0"/>
        <w:jc w:val="left"/>
        <w:rPr>
          <w:rFonts w:ascii="Arial" w:hAnsi="Arial" w:cs="Arial"/>
          <w:b/>
          <w:bCs/>
          <w:kern w:val="0"/>
          <w:sz w:val="16"/>
          <w:szCs w:val="16"/>
          <w:lang w:bidi="en-US"/>
        </w:rPr>
      </w:pPr>
    </w:p>
    <w:p w14:paraId="6B904BE5" w14:textId="77777777" w:rsidR="00C50534" w:rsidRDefault="00C50534">
      <w:pPr>
        <w:autoSpaceDE w:val="0"/>
        <w:autoSpaceDN w:val="0"/>
        <w:jc w:val="left"/>
        <w:rPr>
          <w:rFonts w:ascii="Arial" w:hAnsi="Arial" w:cs="Arial"/>
          <w:b/>
          <w:bCs/>
          <w:kern w:val="0"/>
          <w:sz w:val="16"/>
          <w:szCs w:val="16"/>
          <w:lang w:bidi="en-US"/>
        </w:rPr>
      </w:pPr>
    </w:p>
    <w:p w14:paraId="19BC71D3" w14:textId="77777777" w:rsidR="00C50534" w:rsidRDefault="00C50534">
      <w:pPr>
        <w:autoSpaceDE w:val="0"/>
        <w:autoSpaceDN w:val="0"/>
        <w:jc w:val="left"/>
        <w:rPr>
          <w:rFonts w:ascii="Arial" w:hAnsi="Arial" w:cs="Arial"/>
          <w:b/>
          <w:bCs/>
          <w:kern w:val="0"/>
          <w:sz w:val="16"/>
          <w:szCs w:val="16"/>
          <w:lang w:bidi="en-US"/>
        </w:rPr>
      </w:pPr>
    </w:p>
    <w:tbl>
      <w:tblPr>
        <w:tblW w:w="9249" w:type="dxa"/>
        <w:jc w:val="center"/>
        <w:tblLayout w:type="fixed"/>
        <w:tblLook w:val="04A0" w:firstRow="1" w:lastRow="0" w:firstColumn="1" w:lastColumn="0" w:noHBand="0" w:noVBand="1"/>
      </w:tblPr>
      <w:tblGrid>
        <w:gridCol w:w="3685"/>
        <w:gridCol w:w="2903"/>
        <w:gridCol w:w="2661"/>
      </w:tblGrid>
      <w:tr w:rsidR="00C50534" w14:paraId="2B79A58D"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tcPr>
          <w:p w14:paraId="6D677933" w14:textId="77777777" w:rsidR="00C50534" w:rsidRDefault="00000000">
            <w:pPr>
              <w:widowControl/>
              <w:jc w:val="center"/>
              <w:textAlignment w:val="center"/>
              <w:rPr>
                <w:rFonts w:ascii="Arial" w:eastAsia="SimSun" w:hAnsi="Arial" w:cs="Arial"/>
                <w:sz w:val="20"/>
                <w:szCs w:val="20"/>
              </w:rPr>
            </w:pPr>
            <w:r>
              <w:rPr>
                <w:rFonts w:ascii="Arial" w:eastAsia="SimSun" w:hAnsi="Arial" w:cs="Arial"/>
                <w:kern w:val="0"/>
                <w:sz w:val="20"/>
                <w:szCs w:val="20"/>
                <w:lang w:bidi="ar"/>
              </w:rPr>
              <w:t>Model</w:t>
            </w:r>
          </w:p>
        </w:tc>
        <w:tc>
          <w:tcPr>
            <w:tcW w:w="290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tcPr>
          <w:p w14:paraId="35A199A8"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kern w:val="0"/>
                <w:sz w:val="20"/>
                <w:szCs w:val="20"/>
                <w:lang w:bidi="ar"/>
              </w:rPr>
              <w:t>Silver line 12</w:t>
            </w:r>
          </w:p>
        </w:tc>
        <w:tc>
          <w:tcPr>
            <w:tcW w:w="266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tcPr>
          <w:p w14:paraId="13908CE3" w14:textId="77777777" w:rsidR="00C50534" w:rsidRDefault="00000000">
            <w:pPr>
              <w:widowControl/>
              <w:jc w:val="center"/>
              <w:textAlignment w:val="center"/>
              <w:rPr>
                <w:rFonts w:ascii="Arial" w:eastAsia="SimSun" w:hAnsi="Arial" w:cs="Arial"/>
                <w:sz w:val="20"/>
                <w:szCs w:val="20"/>
              </w:rPr>
            </w:pPr>
            <w:r>
              <w:rPr>
                <w:rFonts w:ascii="Arial" w:eastAsia="SimSun" w:hAnsi="Arial" w:cs="Arial" w:hint="eastAsia"/>
                <w:kern w:val="0"/>
                <w:sz w:val="20"/>
                <w:szCs w:val="20"/>
                <w:lang w:bidi="ar"/>
              </w:rPr>
              <w:t>Silver line 20</w:t>
            </w:r>
          </w:p>
        </w:tc>
      </w:tr>
      <w:tr w:rsidR="00C50534" w14:paraId="6DD206F4"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0D7D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Stroomvoorziening</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4D668"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380-415V/3N~/ 50Hz</w:t>
            </w:r>
          </w:p>
        </w:tc>
      </w:tr>
      <w:tr w:rsidR="00C50534" w14:paraId="172D6ED3"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1C12B"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Soort koelmiddel</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5249"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 </w:t>
            </w:r>
            <w:r>
              <w:rPr>
                <w:rFonts w:ascii="Arial" w:eastAsia="SimSun" w:hAnsi="Arial" w:cs="Arial" w:hint="eastAsia"/>
                <w:kern w:val="0"/>
                <w:sz w:val="20"/>
                <w:szCs w:val="20"/>
                <w:lang w:bidi="ar"/>
              </w:rPr>
              <w:t>290</w:t>
            </w:r>
          </w:p>
        </w:tc>
      </w:tr>
      <w:tr w:rsidR="00C50534" w14:paraId="5BFCB9E2" w14:textId="77777777">
        <w:trPr>
          <w:trHeight w:val="233"/>
          <w:jc w:val="center"/>
        </w:trPr>
        <w:tc>
          <w:tcPr>
            <w:tcW w:w="92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013FE3"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kern w:val="0"/>
                <w:sz w:val="20"/>
                <w:szCs w:val="20"/>
                <w:lang w:bidi="ar"/>
              </w:rPr>
              <w:t>[Ruimteverwarming] Omgevingstemp. (DB/NB): 7°C/6°C, Watertemp. (Inlaat/Uitlaat): 30°C/35°C.</w:t>
            </w:r>
          </w:p>
        </w:tc>
      </w:tr>
      <w:tr w:rsidR="00C50534" w14:paraId="7C0137D8"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40BD1"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F5F1"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4,50 ~ 12,74</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8EE0D"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6.70~20.36</w:t>
            </w:r>
          </w:p>
        </w:tc>
      </w:tr>
      <w:tr w:rsidR="00C50534" w14:paraId="3391B263"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527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F9A7"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0,75~2,82</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1B4B"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1,12~4,62</w:t>
            </w:r>
          </w:p>
        </w:tc>
      </w:tr>
      <w:tr w:rsidR="00C50534" w14:paraId="6A120EAD"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5065"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2EBC"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6.00~4.52</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FC414"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5,98~4,40</w:t>
            </w:r>
          </w:p>
        </w:tc>
      </w:tr>
      <w:tr w:rsidR="00C50534" w14:paraId="4B9975C7" w14:textId="77777777">
        <w:trPr>
          <w:trHeight w:val="233"/>
          <w:jc w:val="center"/>
        </w:trPr>
        <w:tc>
          <w:tcPr>
            <w:tcW w:w="924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9F3C4" w14:textId="77777777" w:rsidR="00C50534" w:rsidRDefault="00000000">
            <w:pPr>
              <w:widowControl/>
              <w:jc w:val="left"/>
              <w:textAlignment w:val="center"/>
              <w:rPr>
                <w:rFonts w:ascii="Arial" w:eastAsia="DengXian" w:hAnsi="Arial" w:cs="Arial"/>
                <w:kern w:val="0"/>
                <w:sz w:val="20"/>
                <w:szCs w:val="20"/>
                <w:lang w:bidi="ar"/>
              </w:rPr>
            </w:pPr>
            <w:r>
              <w:rPr>
                <w:rFonts w:ascii="Arial" w:eastAsia="DengXian" w:hAnsi="Arial" w:cs="Arial"/>
                <w:kern w:val="0"/>
                <w:sz w:val="20"/>
                <w:szCs w:val="20"/>
                <w:lang w:bidi="ar"/>
              </w:rPr>
              <w:t>[Ruimteverwarming] Omgevingstemp. (DB/NB): 7°C/6°C, Watertemp. (Inlaat/Uitlaat): 50°C/55°C.</w:t>
            </w:r>
          </w:p>
        </w:tc>
      </w:tr>
      <w:tr w:rsidR="00C50534" w14:paraId="1DF70321" w14:textId="77777777">
        <w:trPr>
          <w:trHeight w:val="268"/>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296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8897D"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3,90 ~ 11,25</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F680A"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5.80~18.48</w:t>
            </w:r>
          </w:p>
        </w:tc>
      </w:tr>
      <w:tr w:rsidR="00C50534" w14:paraId="4CB9990A"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FC50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A429"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0,85~3,66</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88D9"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1,26~6,29</w:t>
            </w:r>
          </w:p>
        </w:tc>
      </w:tr>
      <w:tr w:rsidR="00C50534" w14:paraId="09CE5D7B"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0F4EB"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09E81"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4,59 ~ 3,07</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DB179"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4,60 ~ 2,94</w:t>
            </w:r>
          </w:p>
        </w:tc>
      </w:tr>
      <w:tr w:rsidR="00C50534" w14:paraId="04AB5ABE" w14:textId="77777777">
        <w:trPr>
          <w:trHeight w:val="233"/>
          <w:jc w:val="center"/>
        </w:trPr>
        <w:tc>
          <w:tcPr>
            <w:tcW w:w="924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E829" w14:textId="77777777" w:rsidR="00C50534" w:rsidRDefault="00000000">
            <w:pPr>
              <w:widowControl/>
              <w:jc w:val="left"/>
              <w:textAlignment w:val="center"/>
              <w:rPr>
                <w:rFonts w:ascii="Arial" w:eastAsia="DengXian" w:hAnsi="Arial" w:cs="Arial"/>
                <w:kern w:val="0"/>
                <w:sz w:val="20"/>
                <w:szCs w:val="20"/>
                <w:lang w:bidi="ar"/>
              </w:rPr>
            </w:pPr>
            <w:r>
              <w:rPr>
                <w:rFonts w:ascii="Arial" w:eastAsia="DengXian" w:hAnsi="Arial" w:cs="Arial"/>
                <w:kern w:val="0"/>
                <w:sz w:val="20"/>
                <w:szCs w:val="20"/>
                <w:lang w:bidi="ar"/>
              </w:rPr>
              <w:t>[Ruimtekoeling] Omgevingstemp. (DB/NB): 35°C / -, Watertemp. (Inlaat/Uitlaat): 12°C/7°C.</w:t>
            </w:r>
          </w:p>
        </w:tc>
      </w:tr>
      <w:tr w:rsidR="00C50534" w14:paraId="18DF51B5"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4E970"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Koelvermogen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534A"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2,93~8,87</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2369"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4.40~14.40</w:t>
            </w:r>
          </w:p>
        </w:tc>
      </w:tr>
      <w:tr w:rsidR="00C50534" w14:paraId="25B08CAE"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491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619D9"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0,63~3,26</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594C"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0,95~4,69</w:t>
            </w:r>
          </w:p>
        </w:tc>
      </w:tr>
      <w:tr w:rsidR="00C50534" w14:paraId="41E767AC"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C169"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EER</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9697" w14:textId="77777777" w:rsidR="00C50534" w:rsidRDefault="00000000">
            <w:pPr>
              <w:widowControl/>
              <w:jc w:val="center"/>
              <w:textAlignment w:val="center"/>
              <w:rPr>
                <w:rFonts w:ascii="Arial" w:eastAsia="DengXian" w:hAnsi="Arial" w:cs="Arial"/>
                <w:kern w:val="0"/>
                <w:sz w:val="20"/>
                <w:szCs w:val="20"/>
                <w:lang w:bidi="ar"/>
              </w:rPr>
            </w:pPr>
            <w:r>
              <w:rPr>
                <w:rFonts w:ascii="Arial" w:eastAsia="SimSun" w:hAnsi="Arial" w:cs="Arial"/>
                <w:kern w:val="0"/>
                <w:sz w:val="20"/>
                <w:szCs w:val="20"/>
                <w:lang w:bidi="ar"/>
              </w:rPr>
              <w:t>4,65 ~ 2,72</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ED03D"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4,63 ~ 3,08</w:t>
            </w:r>
          </w:p>
        </w:tc>
      </w:tr>
      <w:tr w:rsidR="00C50534" w14:paraId="24C877D7" w14:textId="77777777">
        <w:trPr>
          <w:trHeight w:val="233"/>
          <w:jc w:val="center"/>
        </w:trPr>
        <w:tc>
          <w:tcPr>
            <w:tcW w:w="92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8119D2"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kern w:val="0"/>
                <w:sz w:val="20"/>
                <w:szCs w:val="20"/>
                <w:lang w:bidi="ar"/>
              </w:rPr>
              <w:t>[Warm water] Omgevingstemp. (DB/NB): 20°C/15°C, Watertemp. van 15°C tot 55°C.</w:t>
            </w:r>
          </w:p>
        </w:tc>
      </w:tr>
      <w:tr w:rsidR="00C50534" w14:paraId="1C2A62EE"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31D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Verwarmingscapaciteit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2067" w14:textId="77777777" w:rsidR="00C50534" w:rsidRDefault="00000000">
            <w:pPr>
              <w:widowControl/>
              <w:jc w:val="center"/>
              <w:textAlignment w:val="center"/>
              <w:rPr>
                <w:rFonts w:ascii="Arial" w:eastAsia="SimSun" w:hAnsi="Arial" w:cs="Arial"/>
                <w:sz w:val="20"/>
                <w:szCs w:val="20"/>
              </w:rPr>
            </w:pPr>
            <w:r>
              <w:rPr>
                <w:rFonts w:ascii="Arial" w:eastAsia="SimSun" w:hAnsi="Arial" w:cs="Arial"/>
                <w:color w:val="000000"/>
                <w:kern w:val="0"/>
                <w:sz w:val="20"/>
                <w:szCs w:val="20"/>
                <w:lang w:bidi="ar"/>
              </w:rPr>
              <w:t>13.90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5E477"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22.69</w:t>
            </w:r>
          </w:p>
        </w:tc>
      </w:tr>
      <w:tr w:rsidR="00C50534" w14:paraId="397CA518" w14:textId="77777777">
        <w:trPr>
          <w:trHeight w:val="287"/>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F2B2"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Opgenomen 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84CEA" w14:textId="77777777" w:rsidR="00C50534" w:rsidRDefault="00000000">
            <w:pPr>
              <w:widowControl/>
              <w:jc w:val="center"/>
              <w:textAlignment w:val="center"/>
              <w:rPr>
                <w:rFonts w:ascii="Arial" w:eastAsia="SimSun" w:hAnsi="Arial" w:cs="Arial"/>
                <w:sz w:val="20"/>
                <w:szCs w:val="20"/>
              </w:rPr>
            </w:pPr>
            <w:r>
              <w:rPr>
                <w:rFonts w:ascii="Arial" w:eastAsia="SimSun" w:hAnsi="Arial" w:cs="Arial"/>
                <w:color w:val="000000"/>
                <w:kern w:val="0"/>
                <w:sz w:val="20"/>
                <w:szCs w:val="20"/>
                <w:lang w:bidi="ar"/>
              </w:rPr>
              <w:t>3.28</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73F6"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5.19</w:t>
            </w:r>
          </w:p>
        </w:tc>
      </w:tr>
      <w:tr w:rsidR="00C50534" w14:paraId="7591AB9F"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665F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COP</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2327C" w14:textId="77777777" w:rsidR="00C50534" w:rsidRDefault="00000000">
            <w:pPr>
              <w:widowControl/>
              <w:jc w:val="center"/>
              <w:textAlignment w:val="center"/>
              <w:rPr>
                <w:rFonts w:ascii="Arial" w:eastAsia="SimSun" w:hAnsi="Arial" w:cs="Arial"/>
                <w:sz w:val="20"/>
                <w:szCs w:val="20"/>
              </w:rPr>
            </w:pPr>
            <w:r>
              <w:rPr>
                <w:rFonts w:ascii="Arial" w:eastAsia="SimSun" w:hAnsi="Arial" w:cs="Arial"/>
                <w:color w:val="000000"/>
                <w:kern w:val="0"/>
                <w:sz w:val="20"/>
                <w:szCs w:val="20"/>
                <w:lang w:bidi="ar"/>
              </w:rPr>
              <w:t>4.24</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787CD"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4.37</w:t>
            </w:r>
          </w:p>
        </w:tc>
      </w:tr>
      <w:tr w:rsidR="00C50534" w14:paraId="64CAE63F"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DF08"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Opgenomen vermogen (kW)</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21E0" w14:textId="77777777" w:rsidR="00C50534" w:rsidRDefault="00000000">
            <w:pPr>
              <w:widowControl/>
              <w:jc w:val="center"/>
              <w:textAlignment w:val="center"/>
              <w:rPr>
                <w:rFonts w:ascii="Arial" w:eastAsia="SimSun" w:hAnsi="Arial" w:cs="Arial"/>
                <w:sz w:val="20"/>
                <w:szCs w:val="20"/>
              </w:rPr>
            </w:pPr>
            <w:r>
              <w:rPr>
                <w:rFonts w:ascii="Arial" w:eastAsia="SimSun" w:hAnsi="Arial" w:cs="Arial"/>
                <w:color w:val="000000"/>
                <w:kern w:val="0"/>
                <w:sz w:val="20"/>
                <w:szCs w:val="20"/>
                <w:lang w:bidi="ar"/>
              </w:rPr>
              <w:t>5</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84D6"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6.8</w:t>
            </w:r>
          </w:p>
        </w:tc>
      </w:tr>
      <w:tr w:rsidR="00C50534" w14:paraId="0CF4AA30"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FD4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Lopende stroom (A)</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EA21" w14:textId="77777777" w:rsidR="00C50534" w:rsidRDefault="00000000">
            <w:pPr>
              <w:widowControl/>
              <w:jc w:val="center"/>
              <w:textAlignment w:val="center"/>
              <w:rPr>
                <w:rFonts w:ascii="Arial" w:eastAsia="SimSun" w:hAnsi="Arial" w:cs="Arial"/>
                <w:sz w:val="20"/>
                <w:szCs w:val="20"/>
              </w:rPr>
            </w:pPr>
            <w:r>
              <w:rPr>
                <w:rFonts w:ascii="Arial" w:eastAsia="SimSun" w:hAnsi="Arial" w:cs="Arial"/>
                <w:color w:val="000000"/>
                <w:kern w:val="0"/>
                <w:sz w:val="20"/>
                <w:szCs w:val="20"/>
                <w:lang w:bidi="ar"/>
              </w:rPr>
              <w:t>8.7</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E38F"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11.6</w:t>
            </w:r>
          </w:p>
        </w:tc>
      </w:tr>
      <w:tr w:rsidR="00C50534" w14:paraId="79869DC8"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1A09F"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merk compressoren</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BBB8C" w14:textId="77777777" w:rsidR="00C50534" w:rsidRDefault="00000000">
            <w:pPr>
              <w:widowControl/>
              <w:jc w:val="center"/>
              <w:textAlignment w:val="center"/>
              <w:rPr>
                <w:rFonts w:ascii="Arial" w:eastAsia="DengXian" w:hAnsi="Arial" w:cs="Arial"/>
                <w:sz w:val="20"/>
                <w:szCs w:val="20"/>
              </w:rPr>
            </w:pPr>
            <w:r>
              <w:rPr>
                <w:rFonts w:ascii="Arial" w:eastAsia="DengXian" w:hAnsi="Arial" w:cs="Arial" w:hint="eastAsia"/>
                <w:kern w:val="0"/>
                <w:sz w:val="20"/>
                <w:szCs w:val="20"/>
                <w:lang w:bidi="ar"/>
              </w:rPr>
              <w:t>ZEER</w:t>
            </w:r>
          </w:p>
        </w:tc>
      </w:tr>
      <w:tr w:rsidR="00C50534" w14:paraId="2A655F80"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FD23"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Circulatie pomp</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0EB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Ingebouwd</w:t>
            </w:r>
          </w:p>
        </w:tc>
      </w:tr>
      <w:tr w:rsidR="00C50534" w14:paraId="11F8C693"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6820"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Waterzijdige warmtewisselaar</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5710"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Platenwarmtewisselaar</w:t>
            </w:r>
          </w:p>
        </w:tc>
      </w:tr>
      <w:tr w:rsidR="00C50534" w14:paraId="329D0286"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AD01"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Lucht warmtewisselaar</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AA4D" w14:textId="77777777" w:rsidR="00C50534" w:rsidRDefault="00000000">
            <w:pPr>
              <w:widowControl/>
              <w:jc w:val="center"/>
              <w:textAlignment w:val="center"/>
              <w:rPr>
                <w:rFonts w:ascii="Arial" w:eastAsia="SimSun" w:hAnsi="Arial" w:cs="Arial"/>
                <w:kern w:val="0"/>
                <w:sz w:val="20"/>
                <w:szCs w:val="20"/>
                <w:lang w:bidi="ar"/>
              </w:rPr>
            </w:pPr>
            <w:proofErr w:type="spellStart"/>
            <w:r>
              <w:rPr>
                <w:rFonts w:ascii="Arial" w:eastAsia="SimSun" w:hAnsi="Arial" w:cs="Arial"/>
                <w:kern w:val="0"/>
                <w:sz w:val="20"/>
                <w:szCs w:val="20"/>
                <w:lang w:bidi="ar"/>
              </w:rPr>
              <w:t>Finned</w:t>
            </w:r>
            <w:proofErr w:type="spellEnd"/>
            <w:r>
              <w:rPr>
                <w:rFonts w:ascii="Arial" w:eastAsia="SimSun" w:hAnsi="Arial" w:cs="Arial"/>
                <w:kern w:val="0"/>
                <w:sz w:val="20"/>
                <w:szCs w:val="20"/>
                <w:lang w:bidi="ar"/>
              </w:rPr>
              <w:t xml:space="preserve"> Heat </w:t>
            </w:r>
            <w:proofErr w:type="spellStart"/>
            <w:r>
              <w:rPr>
                <w:rFonts w:ascii="Arial" w:eastAsia="SimSun" w:hAnsi="Arial" w:cs="Arial"/>
                <w:kern w:val="0"/>
                <w:sz w:val="20"/>
                <w:szCs w:val="20"/>
                <w:lang w:bidi="ar"/>
              </w:rPr>
              <w:t>Ex</w:t>
            </w:r>
            <w:r>
              <w:rPr>
                <w:rFonts w:ascii="Arial" w:eastAsia="SimSun" w:hAnsi="Arial" w:cs="Arial" w:hint="eastAsia"/>
                <w:kern w:val="0"/>
                <w:sz w:val="20"/>
                <w:szCs w:val="20"/>
                <w:lang w:bidi="ar"/>
              </w:rPr>
              <w:t>c</w:t>
            </w:r>
            <w:r>
              <w:rPr>
                <w:rFonts w:ascii="Arial" w:eastAsia="SimSun" w:hAnsi="Arial" w:cs="Arial"/>
                <w:kern w:val="0"/>
                <w:sz w:val="20"/>
                <w:szCs w:val="20"/>
                <w:lang w:bidi="ar"/>
              </w:rPr>
              <w:t>hanger</w:t>
            </w:r>
            <w:proofErr w:type="spellEnd"/>
          </w:p>
        </w:tc>
      </w:tr>
      <w:tr w:rsidR="00C50534" w14:paraId="1CEA9ECA"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68B25"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Expansievat (L)</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FAA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2</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E928"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5</w:t>
            </w:r>
          </w:p>
        </w:tc>
      </w:tr>
      <w:tr w:rsidR="00C50534" w14:paraId="0F3B0AC9" w14:textId="77777777">
        <w:trPr>
          <w:trHeight w:val="346"/>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A7D94"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Weergave</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7A92"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4-inch gekleurd touchscreen</w:t>
            </w:r>
          </w:p>
        </w:tc>
      </w:tr>
      <w:tr w:rsidR="00C50534" w14:paraId="3CC0CB0F"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6907"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Nominaal waterdebiet (m³/u)</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3198"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2.19</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E7E52"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3.44</w:t>
            </w:r>
          </w:p>
        </w:tc>
      </w:tr>
      <w:tr w:rsidR="00C50534" w14:paraId="641B9396"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ACBED"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Waterdrukval (kPa)</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15E5"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41</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C105"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68</w:t>
            </w:r>
          </w:p>
        </w:tc>
      </w:tr>
      <w:tr w:rsidR="00C50534" w14:paraId="56606DFC"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9D93B"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Waterleidingaansluiting (inch)</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69F3"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G1 1/4 </w:t>
            </w:r>
            <w:r>
              <w:rPr>
                <w:rFonts w:ascii="Arial" w:eastAsia="SimSun" w:hAnsi="Arial" w:cs="Arial" w:hint="eastAsia"/>
                <w:kern w:val="0"/>
                <w:sz w:val="20"/>
                <w:szCs w:val="20"/>
                <w:lang w:bidi="ar"/>
              </w:rPr>
              <w:t>"</w:t>
            </w:r>
          </w:p>
        </w:tc>
      </w:tr>
      <w:tr w:rsidR="00C50534" w14:paraId="20EBE12D"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4D2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Geluidsdrukniveau dB(A) op 1m</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51E52"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43~55</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165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44~54</w:t>
            </w:r>
          </w:p>
        </w:tc>
      </w:tr>
      <w:tr w:rsidR="00C50534" w14:paraId="76628926"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A4AB3" w14:textId="77777777" w:rsidR="00C50534" w:rsidRDefault="00000000">
            <w:pPr>
              <w:widowControl/>
              <w:jc w:val="left"/>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Geluidsvermogensniveau dB(A) op 1m</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7637"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58~70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F6DF"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60~70</w:t>
            </w:r>
          </w:p>
        </w:tc>
      </w:tr>
      <w:tr w:rsidR="00C50534" w14:paraId="3BC6242E"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633A"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Werkingsbereik (°C)</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F7B9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 xml:space="preserve">- </w:t>
            </w:r>
            <w:r>
              <w:rPr>
                <w:rFonts w:ascii="Arial" w:eastAsia="SimSun" w:hAnsi="Arial" w:cs="Arial" w:hint="eastAsia"/>
                <w:kern w:val="0"/>
                <w:sz w:val="20"/>
                <w:szCs w:val="20"/>
                <w:lang w:bidi="ar"/>
              </w:rPr>
              <w:t xml:space="preserve">25 </w:t>
            </w:r>
            <w:r>
              <w:rPr>
                <w:rFonts w:ascii="Arial" w:eastAsia="SimSun" w:hAnsi="Arial" w:cs="Arial"/>
                <w:kern w:val="0"/>
                <w:sz w:val="20"/>
                <w:szCs w:val="20"/>
                <w:lang w:bidi="ar"/>
              </w:rPr>
              <w:t>~43</w:t>
            </w:r>
          </w:p>
        </w:tc>
      </w:tr>
      <w:tr w:rsidR="00C50534" w14:paraId="50DB71ED"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6D300"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Max. Uitlaatwatertemp. (°C)</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7C1E"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75</w:t>
            </w:r>
          </w:p>
        </w:tc>
      </w:tr>
      <w:tr w:rsidR="00C50534" w14:paraId="67AE68DE"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61A6"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Waterbestendige klasse</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4DAE5"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kern w:val="0"/>
                <w:sz w:val="20"/>
                <w:szCs w:val="20"/>
                <w:lang w:bidi="ar"/>
              </w:rPr>
              <w:t>IPX4</w:t>
            </w:r>
          </w:p>
        </w:tc>
      </w:tr>
      <w:tr w:rsidR="00C50534" w14:paraId="1A3B36B0"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F939"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Elektriciteit Schokbestendig</w:t>
            </w:r>
          </w:p>
        </w:tc>
        <w:tc>
          <w:tcPr>
            <w:tcW w:w="556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BAC1"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Ⅰ</w:t>
            </w:r>
          </w:p>
        </w:tc>
      </w:tr>
      <w:tr w:rsidR="00C50534" w14:paraId="44B7A0F0"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DB6BB"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Netto afmetingen (L×B×H) (mm)</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17FF"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1263 x 440 x 875</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7969"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1263 x 440 x 1375</w:t>
            </w:r>
          </w:p>
        </w:tc>
      </w:tr>
      <w:tr w:rsidR="00C50534" w14:paraId="26AEA98D" w14:textId="77777777">
        <w:trPr>
          <w:trHeight w:val="23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5F153" w14:textId="77777777" w:rsidR="00C50534" w:rsidRDefault="00000000">
            <w:pPr>
              <w:widowControl/>
              <w:jc w:val="left"/>
              <w:textAlignment w:val="center"/>
              <w:rPr>
                <w:rFonts w:ascii="Arial" w:eastAsia="SimSun" w:hAnsi="Arial" w:cs="Arial"/>
                <w:sz w:val="20"/>
                <w:szCs w:val="20"/>
              </w:rPr>
            </w:pPr>
            <w:r>
              <w:rPr>
                <w:rFonts w:ascii="Arial" w:eastAsia="SimSun" w:hAnsi="Arial" w:cs="Arial"/>
                <w:kern w:val="0"/>
                <w:sz w:val="20"/>
                <w:szCs w:val="20"/>
                <w:lang w:bidi="ar"/>
              </w:rPr>
              <w:t xml:space="preserve">Netto Gewicht </w:t>
            </w:r>
            <w:r>
              <w:rPr>
                <w:rStyle w:val="font61"/>
                <w:rFonts w:ascii="Arial" w:hAnsi="Arial" w:cs="Arial" w:hint="default"/>
                <w:color w:val="auto"/>
                <w:sz w:val="20"/>
                <w:szCs w:val="20"/>
                <w:lang w:bidi="ar"/>
              </w:rPr>
              <w:t xml:space="preserve">( </w:t>
            </w:r>
            <w:r>
              <w:rPr>
                <w:rFonts w:ascii="Arial" w:eastAsia="SimSun" w:hAnsi="Arial" w:cs="Arial"/>
                <w:kern w:val="0"/>
                <w:sz w:val="20"/>
                <w:szCs w:val="20"/>
                <w:lang w:bidi="ar"/>
              </w:rPr>
              <w:t xml:space="preserve">kg </w:t>
            </w:r>
            <w:r>
              <w:rPr>
                <w:rStyle w:val="font61"/>
                <w:rFonts w:ascii="Arial" w:hAnsi="Arial" w:cs="Arial" w:hint="default"/>
                <w:color w:val="auto"/>
                <w:sz w:val="20"/>
                <w:szCs w:val="20"/>
                <w:lang w:bidi="ar"/>
              </w:rPr>
              <w:t>)</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EAB3"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133</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39DEF" w14:textId="77777777" w:rsidR="00C50534" w:rsidRDefault="00000000">
            <w:pPr>
              <w:widowControl/>
              <w:jc w:val="center"/>
              <w:textAlignment w:val="center"/>
              <w:rPr>
                <w:rFonts w:ascii="Arial" w:eastAsia="SimSun" w:hAnsi="Arial" w:cs="Arial"/>
                <w:kern w:val="0"/>
                <w:sz w:val="20"/>
                <w:szCs w:val="20"/>
                <w:lang w:bidi="ar"/>
              </w:rPr>
            </w:pPr>
            <w:r>
              <w:rPr>
                <w:rFonts w:ascii="Arial" w:eastAsia="SimSun" w:hAnsi="Arial" w:cs="Arial" w:hint="eastAsia"/>
                <w:kern w:val="0"/>
                <w:sz w:val="20"/>
                <w:szCs w:val="20"/>
                <w:lang w:bidi="ar"/>
              </w:rPr>
              <w:t>180</w:t>
            </w:r>
          </w:p>
        </w:tc>
      </w:tr>
    </w:tbl>
    <w:p w14:paraId="15AB43E4" w14:textId="77777777" w:rsidR="00C50534" w:rsidRDefault="00C50534">
      <w:pPr>
        <w:autoSpaceDE w:val="0"/>
        <w:autoSpaceDN w:val="0"/>
        <w:jc w:val="left"/>
        <w:rPr>
          <w:rFonts w:ascii="Arial" w:hAnsi="Arial" w:cs="Arial"/>
          <w:b/>
          <w:bCs/>
          <w:kern w:val="0"/>
          <w:sz w:val="16"/>
          <w:szCs w:val="16"/>
          <w:lang w:bidi="en-US"/>
        </w:rPr>
      </w:pPr>
    </w:p>
    <w:p w14:paraId="6658481C" w14:textId="77777777" w:rsidR="00C50534" w:rsidRDefault="00C50534">
      <w:pPr>
        <w:autoSpaceDE w:val="0"/>
        <w:autoSpaceDN w:val="0"/>
        <w:jc w:val="left"/>
        <w:rPr>
          <w:rFonts w:ascii="Arial" w:hAnsi="Arial" w:cs="Arial"/>
          <w:b/>
          <w:bCs/>
          <w:kern w:val="0"/>
          <w:sz w:val="16"/>
          <w:szCs w:val="16"/>
          <w:lang w:bidi="en-US"/>
        </w:rPr>
      </w:pPr>
    </w:p>
    <w:p w14:paraId="63D3428C" w14:textId="77777777" w:rsidR="00C50534" w:rsidRDefault="00C50534">
      <w:pPr>
        <w:autoSpaceDE w:val="0"/>
        <w:autoSpaceDN w:val="0"/>
        <w:jc w:val="left"/>
        <w:rPr>
          <w:rFonts w:ascii="Arial" w:hAnsi="Arial" w:cs="Arial"/>
          <w:b/>
          <w:bCs/>
          <w:kern w:val="0"/>
          <w:sz w:val="16"/>
          <w:szCs w:val="16"/>
          <w:lang w:bidi="en-US"/>
        </w:rPr>
      </w:pPr>
    </w:p>
    <w:p w14:paraId="3AACCFAC" w14:textId="77777777" w:rsidR="00C50534" w:rsidRDefault="00C50534">
      <w:pPr>
        <w:autoSpaceDE w:val="0"/>
        <w:autoSpaceDN w:val="0"/>
        <w:jc w:val="left"/>
        <w:rPr>
          <w:rFonts w:ascii="Arial" w:hAnsi="Arial" w:cs="Arial"/>
          <w:b/>
          <w:bCs/>
          <w:kern w:val="0"/>
          <w:sz w:val="16"/>
          <w:szCs w:val="16"/>
          <w:lang w:bidi="en-US"/>
        </w:rPr>
      </w:pPr>
    </w:p>
    <w:p w14:paraId="12A7D905" w14:textId="77777777" w:rsidR="00C50534" w:rsidRDefault="00000000">
      <w:pPr>
        <w:pStyle w:val="Kop1"/>
        <w:numPr>
          <w:ilvl w:val="0"/>
          <w:numId w:val="0"/>
        </w:numPr>
        <w:tabs>
          <w:tab w:val="left" w:pos="0"/>
        </w:tabs>
        <w:rPr>
          <w:lang w:val="nl-NL" w:eastAsia="zh-CN"/>
        </w:rPr>
      </w:pPr>
      <w:bookmarkStart w:id="36" w:name="_Toc24384"/>
      <w:bookmarkStart w:id="37" w:name="_Toc4932"/>
      <w:bookmarkStart w:id="38" w:name="_Toc12007"/>
      <w:bookmarkStart w:id="39" w:name="OLE_LINK4"/>
      <w:bookmarkStart w:id="40" w:name="_Toc12762"/>
      <w:bookmarkStart w:id="41" w:name="_Toc1156"/>
      <w:r>
        <w:rPr>
          <w:rFonts w:hint="eastAsia"/>
          <w:lang w:val="nl-NL" w:eastAsia="zh-CN"/>
        </w:rPr>
        <w:lastRenderedPageBreak/>
        <w:t>3. INSTALLATIE EN AANSLUITING</w:t>
      </w:r>
      <w:bookmarkEnd w:id="36"/>
      <w:bookmarkEnd w:id="37"/>
      <w:bookmarkEnd w:id="38"/>
    </w:p>
    <w:tbl>
      <w:tblPr>
        <w:tblW w:w="9768" w:type="dxa"/>
        <w:tblInd w:w="104" w:type="dxa"/>
        <w:tblLayout w:type="fixed"/>
        <w:tblLook w:val="04A0" w:firstRow="1" w:lastRow="0" w:firstColumn="1" w:lastColumn="0" w:noHBand="0" w:noVBand="1"/>
      </w:tblPr>
      <w:tblGrid>
        <w:gridCol w:w="9768"/>
      </w:tblGrid>
      <w:tr w:rsidR="00C50534" w14:paraId="69722FBB" w14:textId="77777777">
        <w:trPr>
          <w:trHeight w:val="392"/>
        </w:trPr>
        <w:tc>
          <w:tcPr>
            <w:tcW w:w="9768" w:type="dxa"/>
            <w:tcBorders>
              <w:top w:val="nil"/>
              <w:left w:val="nil"/>
              <w:bottom w:val="nil"/>
              <w:right w:val="nil"/>
            </w:tcBorders>
            <w:shd w:val="clear" w:color="auto" w:fill="404040"/>
            <w:noWrap/>
            <w:vAlign w:val="center"/>
          </w:tcPr>
          <w:p w14:paraId="4C3D5EFF" w14:textId="77777777" w:rsidR="00C50534" w:rsidRDefault="00000000">
            <w:pPr>
              <w:widowControl/>
              <w:jc w:val="center"/>
              <w:textAlignment w:val="center"/>
              <w:rPr>
                <w:rFonts w:ascii="Arial" w:eastAsia="SimSun" w:hAnsi="Arial" w:cs="Arial"/>
                <w:color w:val="FFFFFF"/>
                <w:sz w:val="24"/>
              </w:rPr>
            </w:pPr>
            <w:r>
              <w:rPr>
                <w:rFonts w:hint="eastAsia"/>
                <w:noProof/>
              </w:rPr>
              <w:drawing>
                <wp:inline distT="0" distB="0" distL="114300" distR="114300" wp14:anchorId="72882099" wp14:editId="6B57955A">
                  <wp:extent cx="314325" cy="314325"/>
                  <wp:effectExtent l="0" t="0" r="9525" b="0"/>
                  <wp:docPr id="85" name="图片 85"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03b3231353731313335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r>
              <w:rPr>
                <w:rFonts w:ascii="Arial" w:eastAsia="SimSun" w:hAnsi="Arial" w:cs="Arial"/>
                <w:color w:val="FFFFFF"/>
                <w:kern w:val="0"/>
                <w:sz w:val="21"/>
                <w:szCs w:val="21"/>
                <w:lang w:bidi="ar"/>
              </w:rPr>
              <w:t>WAARSCHUWING</w:t>
            </w:r>
          </w:p>
        </w:tc>
      </w:tr>
    </w:tbl>
    <w:p w14:paraId="5C9E03A1" w14:textId="77777777" w:rsidR="00C50534" w:rsidRDefault="00000000">
      <w:pPr>
        <w:pStyle w:val="Plattetekst"/>
        <w:ind w:leftChars="0" w:left="0"/>
        <w:rPr>
          <w:lang w:val="nl-NL"/>
        </w:rPr>
      </w:pPr>
      <w:bookmarkStart w:id="42" w:name="OLE_LINK17"/>
      <w:r>
        <w:rPr>
          <w:rFonts w:hint="eastAsia"/>
          <w:lang w:val="nl-NL" w:eastAsia="zh-CN"/>
        </w:rPr>
        <w:t>De warmtepomp moet worden geïnstalleerd door een professioneel team. De gebruikers zijn niet gekwalificeerd om het zelf te installeren, anders kan de warmtepomp beschadigd raken en een risico vormen voor de veiligheid van de gebruikers.</w:t>
      </w:r>
    </w:p>
    <w:bookmarkEnd w:id="42"/>
    <w:p w14:paraId="34FE2A81" w14:textId="77777777" w:rsidR="00C50534" w:rsidRDefault="00000000">
      <w:pPr>
        <w:pStyle w:val="Plattetekst"/>
        <w:ind w:leftChars="0" w:left="0"/>
        <w:rPr>
          <w:lang w:val="nl-NL" w:eastAsia="zh-CN"/>
        </w:rPr>
      </w:pPr>
      <w:r>
        <w:rPr>
          <w:lang w:val="nl-NL" w:eastAsia="zh-CN"/>
        </w:rPr>
        <w:t>Dit gedeelte is alleen bedoeld ter informatie en moet worden gecontroleerd en indien nodig worden aangepast aan de werkelijke installatieomstandigheden.</w:t>
      </w:r>
      <w:bookmarkEnd w:id="39"/>
    </w:p>
    <w:p w14:paraId="15B169BD" w14:textId="77777777" w:rsidR="00C50534" w:rsidRDefault="00000000">
      <w:pPr>
        <w:pStyle w:val="Kop2"/>
        <w:numPr>
          <w:ilvl w:val="1"/>
          <w:numId w:val="16"/>
        </w:numPr>
        <w:rPr>
          <w:lang w:val="nl-NL" w:eastAsia="zh-CN"/>
        </w:rPr>
      </w:pPr>
      <w:bookmarkStart w:id="43" w:name="_Toc23894"/>
      <w:r>
        <w:rPr>
          <w:rFonts w:hint="eastAsia"/>
          <w:lang w:val="nl-NL" w:eastAsia="zh-CN"/>
        </w:rPr>
        <w:t>Vervoer</w:t>
      </w:r>
      <w:bookmarkEnd w:id="40"/>
      <w:bookmarkEnd w:id="41"/>
      <w:bookmarkEnd w:id="43"/>
    </w:p>
    <w:p w14:paraId="52322717" w14:textId="77777777" w:rsidR="00C50534" w:rsidRDefault="00000000">
      <w:pPr>
        <w:pStyle w:val="Plattetekst"/>
        <w:ind w:left="440"/>
        <w:rPr>
          <w:lang w:val="nl-NL" w:eastAsia="zh-CN"/>
        </w:rPr>
      </w:pPr>
      <w:r>
        <w:rPr>
          <w:rFonts w:hint="eastAsia"/>
          <w:lang w:val="nl-NL" w:eastAsia="zh-CN"/>
        </w:rPr>
        <w:t>1. Bij opslag of verplaatsing van de warmtepomp dient de warmtepomp rechtop te staan.</w:t>
      </w:r>
    </w:p>
    <w:p w14:paraId="6912765E" w14:textId="77777777" w:rsidR="00C50534" w:rsidRDefault="00000000">
      <w:pPr>
        <w:autoSpaceDE w:val="0"/>
        <w:autoSpaceDN w:val="0"/>
        <w:ind w:leftChars="200" w:left="440"/>
        <w:jc w:val="center"/>
        <w:rPr>
          <w:rFonts w:ascii="Arial" w:hAnsi="Arial" w:cs="Arial"/>
          <w:b/>
          <w:bCs/>
          <w:sz w:val="16"/>
          <w:szCs w:val="16"/>
          <w:lang w:bidi="en-US"/>
        </w:rPr>
      </w:pPr>
      <w:r>
        <w:rPr>
          <w:rFonts w:ascii="Arial" w:hAnsi="Arial" w:cs="Arial"/>
          <w:noProof/>
          <w:sz w:val="16"/>
          <w:szCs w:val="16"/>
          <w:lang w:eastAsia="en-US" w:bidi="en-US"/>
        </w:rPr>
        <w:drawing>
          <wp:inline distT="0" distB="0" distL="114300" distR="114300" wp14:anchorId="1A097CA2" wp14:editId="78FF0BB8">
            <wp:extent cx="3797935" cy="1800225"/>
            <wp:effectExtent l="0" t="0" r="2540" b="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40"/>
                    <a:stretch>
                      <a:fillRect/>
                    </a:stretch>
                  </pic:blipFill>
                  <pic:spPr>
                    <a:xfrm>
                      <a:off x="0" y="0"/>
                      <a:ext cx="3797935" cy="1800225"/>
                    </a:xfrm>
                    <a:prstGeom prst="rect">
                      <a:avLst/>
                    </a:prstGeom>
                    <a:noFill/>
                    <a:ln>
                      <a:noFill/>
                    </a:ln>
                  </pic:spPr>
                </pic:pic>
              </a:graphicData>
            </a:graphic>
          </wp:inline>
        </w:drawing>
      </w:r>
    </w:p>
    <w:p w14:paraId="0453EC43" w14:textId="77777777" w:rsidR="00C50534" w:rsidRDefault="00000000">
      <w:pPr>
        <w:pStyle w:val="Plattetekst"/>
        <w:ind w:left="440"/>
        <w:rPr>
          <w:lang w:val="nl-NL" w:eastAsia="zh-CN"/>
        </w:rPr>
      </w:pPr>
      <w:bookmarkStart w:id="44" w:name="OLE_LINK1"/>
      <w:r>
        <w:rPr>
          <w:rFonts w:hint="eastAsia"/>
          <w:lang w:val="nl-NL" w:eastAsia="zh-CN"/>
        </w:rPr>
        <w:t>2. Til bij het verplaatsen van de warmtepomp de wateraansluiting niet op, aangezien de titanium warmtewisselaar in de warmtepomp beschadigd raakt.</w:t>
      </w:r>
      <w:bookmarkEnd w:id="44"/>
    </w:p>
    <w:p w14:paraId="229B8056" w14:textId="77777777" w:rsidR="00C50534" w:rsidRDefault="00C50534">
      <w:pPr>
        <w:jc w:val="center"/>
        <w:rPr>
          <w:rFonts w:ascii="Arial" w:hAnsi="Arial" w:cs="Arial"/>
          <w:sz w:val="16"/>
          <w:szCs w:val="16"/>
          <w:lang w:bidi="en-US"/>
        </w:rPr>
      </w:pPr>
    </w:p>
    <w:p w14:paraId="42972D59" w14:textId="77777777" w:rsidR="00C50534" w:rsidRDefault="00000000">
      <w:pPr>
        <w:pStyle w:val="Kop2"/>
        <w:numPr>
          <w:ilvl w:val="1"/>
          <w:numId w:val="16"/>
        </w:numPr>
        <w:rPr>
          <w:lang w:val="nl-NL" w:eastAsia="zh-CN"/>
        </w:rPr>
      </w:pPr>
      <w:bookmarkStart w:id="45" w:name="_Toc30606"/>
      <w:bookmarkStart w:id="46" w:name="_Toc5848"/>
      <w:bookmarkStart w:id="47" w:name="_Toc20146"/>
      <w:r>
        <w:rPr>
          <w:rFonts w:hint="eastAsia"/>
          <w:lang w:val="nl-NL" w:eastAsia="zh-CN"/>
        </w:rPr>
        <w:t>Installatie instructie</w:t>
      </w:r>
      <w:bookmarkEnd w:id="45"/>
      <w:bookmarkEnd w:id="46"/>
      <w:bookmarkEnd w:id="47"/>
      <w:r>
        <w:rPr>
          <w:rFonts w:hint="eastAsia"/>
          <w:lang w:val="nl-NL" w:eastAsia="zh-CN"/>
        </w:rPr>
        <w:t xml:space="preserve"> </w:t>
      </w:r>
    </w:p>
    <w:p w14:paraId="3CB37B76" w14:textId="77777777" w:rsidR="00C50534" w:rsidRDefault="00000000">
      <w:pPr>
        <w:pStyle w:val="Kop3"/>
        <w:numPr>
          <w:ilvl w:val="2"/>
          <w:numId w:val="17"/>
        </w:numPr>
        <w:rPr>
          <w:lang w:val="nl-NL" w:eastAsia="zh-CN"/>
        </w:rPr>
      </w:pPr>
      <w:bookmarkStart w:id="48" w:name="_Toc20242"/>
      <w:bookmarkStart w:id="49" w:name="_Toc12885"/>
      <w:r>
        <w:rPr>
          <w:rFonts w:hint="eastAsia"/>
          <w:lang w:val="nl-NL" w:eastAsia="zh-CN"/>
        </w:rPr>
        <w:t xml:space="preserve"> </w:t>
      </w:r>
      <w:bookmarkStart w:id="50" w:name="_Toc6038"/>
      <w:r>
        <w:rPr>
          <w:rFonts w:hint="eastAsia"/>
          <w:lang w:val="nl-NL" w:eastAsia="zh-CN"/>
        </w:rPr>
        <w:t>Voorvereisten</w:t>
      </w:r>
      <w:bookmarkEnd w:id="48"/>
      <w:bookmarkEnd w:id="49"/>
      <w:bookmarkEnd w:id="50"/>
    </w:p>
    <w:p w14:paraId="4C942653" w14:textId="77777777" w:rsidR="00C50534" w:rsidRDefault="00000000">
      <w:pPr>
        <w:pStyle w:val="Plattetekst"/>
        <w:ind w:left="440"/>
        <w:rPr>
          <w:b/>
          <w:bCs/>
          <w:lang w:val="nl-NL"/>
        </w:rPr>
      </w:pPr>
      <w:r>
        <w:rPr>
          <w:b/>
          <w:bCs/>
          <w:lang w:val="nl-NL"/>
        </w:rPr>
        <w:t>Apparatuur die nodig is voor de installatie van uw warmtepomp:</w:t>
      </w:r>
    </w:p>
    <w:p w14:paraId="6A8F0A6D" w14:textId="77777777" w:rsidR="00C50534" w:rsidRDefault="00000000">
      <w:pPr>
        <w:pStyle w:val="Plattetekst"/>
        <w:numPr>
          <w:ilvl w:val="0"/>
          <w:numId w:val="18"/>
        </w:numPr>
        <w:ind w:left="440"/>
        <w:rPr>
          <w:lang w:val="nl-NL"/>
        </w:rPr>
      </w:pPr>
      <w:r>
        <w:rPr>
          <w:lang w:val="nl-NL"/>
        </w:rPr>
        <w:t>Voedingskabel geschikt voor de stroomvereisten van het apparaat.</w:t>
      </w:r>
    </w:p>
    <w:p w14:paraId="0C8FF45B" w14:textId="77777777" w:rsidR="00C50534" w:rsidRDefault="00000000">
      <w:pPr>
        <w:pStyle w:val="Plattetekst"/>
        <w:numPr>
          <w:ilvl w:val="0"/>
          <w:numId w:val="18"/>
        </w:numPr>
        <w:ind w:left="440"/>
        <w:rPr>
          <w:lang w:val="nl-NL"/>
        </w:rPr>
      </w:pPr>
      <w:r>
        <w:rPr>
          <w:rFonts w:eastAsia="SimSun" w:hint="eastAsia"/>
          <w:lang w:val="nl-NL" w:eastAsia="zh-CN"/>
        </w:rPr>
        <w:t xml:space="preserve">montage </w:t>
      </w:r>
      <w:r>
        <w:rPr>
          <w:lang w:val="nl-NL"/>
        </w:rPr>
        <w:t>van PVC-slangen die geschikt zijn voor uw installatie, evenals stripper, PVC-lijm en schuurpapier.</w:t>
      </w:r>
    </w:p>
    <w:p w14:paraId="099E0B19" w14:textId="77777777" w:rsidR="00C50534" w:rsidRDefault="00000000">
      <w:pPr>
        <w:pStyle w:val="Plattetekst"/>
        <w:numPr>
          <w:ilvl w:val="0"/>
          <w:numId w:val="18"/>
        </w:numPr>
        <w:ind w:left="440"/>
        <w:rPr>
          <w:lang w:val="nl-NL"/>
        </w:rPr>
      </w:pPr>
      <w:r>
        <w:rPr>
          <w:lang w:val="nl-NL"/>
        </w:rPr>
        <w:t>Een set muurpluggen en expansieschroeven die geschikt zijn om de unit aan uw steun te bevestigen.</w:t>
      </w:r>
    </w:p>
    <w:p w14:paraId="0F1C6EDD" w14:textId="77777777" w:rsidR="00C50534" w:rsidRDefault="00000000">
      <w:pPr>
        <w:pStyle w:val="Plattetekst"/>
        <w:numPr>
          <w:ilvl w:val="0"/>
          <w:numId w:val="18"/>
        </w:numPr>
        <w:ind w:left="440"/>
        <w:rPr>
          <w:lang w:val="nl-NL"/>
        </w:rPr>
      </w:pPr>
      <w:r>
        <w:rPr>
          <w:lang w:val="nl-NL"/>
        </w:rPr>
        <w:t>Wij raden u aan om het toestel met flexibele kunststof leidingen op uw installatie aan te sluiten om de overdracht van trillingen te verminderen.</w:t>
      </w:r>
    </w:p>
    <w:p w14:paraId="50D5D147" w14:textId="77777777" w:rsidR="00C50534" w:rsidRDefault="00000000">
      <w:pPr>
        <w:pStyle w:val="Plattetekst"/>
        <w:numPr>
          <w:ilvl w:val="0"/>
          <w:numId w:val="18"/>
        </w:numPr>
        <w:ind w:left="440"/>
        <w:rPr>
          <w:lang w:val="nl-NL" w:eastAsia="zh-CN"/>
        </w:rPr>
      </w:pPr>
      <w:r>
        <w:rPr>
          <w:lang w:val="nl-NL"/>
        </w:rPr>
        <w:t>Geschikte bevestigingsbouten kunnen worden gebruikt om de unit omhoog te brengen.</w:t>
      </w:r>
    </w:p>
    <w:p w14:paraId="35CA6517" w14:textId="77777777" w:rsidR="00C50534" w:rsidRDefault="00C50534">
      <w:pPr>
        <w:autoSpaceDE w:val="0"/>
        <w:autoSpaceDN w:val="0"/>
        <w:rPr>
          <w:rFonts w:ascii="Arial" w:hAnsi="Arial" w:cs="Arial"/>
          <w:sz w:val="16"/>
          <w:szCs w:val="16"/>
          <w:lang w:bidi="en-US"/>
        </w:rPr>
      </w:pPr>
    </w:p>
    <w:p w14:paraId="3094E418" w14:textId="77777777" w:rsidR="00C50534" w:rsidRDefault="00C50534">
      <w:pPr>
        <w:autoSpaceDE w:val="0"/>
        <w:autoSpaceDN w:val="0"/>
        <w:rPr>
          <w:rFonts w:ascii="Arial" w:hAnsi="Arial" w:cs="Arial"/>
          <w:sz w:val="16"/>
          <w:szCs w:val="16"/>
          <w:lang w:bidi="en-US"/>
        </w:rPr>
      </w:pPr>
    </w:p>
    <w:p w14:paraId="5AFF4429" w14:textId="77777777" w:rsidR="00C50534" w:rsidRDefault="00C50534">
      <w:pPr>
        <w:autoSpaceDE w:val="0"/>
        <w:autoSpaceDN w:val="0"/>
        <w:rPr>
          <w:rFonts w:ascii="Arial" w:hAnsi="Arial" w:cs="Arial"/>
          <w:sz w:val="16"/>
          <w:szCs w:val="16"/>
          <w:lang w:bidi="en-US"/>
        </w:rPr>
      </w:pPr>
    </w:p>
    <w:p w14:paraId="0DE6B1C3" w14:textId="77777777" w:rsidR="00C50534" w:rsidRDefault="00C50534">
      <w:pPr>
        <w:autoSpaceDE w:val="0"/>
        <w:autoSpaceDN w:val="0"/>
        <w:rPr>
          <w:rFonts w:ascii="Arial" w:hAnsi="Arial" w:cs="Arial"/>
          <w:sz w:val="16"/>
          <w:szCs w:val="16"/>
          <w:lang w:bidi="en-US"/>
        </w:rPr>
      </w:pPr>
    </w:p>
    <w:p w14:paraId="663E49A6" w14:textId="77777777" w:rsidR="00C50534" w:rsidRDefault="00C50534">
      <w:pPr>
        <w:autoSpaceDE w:val="0"/>
        <w:autoSpaceDN w:val="0"/>
        <w:rPr>
          <w:rFonts w:ascii="Arial" w:hAnsi="Arial" w:cs="Arial"/>
          <w:sz w:val="16"/>
          <w:szCs w:val="16"/>
          <w:lang w:bidi="en-US"/>
        </w:rPr>
      </w:pPr>
    </w:p>
    <w:p w14:paraId="7E9C4DE7" w14:textId="77777777" w:rsidR="00C50534" w:rsidRDefault="00C50534">
      <w:pPr>
        <w:autoSpaceDE w:val="0"/>
        <w:autoSpaceDN w:val="0"/>
        <w:rPr>
          <w:rFonts w:ascii="Arial" w:hAnsi="Arial" w:cs="Arial"/>
          <w:sz w:val="16"/>
          <w:szCs w:val="16"/>
          <w:lang w:bidi="en-US"/>
        </w:rPr>
      </w:pPr>
    </w:p>
    <w:p w14:paraId="4D6586A3" w14:textId="77777777" w:rsidR="00C50534" w:rsidRDefault="00000000">
      <w:pPr>
        <w:pStyle w:val="Kop3"/>
        <w:numPr>
          <w:ilvl w:val="2"/>
          <w:numId w:val="17"/>
        </w:numPr>
        <w:rPr>
          <w:lang w:val="nl-NL" w:eastAsia="zh-CN"/>
        </w:rPr>
      </w:pPr>
      <w:bookmarkStart w:id="51" w:name="_Toc16844"/>
      <w:bookmarkStart w:id="52" w:name="_Toc17978"/>
      <w:r>
        <w:rPr>
          <w:rFonts w:hint="eastAsia"/>
          <w:lang w:val="nl-NL" w:eastAsia="zh-CN"/>
        </w:rPr>
        <w:lastRenderedPageBreak/>
        <w:t xml:space="preserve"> </w:t>
      </w:r>
      <w:bookmarkStart w:id="53" w:name="_Toc27953"/>
      <w:r>
        <w:rPr>
          <w:rFonts w:hint="eastAsia"/>
          <w:lang w:val="nl-NL" w:eastAsia="zh-CN"/>
        </w:rPr>
        <w:t xml:space="preserve">Locatie en S- </w:t>
      </w:r>
      <w:bookmarkEnd w:id="51"/>
      <w:bookmarkEnd w:id="52"/>
      <w:r>
        <w:rPr>
          <w:rFonts w:hint="eastAsia"/>
          <w:lang w:val="nl-NL" w:eastAsia="zh-CN"/>
        </w:rPr>
        <w:t>tempo</w:t>
      </w:r>
      <w:bookmarkEnd w:id="53"/>
    </w:p>
    <w:p w14:paraId="4AEAEE76" w14:textId="77777777" w:rsidR="00C50534" w:rsidRDefault="00000000">
      <w:pPr>
        <w:pStyle w:val="Plattetekst"/>
        <w:ind w:left="440"/>
        <w:rPr>
          <w:lang w:val="nl-NL"/>
        </w:rPr>
      </w:pPr>
      <w:r>
        <w:rPr>
          <w:lang w:val="nl-NL" w:eastAsia="zh-CN"/>
        </w:rPr>
        <w:t>Houd u aan de volgende regels met betrekking tot de keuze van de plaats van de warmtepomp.</w:t>
      </w:r>
    </w:p>
    <w:p w14:paraId="31CAF724" w14:textId="77777777" w:rsidR="00C50534" w:rsidRDefault="00000000">
      <w:pPr>
        <w:pStyle w:val="Plattetekst"/>
        <w:numPr>
          <w:ilvl w:val="0"/>
          <w:numId w:val="19"/>
        </w:numPr>
        <w:ind w:left="440"/>
        <w:rPr>
          <w:lang w:val="nl-NL"/>
        </w:rPr>
      </w:pPr>
      <w:r>
        <w:rPr>
          <w:lang w:val="nl-NL" w:eastAsia="zh-CN"/>
        </w:rPr>
        <w:t>De toekomstige locatie van de unit moet gemakkelijk toegankelijk zijn voor gemakkelijke bediening en onderhoud.</w:t>
      </w:r>
    </w:p>
    <w:p w14:paraId="5277E47D" w14:textId="77777777" w:rsidR="00C50534" w:rsidRDefault="00000000">
      <w:pPr>
        <w:pStyle w:val="Plattetekst"/>
        <w:numPr>
          <w:ilvl w:val="0"/>
          <w:numId w:val="19"/>
        </w:numPr>
        <w:ind w:left="440"/>
        <w:rPr>
          <w:lang w:val="nl-NL" w:eastAsia="zh-CN"/>
        </w:rPr>
      </w:pPr>
      <w:r>
        <w:rPr>
          <w:lang w:val="nl-NL" w:eastAsia="zh-CN"/>
        </w:rPr>
        <w:t>Het moet op de grond worden geïnstalleerd, idealiter op een vlakke betonnen vloer. Zorg ervoor dat de vloer voldoende stabiel is en het gewicht van de unit kan dragen.</w:t>
      </w:r>
    </w:p>
    <w:p w14:paraId="5C856307" w14:textId="77777777" w:rsidR="00C50534" w:rsidRDefault="00000000">
      <w:pPr>
        <w:pStyle w:val="Plattetekst"/>
        <w:numPr>
          <w:ilvl w:val="0"/>
          <w:numId w:val="19"/>
        </w:numPr>
        <w:ind w:left="440"/>
        <w:rPr>
          <w:lang w:val="nl-NL" w:eastAsia="zh-CN"/>
        </w:rPr>
      </w:pPr>
      <w:r>
        <w:rPr>
          <w:lang w:val="nl-NL" w:eastAsia="zh-CN"/>
        </w:rPr>
        <w:t>In de buurt van de unit moet een waterafvoervoorziening worden aangebracht om het gebied waar deze is geïnstalleerd te beschermen.</w:t>
      </w:r>
    </w:p>
    <w:p w14:paraId="0434F8A9" w14:textId="77777777" w:rsidR="00C50534" w:rsidRDefault="00000000">
      <w:pPr>
        <w:pStyle w:val="Plattetekst"/>
        <w:numPr>
          <w:ilvl w:val="0"/>
          <w:numId w:val="19"/>
        </w:numPr>
        <w:ind w:left="440"/>
        <w:rPr>
          <w:lang w:val="nl-NL" w:eastAsia="zh-CN"/>
        </w:rPr>
      </w:pPr>
      <w:r>
        <w:rPr>
          <w:lang w:val="nl-NL" w:eastAsia="zh-CN"/>
        </w:rPr>
        <w:t>Indien nodig kan de unit worden verhoogd met behulp van geschikte montageblokken die zijn ontworpen om het gewicht te dragen.</w:t>
      </w:r>
    </w:p>
    <w:p w14:paraId="7F341B32" w14:textId="77777777" w:rsidR="00C50534" w:rsidRDefault="00000000">
      <w:pPr>
        <w:pStyle w:val="Plattetekst"/>
        <w:numPr>
          <w:ilvl w:val="0"/>
          <w:numId w:val="19"/>
        </w:numPr>
        <w:ind w:left="440"/>
        <w:rPr>
          <w:lang w:val="nl-NL" w:eastAsia="zh-CN"/>
        </w:rPr>
      </w:pPr>
      <w:r>
        <w:rPr>
          <w:lang w:val="nl-NL" w:eastAsia="zh-CN"/>
        </w:rPr>
        <w:t>Controleer of de unit goed geventileerd is, of de luchtuitlaat niet naar de ramen van naburige gebouwen is gericht en of de afvoerlucht niet kan terugkeren. Zorg bovendien voor voldoende ruimte rondom de unit voor service- en onderhoudswerkzaamheden.</w:t>
      </w:r>
    </w:p>
    <w:p w14:paraId="0D044906" w14:textId="77777777" w:rsidR="00C50534" w:rsidRDefault="00000000">
      <w:pPr>
        <w:pStyle w:val="Plattetekst"/>
        <w:numPr>
          <w:ilvl w:val="0"/>
          <w:numId w:val="19"/>
        </w:numPr>
        <w:ind w:left="440"/>
        <w:rPr>
          <w:lang w:val="nl-NL" w:eastAsia="zh-CN"/>
        </w:rPr>
      </w:pPr>
      <w:r>
        <w:rPr>
          <w:lang w:val="nl-NL" w:eastAsia="zh-CN"/>
        </w:rPr>
        <w:t xml:space="preserve">Het apparaat mag niet worden geïnstalleerd in een ruimte die is blootgesteld aan olie, brandbare gassen, bijtende producten, zwavelverbindingen </w:t>
      </w:r>
      <w:r>
        <w:rPr>
          <w:rFonts w:hint="eastAsia"/>
          <w:lang w:val="nl-NL" w:eastAsia="zh-CN"/>
        </w:rPr>
        <w:t xml:space="preserve">of </w:t>
      </w:r>
      <w:r>
        <w:rPr>
          <w:lang w:val="nl-NL" w:eastAsia="zh-CN"/>
        </w:rPr>
        <w:t xml:space="preserve">in de buurt van hoogfrequente </w:t>
      </w:r>
      <w:r>
        <w:rPr>
          <w:rFonts w:hint="eastAsia"/>
          <w:lang w:val="nl-NL" w:eastAsia="zh-CN"/>
        </w:rPr>
        <w:t xml:space="preserve">apparatuur </w:t>
      </w:r>
      <w:r>
        <w:rPr>
          <w:lang w:val="nl-NL" w:eastAsia="zh-CN"/>
        </w:rPr>
        <w:t>.</w:t>
      </w:r>
    </w:p>
    <w:p w14:paraId="78722865" w14:textId="77777777" w:rsidR="00C50534" w:rsidRDefault="00000000">
      <w:pPr>
        <w:pStyle w:val="Plattetekst"/>
        <w:numPr>
          <w:ilvl w:val="0"/>
          <w:numId w:val="19"/>
        </w:numPr>
        <w:ind w:left="440"/>
        <w:rPr>
          <w:lang w:val="nl-NL" w:eastAsia="zh-CN"/>
        </w:rPr>
      </w:pPr>
      <w:r>
        <w:rPr>
          <w:lang w:val="nl-NL" w:eastAsia="zh-CN"/>
        </w:rPr>
        <w:t>Installeer het apparaat niet in de buurt van een weg of spoor om spatten van modder te voorkomen.</w:t>
      </w:r>
    </w:p>
    <w:p w14:paraId="4E8493E4" w14:textId="77777777" w:rsidR="00C50534" w:rsidRDefault="00000000">
      <w:pPr>
        <w:pStyle w:val="Plattetekst"/>
        <w:numPr>
          <w:ilvl w:val="0"/>
          <w:numId w:val="19"/>
        </w:numPr>
        <w:ind w:left="440"/>
        <w:rPr>
          <w:lang w:val="nl-NL" w:eastAsia="zh-CN"/>
        </w:rPr>
      </w:pPr>
      <w:r>
        <w:rPr>
          <w:rFonts w:hint="eastAsia"/>
          <w:lang w:val="nl-NL" w:eastAsia="zh-CN"/>
        </w:rPr>
        <w:t xml:space="preserve">overlast </w:t>
      </w:r>
      <w:r>
        <w:rPr>
          <w:lang w:val="nl-NL" w:eastAsia="zh-CN"/>
        </w:rPr>
        <w:t xml:space="preserve">voor buren </w:t>
      </w:r>
      <w:r>
        <w:rPr>
          <w:rFonts w:hint="eastAsia"/>
          <w:lang w:val="nl-NL" w:eastAsia="zh-CN"/>
        </w:rPr>
        <w:t xml:space="preserve">te </w:t>
      </w:r>
      <w:r>
        <w:rPr>
          <w:lang w:val="nl-NL" w:eastAsia="zh-CN"/>
        </w:rPr>
        <w:t>voorkomen , moet u ervoor zorgen dat het apparaat zo wordt geïnstalleerd dat het in de richting van het gebied wordt geplaatst dat het minst gevoelig is voor geluid.</w:t>
      </w:r>
    </w:p>
    <w:p w14:paraId="4F2A6C91" w14:textId="77777777" w:rsidR="00C50534" w:rsidRDefault="00000000">
      <w:pPr>
        <w:pStyle w:val="Plattetekst"/>
        <w:numPr>
          <w:ilvl w:val="0"/>
          <w:numId w:val="19"/>
        </w:numPr>
        <w:ind w:left="440"/>
        <w:rPr>
          <w:lang w:val="nl-NL" w:eastAsia="zh-CN"/>
        </w:rPr>
      </w:pPr>
      <w:r>
        <w:rPr>
          <w:lang w:val="nl-NL" w:eastAsia="zh-CN"/>
        </w:rPr>
        <w:t xml:space="preserve">Houd het apparaat zoveel mogelijk buiten het bereik van kinderen </w:t>
      </w:r>
      <w:r>
        <w:rPr>
          <w:rFonts w:hint="eastAsia"/>
          <w:lang w:val="nl-NL" w:eastAsia="zh-CN"/>
        </w:rPr>
        <w:t>.</w:t>
      </w:r>
    </w:p>
    <w:p w14:paraId="2993CF3E" w14:textId="77777777" w:rsidR="00C50534" w:rsidRDefault="00000000">
      <w:pPr>
        <w:pStyle w:val="Plattetekst"/>
        <w:ind w:left="440"/>
        <w:rPr>
          <w:b/>
          <w:bCs/>
          <w:lang w:val="nl-NL" w:eastAsia="zh-CN"/>
        </w:rPr>
      </w:pPr>
      <w:r>
        <w:rPr>
          <w:rFonts w:hint="eastAsia"/>
          <w:b/>
          <w:bCs/>
          <w:lang w:val="nl-NL" w:eastAsia="zh-CN"/>
        </w:rPr>
        <w:t>Installatie ruimte:</w:t>
      </w:r>
    </w:p>
    <w:p w14:paraId="26824BD3" w14:textId="77777777" w:rsidR="00C50534" w:rsidRDefault="00C50534">
      <w:pPr>
        <w:pStyle w:val="Plattetekst"/>
        <w:ind w:left="440"/>
        <w:rPr>
          <w:b/>
          <w:bCs/>
          <w:lang w:val="nl-NL" w:eastAsia="zh-CN"/>
        </w:rPr>
      </w:pPr>
    </w:p>
    <w:p w14:paraId="6FA3B05F" w14:textId="77777777" w:rsidR="00C50534" w:rsidRDefault="00000000">
      <w:pPr>
        <w:pStyle w:val="Plattetekst"/>
        <w:ind w:leftChars="0" w:left="400"/>
        <w:rPr>
          <w:lang w:val="nl-NL" w:eastAsia="zh-CN"/>
        </w:rPr>
      </w:pPr>
      <w:r>
        <w:rPr>
          <w:lang w:val="nl-NL" w:eastAsia="zh-CN"/>
        </w:rPr>
        <w:t>De unit moet worden geïnstalleerd op een plaats met luchtcirculatie, zonder warmtestraling of andere warmtebronnen, en de toegestane minimale afstand tussen de unit en de omliggende muren of andere beschutting is: de afstand tussen het luchtinlaatoppervlak en het luchtinlaatoppervlak is meer dan 300 mm, de afstand tussen elke 2 eenheden is meer dan 600 mm, zoals weergegeven in de afbeelding:</w:t>
      </w:r>
    </w:p>
    <w:p w14:paraId="75B21ABA" w14:textId="77777777" w:rsidR="00C50534" w:rsidRDefault="00000000">
      <w:pPr>
        <w:autoSpaceDE w:val="0"/>
        <w:autoSpaceDN w:val="0"/>
        <w:ind w:leftChars="200" w:left="440"/>
        <w:rPr>
          <w:rFonts w:ascii="Arial" w:hAnsi="Arial" w:cs="Arial"/>
          <w:sz w:val="20"/>
          <w:szCs w:val="20"/>
          <w:lang w:bidi="en-US"/>
        </w:rPr>
      </w:pPr>
      <w:r>
        <w:rPr>
          <w:rFonts w:ascii="Arial" w:hAnsi="Arial" w:cs="Arial" w:hint="eastAsia"/>
          <w:sz w:val="20"/>
          <w:szCs w:val="20"/>
          <w:lang w:bidi="en-US"/>
        </w:rPr>
        <w:t>Eenheid: mm</w:t>
      </w:r>
    </w:p>
    <w:p w14:paraId="4CB85944" w14:textId="77777777" w:rsidR="00C50534" w:rsidRDefault="00000000">
      <w:pPr>
        <w:autoSpaceDE w:val="0"/>
        <w:autoSpaceDN w:val="0"/>
        <w:ind w:leftChars="200" w:left="440"/>
        <w:jc w:val="left"/>
        <w:rPr>
          <w:rFonts w:ascii="Arial" w:eastAsia="SimSun" w:hAnsi="Arial" w:cs="Arial"/>
          <w:szCs w:val="22"/>
        </w:rPr>
      </w:pPr>
      <w:r>
        <w:rPr>
          <w:rFonts w:ascii="Arial" w:eastAsia="SimSun" w:hAnsi="Arial" w:cs="Arial"/>
          <w:noProof/>
          <w:sz w:val="20"/>
          <w:szCs w:val="20"/>
        </w:rPr>
        <w:drawing>
          <wp:inline distT="0" distB="0" distL="114300" distR="114300" wp14:anchorId="6B718CE0" wp14:editId="7E36511A">
            <wp:extent cx="1583690" cy="5904230"/>
            <wp:effectExtent l="0" t="0" r="1270" b="16510"/>
            <wp:docPr id="410" name="图片 410" descr="中性安装间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中性安装间隙"/>
                    <pic:cNvPicPr>
                      <a:picLocks noChangeAspect="1"/>
                    </pic:cNvPicPr>
                  </pic:nvPicPr>
                  <pic:blipFill>
                    <a:blip r:embed="rId41"/>
                    <a:srcRect l="31013" r="31040"/>
                    <a:stretch>
                      <a:fillRect/>
                    </a:stretch>
                  </pic:blipFill>
                  <pic:spPr>
                    <a:xfrm rot="16200000">
                      <a:off x="0" y="0"/>
                      <a:ext cx="1583690" cy="5904230"/>
                    </a:xfrm>
                    <a:prstGeom prst="rect">
                      <a:avLst/>
                    </a:prstGeom>
                  </pic:spPr>
                </pic:pic>
              </a:graphicData>
            </a:graphic>
          </wp:inline>
        </w:drawing>
      </w:r>
    </w:p>
    <w:p w14:paraId="57455DBE" w14:textId="77777777" w:rsidR="00C50534" w:rsidRDefault="00000000">
      <w:pPr>
        <w:autoSpaceDE w:val="0"/>
        <w:autoSpaceDN w:val="0"/>
        <w:ind w:leftChars="200" w:left="440"/>
        <w:jc w:val="left"/>
        <w:rPr>
          <w:rFonts w:ascii="Arial" w:eastAsia="SimSun" w:hAnsi="Arial" w:cs="Arial"/>
          <w:szCs w:val="22"/>
          <w:lang w:bidi="en-US"/>
        </w:rPr>
      </w:pPr>
      <w:r>
        <w:rPr>
          <w:rFonts w:ascii="Arial" w:eastAsia="SimSun" w:hAnsi="Arial" w:cs="Arial" w:hint="eastAsia"/>
          <w:szCs w:val="22"/>
          <w:lang w:bidi="en-US"/>
        </w:rPr>
        <w:t>Schema van de installatie van de unit:</w:t>
      </w:r>
    </w:p>
    <w:p w14:paraId="1B2A2C46" w14:textId="77777777" w:rsidR="00C50534" w:rsidRDefault="00000000">
      <w:pPr>
        <w:numPr>
          <w:ilvl w:val="0"/>
          <w:numId w:val="20"/>
        </w:numPr>
        <w:autoSpaceDE w:val="0"/>
        <w:autoSpaceDN w:val="0"/>
        <w:ind w:leftChars="200" w:left="440"/>
        <w:jc w:val="left"/>
        <w:rPr>
          <w:rFonts w:ascii="Arial" w:eastAsia="SimSun" w:hAnsi="Arial" w:cs="Arial"/>
          <w:szCs w:val="22"/>
          <w:lang w:bidi="en-US"/>
        </w:rPr>
      </w:pPr>
      <w:r>
        <w:rPr>
          <w:rFonts w:ascii="Arial" w:eastAsia="SimSun" w:hAnsi="Arial" w:cs="Arial"/>
          <w:szCs w:val="22"/>
          <w:lang w:bidi="en-US"/>
        </w:rPr>
        <w:t xml:space="preserve">Het wordt aanbevolen om de unit in een open positie te installeren zonder obstakels die de luchtuitlaat van de unit blokkeren, zoals weergegeven in het diagram </w:t>
      </w:r>
      <w:r>
        <w:rPr>
          <w:rFonts w:ascii="Arial" w:eastAsia="SimSun" w:hAnsi="Arial" w:cs="Arial" w:hint="eastAsia"/>
          <w:szCs w:val="22"/>
          <w:lang w:bidi="en-US"/>
        </w:rPr>
        <w:t>.</w:t>
      </w:r>
    </w:p>
    <w:tbl>
      <w:tblPr>
        <w:tblStyle w:val="Tabelraster"/>
        <w:tblpPr w:leftFromText="180" w:rightFromText="180" w:vertAnchor="text" w:horzAnchor="page" w:tblpX="6211" w:tblpY="1117"/>
        <w:tblOverlap w:val="never"/>
        <w:tblW w:w="0" w:type="auto"/>
        <w:tblLook w:val="04A0" w:firstRow="1" w:lastRow="0" w:firstColumn="1" w:lastColumn="0" w:noHBand="0" w:noVBand="1"/>
      </w:tblPr>
      <w:tblGrid>
        <w:gridCol w:w="1121"/>
        <w:gridCol w:w="936"/>
        <w:gridCol w:w="1990"/>
      </w:tblGrid>
      <w:tr w:rsidR="00C50534" w14:paraId="0CA336F0" w14:textId="77777777">
        <w:tc>
          <w:tcPr>
            <w:tcW w:w="1121" w:type="dxa"/>
            <w:vAlign w:val="center"/>
          </w:tcPr>
          <w:p w14:paraId="3BF142A3" w14:textId="77777777" w:rsidR="00C50534" w:rsidRDefault="00C50534">
            <w:pPr>
              <w:jc w:val="center"/>
              <w:rPr>
                <w:rFonts w:eastAsia="SimSun"/>
              </w:rPr>
            </w:pPr>
          </w:p>
        </w:tc>
        <w:tc>
          <w:tcPr>
            <w:tcW w:w="834" w:type="dxa"/>
            <w:vAlign w:val="center"/>
          </w:tcPr>
          <w:p w14:paraId="31962C73" w14:textId="77777777" w:rsidR="00C50534" w:rsidRDefault="00000000">
            <w:pPr>
              <w:jc w:val="center"/>
              <w:rPr>
                <w:rFonts w:eastAsia="SimSun"/>
              </w:rPr>
            </w:pPr>
            <w:r>
              <w:rPr>
                <w:rFonts w:eastAsia="SimSun" w:hint="eastAsia"/>
              </w:rPr>
              <w:t xml:space="preserve">Eenheid </w:t>
            </w:r>
          </w:p>
        </w:tc>
        <w:tc>
          <w:tcPr>
            <w:tcW w:w="1990" w:type="dxa"/>
            <w:vAlign w:val="center"/>
          </w:tcPr>
          <w:p w14:paraId="69340B52" w14:textId="77777777" w:rsidR="00C50534" w:rsidRDefault="00000000">
            <w:pPr>
              <w:jc w:val="center"/>
              <w:rPr>
                <w:rFonts w:eastAsia="SimSun"/>
              </w:rPr>
            </w:pPr>
            <w:r>
              <w:rPr>
                <w:rFonts w:hint="eastAsia"/>
              </w:rPr>
              <w:t xml:space="preserve">Min </w:t>
            </w:r>
            <w:r>
              <w:rPr>
                <w:rFonts w:eastAsia="SimSun" w:hint="eastAsia"/>
              </w:rPr>
              <w:t>.</w:t>
            </w:r>
            <w:r>
              <w:rPr>
                <w:rFonts w:hint="eastAsia"/>
              </w:rPr>
              <w:t xml:space="preserve"> </w:t>
            </w:r>
            <w:r>
              <w:rPr>
                <w:rFonts w:eastAsia="SimSun" w:hint="eastAsia"/>
              </w:rPr>
              <w:t>Afstand</w:t>
            </w:r>
          </w:p>
        </w:tc>
      </w:tr>
      <w:tr w:rsidR="00C50534" w14:paraId="55565823" w14:textId="77777777">
        <w:tc>
          <w:tcPr>
            <w:tcW w:w="1121" w:type="dxa"/>
            <w:vAlign w:val="center"/>
          </w:tcPr>
          <w:p w14:paraId="6C7F491C" w14:textId="77777777" w:rsidR="00C50534" w:rsidRDefault="00000000">
            <w:pPr>
              <w:jc w:val="center"/>
              <w:rPr>
                <w:rFonts w:eastAsia="SimSun"/>
              </w:rPr>
            </w:pPr>
            <w:r>
              <w:rPr>
                <w:rFonts w:eastAsia="SimSun" w:hint="eastAsia"/>
              </w:rPr>
              <w:t>A</w:t>
            </w:r>
          </w:p>
        </w:tc>
        <w:tc>
          <w:tcPr>
            <w:tcW w:w="834" w:type="dxa"/>
            <w:vAlign w:val="center"/>
          </w:tcPr>
          <w:p w14:paraId="6A24B2A7" w14:textId="77777777" w:rsidR="00C50534" w:rsidRDefault="00000000">
            <w:pPr>
              <w:jc w:val="center"/>
              <w:rPr>
                <w:rFonts w:eastAsia="SimSun"/>
              </w:rPr>
            </w:pPr>
            <w:r>
              <w:rPr>
                <w:rFonts w:eastAsia="SimSun" w:hint="eastAsia"/>
              </w:rPr>
              <w:t>mm</w:t>
            </w:r>
          </w:p>
        </w:tc>
        <w:tc>
          <w:tcPr>
            <w:tcW w:w="1990" w:type="dxa"/>
            <w:vAlign w:val="center"/>
          </w:tcPr>
          <w:p w14:paraId="1CE697B2" w14:textId="77777777" w:rsidR="00C50534" w:rsidRDefault="00000000">
            <w:pPr>
              <w:jc w:val="center"/>
              <w:rPr>
                <w:rFonts w:eastAsia="SimSun"/>
              </w:rPr>
            </w:pPr>
            <w:r>
              <w:rPr>
                <w:rFonts w:eastAsia="SimSun" w:hint="eastAsia"/>
              </w:rPr>
              <w:t>600</w:t>
            </w:r>
          </w:p>
        </w:tc>
      </w:tr>
      <w:tr w:rsidR="00C50534" w14:paraId="592BA6E3" w14:textId="77777777">
        <w:tc>
          <w:tcPr>
            <w:tcW w:w="1121" w:type="dxa"/>
            <w:vAlign w:val="center"/>
          </w:tcPr>
          <w:p w14:paraId="6C8013B3" w14:textId="77777777" w:rsidR="00C50534" w:rsidRDefault="00000000">
            <w:pPr>
              <w:jc w:val="center"/>
              <w:rPr>
                <w:rFonts w:eastAsia="SimSun"/>
              </w:rPr>
            </w:pPr>
            <w:r>
              <w:rPr>
                <w:rFonts w:eastAsia="SimSun" w:hint="eastAsia"/>
              </w:rPr>
              <w:t>B</w:t>
            </w:r>
          </w:p>
        </w:tc>
        <w:tc>
          <w:tcPr>
            <w:tcW w:w="834" w:type="dxa"/>
            <w:vAlign w:val="center"/>
          </w:tcPr>
          <w:p w14:paraId="0880A3D4" w14:textId="77777777" w:rsidR="00C50534" w:rsidRDefault="00000000">
            <w:pPr>
              <w:jc w:val="center"/>
              <w:rPr>
                <w:rFonts w:eastAsia="SimSun"/>
              </w:rPr>
            </w:pPr>
            <w:r>
              <w:rPr>
                <w:rFonts w:eastAsia="SimSun" w:hint="eastAsia"/>
              </w:rPr>
              <w:t>mm</w:t>
            </w:r>
          </w:p>
        </w:tc>
        <w:tc>
          <w:tcPr>
            <w:tcW w:w="1990" w:type="dxa"/>
            <w:vAlign w:val="center"/>
          </w:tcPr>
          <w:p w14:paraId="4A19C1C6" w14:textId="77777777" w:rsidR="00C50534" w:rsidRDefault="00000000">
            <w:pPr>
              <w:jc w:val="center"/>
              <w:rPr>
                <w:rFonts w:eastAsia="SimSun"/>
              </w:rPr>
            </w:pPr>
            <w:r>
              <w:rPr>
                <w:rFonts w:eastAsia="SimSun" w:hint="eastAsia"/>
              </w:rPr>
              <w:t>300</w:t>
            </w:r>
          </w:p>
        </w:tc>
      </w:tr>
      <w:tr w:rsidR="00C50534" w14:paraId="1B1FB9D4" w14:textId="77777777">
        <w:tc>
          <w:tcPr>
            <w:tcW w:w="1121" w:type="dxa"/>
            <w:vAlign w:val="center"/>
          </w:tcPr>
          <w:p w14:paraId="7AAE4A1F" w14:textId="77777777" w:rsidR="00C50534" w:rsidRDefault="00000000">
            <w:pPr>
              <w:jc w:val="center"/>
              <w:rPr>
                <w:rFonts w:eastAsia="SimSun"/>
              </w:rPr>
            </w:pPr>
            <w:r>
              <w:rPr>
                <w:rFonts w:eastAsia="SimSun" w:hint="eastAsia"/>
              </w:rPr>
              <w:t>C</w:t>
            </w:r>
          </w:p>
        </w:tc>
        <w:tc>
          <w:tcPr>
            <w:tcW w:w="834" w:type="dxa"/>
            <w:vAlign w:val="center"/>
          </w:tcPr>
          <w:p w14:paraId="0B5E8A8A" w14:textId="77777777" w:rsidR="00C50534" w:rsidRDefault="00000000">
            <w:pPr>
              <w:jc w:val="center"/>
              <w:rPr>
                <w:rFonts w:eastAsia="SimSun"/>
              </w:rPr>
            </w:pPr>
            <w:r>
              <w:rPr>
                <w:rFonts w:eastAsia="SimSun" w:hint="eastAsia"/>
              </w:rPr>
              <w:t>mm</w:t>
            </w:r>
          </w:p>
        </w:tc>
        <w:tc>
          <w:tcPr>
            <w:tcW w:w="1990" w:type="dxa"/>
            <w:vAlign w:val="center"/>
          </w:tcPr>
          <w:p w14:paraId="44F58C9A" w14:textId="77777777" w:rsidR="00C50534" w:rsidRDefault="00000000">
            <w:pPr>
              <w:jc w:val="center"/>
              <w:rPr>
                <w:rFonts w:eastAsia="SimSun"/>
              </w:rPr>
            </w:pPr>
            <w:r>
              <w:rPr>
                <w:rFonts w:eastAsia="SimSun" w:hint="eastAsia"/>
              </w:rPr>
              <w:t>600</w:t>
            </w:r>
          </w:p>
        </w:tc>
      </w:tr>
    </w:tbl>
    <w:p w14:paraId="2B28B13D" w14:textId="77777777" w:rsidR="00C50534" w:rsidRDefault="00000000">
      <w:pPr>
        <w:rPr>
          <w:rFonts w:ascii="Arial" w:eastAsia="SimSun" w:hAnsi="Arial" w:cs="Arial"/>
          <w:szCs w:val="22"/>
          <w:lang w:bidi="en-US"/>
        </w:rPr>
      </w:pPr>
      <w:r>
        <w:rPr>
          <w:rFonts w:eastAsia="SimSun"/>
          <w:noProof/>
        </w:rPr>
        <w:drawing>
          <wp:inline distT="0" distB="0" distL="114300" distR="114300" wp14:anchorId="04D249A9" wp14:editId="12608B93">
            <wp:extent cx="2466975" cy="2178050"/>
            <wp:effectExtent l="0" t="0" r="0" b="0"/>
            <wp:docPr id="31" name="图片 31" descr="机组安装距离-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机组安装距离-01"/>
                    <pic:cNvPicPr>
                      <a:picLocks noChangeAspect="1"/>
                    </pic:cNvPicPr>
                  </pic:nvPicPr>
                  <pic:blipFill>
                    <a:blip r:embed="rId42"/>
                    <a:stretch>
                      <a:fillRect/>
                    </a:stretch>
                  </pic:blipFill>
                  <pic:spPr>
                    <a:xfrm>
                      <a:off x="0" y="0"/>
                      <a:ext cx="2466975" cy="2178050"/>
                    </a:xfrm>
                    <a:prstGeom prst="rect">
                      <a:avLst/>
                    </a:prstGeom>
                  </pic:spPr>
                </pic:pic>
              </a:graphicData>
            </a:graphic>
          </wp:inline>
        </w:drawing>
      </w:r>
    </w:p>
    <w:tbl>
      <w:tblPr>
        <w:tblStyle w:val="Tabelraster"/>
        <w:tblpPr w:leftFromText="180" w:rightFromText="180" w:vertAnchor="text" w:horzAnchor="page" w:tblpX="6212" w:tblpY="1768"/>
        <w:tblOverlap w:val="never"/>
        <w:tblW w:w="0" w:type="auto"/>
        <w:tblLook w:val="04A0" w:firstRow="1" w:lastRow="0" w:firstColumn="1" w:lastColumn="0" w:noHBand="0" w:noVBand="1"/>
      </w:tblPr>
      <w:tblGrid>
        <w:gridCol w:w="1091"/>
        <w:gridCol w:w="936"/>
        <w:gridCol w:w="2035"/>
      </w:tblGrid>
      <w:tr w:rsidR="00C50534" w14:paraId="4481B504" w14:textId="77777777">
        <w:tc>
          <w:tcPr>
            <w:tcW w:w="1091" w:type="dxa"/>
            <w:vAlign w:val="center"/>
          </w:tcPr>
          <w:p w14:paraId="532445FA" w14:textId="77777777" w:rsidR="00C50534" w:rsidRDefault="00C50534">
            <w:pPr>
              <w:jc w:val="center"/>
              <w:rPr>
                <w:rFonts w:eastAsia="SimSun"/>
              </w:rPr>
            </w:pPr>
          </w:p>
        </w:tc>
        <w:tc>
          <w:tcPr>
            <w:tcW w:w="834" w:type="dxa"/>
            <w:vAlign w:val="center"/>
          </w:tcPr>
          <w:p w14:paraId="319D7956" w14:textId="77777777" w:rsidR="00C50534" w:rsidRDefault="00000000">
            <w:pPr>
              <w:jc w:val="center"/>
              <w:rPr>
                <w:rFonts w:eastAsia="SimSun"/>
              </w:rPr>
            </w:pPr>
            <w:r>
              <w:rPr>
                <w:rFonts w:eastAsia="SimSun" w:hint="eastAsia"/>
              </w:rPr>
              <w:t>Eenheid</w:t>
            </w:r>
          </w:p>
        </w:tc>
        <w:tc>
          <w:tcPr>
            <w:tcW w:w="2035" w:type="dxa"/>
            <w:vAlign w:val="center"/>
          </w:tcPr>
          <w:p w14:paraId="0144B934" w14:textId="77777777" w:rsidR="00C50534" w:rsidRDefault="00000000">
            <w:pPr>
              <w:jc w:val="center"/>
              <w:rPr>
                <w:rFonts w:eastAsia="SimSun"/>
              </w:rPr>
            </w:pPr>
            <w:r>
              <w:rPr>
                <w:rFonts w:hint="eastAsia"/>
              </w:rPr>
              <w:t xml:space="preserve">Min </w:t>
            </w:r>
            <w:r>
              <w:rPr>
                <w:rFonts w:eastAsia="SimSun" w:hint="eastAsia"/>
              </w:rPr>
              <w:t>.</w:t>
            </w:r>
            <w:r>
              <w:rPr>
                <w:rFonts w:hint="eastAsia"/>
              </w:rPr>
              <w:t xml:space="preserve"> </w:t>
            </w:r>
            <w:r>
              <w:rPr>
                <w:rFonts w:eastAsia="SimSun" w:hint="eastAsia"/>
              </w:rPr>
              <w:t>Afstand</w:t>
            </w:r>
          </w:p>
        </w:tc>
      </w:tr>
      <w:tr w:rsidR="00C50534" w14:paraId="220A5BD5" w14:textId="77777777">
        <w:tc>
          <w:tcPr>
            <w:tcW w:w="1091" w:type="dxa"/>
            <w:vAlign w:val="center"/>
          </w:tcPr>
          <w:p w14:paraId="3F0A2BFA" w14:textId="77777777" w:rsidR="00C50534" w:rsidRDefault="00000000">
            <w:pPr>
              <w:jc w:val="center"/>
              <w:rPr>
                <w:rFonts w:eastAsia="SimSun"/>
              </w:rPr>
            </w:pPr>
            <w:r>
              <w:rPr>
                <w:rFonts w:eastAsia="SimSun" w:hint="eastAsia"/>
              </w:rPr>
              <w:t>B</w:t>
            </w:r>
          </w:p>
        </w:tc>
        <w:tc>
          <w:tcPr>
            <w:tcW w:w="834" w:type="dxa"/>
            <w:vAlign w:val="center"/>
          </w:tcPr>
          <w:p w14:paraId="0445ECBE" w14:textId="77777777" w:rsidR="00C50534" w:rsidRDefault="00000000">
            <w:pPr>
              <w:jc w:val="center"/>
              <w:rPr>
                <w:rFonts w:eastAsia="SimSun"/>
              </w:rPr>
            </w:pPr>
            <w:r>
              <w:rPr>
                <w:rFonts w:eastAsia="SimSun" w:hint="eastAsia"/>
              </w:rPr>
              <w:t>mm</w:t>
            </w:r>
          </w:p>
        </w:tc>
        <w:tc>
          <w:tcPr>
            <w:tcW w:w="2035" w:type="dxa"/>
            <w:vAlign w:val="center"/>
          </w:tcPr>
          <w:p w14:paraId="0997DD1D" w14:textId="77777777" w:rsidR="00C50534" w:rsidRDefault="00000000">
            <w:pPr>
              <w:jc w:val="center"/>
              <w:rPr>
                <w:rFonts w:eastAsia="SimSun"/>
              </w:rPr>
            </w:pPr>
            <w:r>
              <w:rPr>
                <w:rFonts w:eastAsia="SimSun" w:hint="eastAsia"/>
              </w:rPr>
              <w:t>300</w:t>
            </w:r>
          </w:p>
        </w:tc>
      </w:tr>
      <w:tr w:rsidR="00C50534" w14:paraId="580490BA" w14:textId="77777777">
        <w:tc>
          <w:tcPr>
            <w:tcW w:w="1091" w:type="dxa"/>
            <w:vAlign w:val="center"/>
          </w:tcPr>
          <w:p w14:paraId="0271B9FF" w14:textId="77777777" w:rsidR="00C50534" w:rsidRDefault="00000000">
            <w:pPr>
              <w:jc w:val="center"/>
              <w:rPr>
                <w:rFonts w:eastAsia="SimSun"/>
              </w:rPr>
            </w:pPr>
            <w:r>
              <w:rPr>
                <w:rFonts w:eastAsia="SimSun" w:hint="eastAsia"/>
              </w:rPr>
              <w:t>C</w:t>
            </w:r>
          </w:p>
        </w:tc>
        <w:tc>
          <w:tcPr>
            <w:tcW w:w="834" w:type="dxa"/>
            <w:vAlign w:val="center"/>
          </w:tcPr>
          <w:p w14:paraId="5FF92747" w14:textId="77777777" w:rsidR="00C50534" w:rsidRDefault="00000000">
            <w:pPr>
              <w:jc w:val="center"/>
              <w:rPr>
                <w:rFonts w:eastAsia="SimSun"/>
              </w:rPr>
            </w:pPr>
            <w:r>
              <w:rPr>
                <w:rFonts w:eastAsia="SimSun" w:hint="eastAsia"/>
              </w:rPr>
              <w:t>mm</w:t>
            </w:r>
          </w:p>
        </w:tc>
        <w:tc>
          <w:tcPr>
            <w:tcW w:w="2035" w:type="dxa"/>
            <w:vAlign w:val="center"/>
          </w:tcPr>
          <w:p w14:paraId="7464BF1C" w14:textId="77777777" w:rsidR="00C50534" w:rsidRDefault="00000000">
            <w:pPr>
              <w:jc w:val="center"/>
              <w:rPr>
                <w:rFonts w:eastAsia="SimSun"/>
              </w:rPr>
            </w:pPr>
            <w:r>
              <w:rPr>
                <w:rFonts w:eastAsia="SimSun" w:hint="eastAsia"/>
              </w:rPr>
              <w:t>600</w:t>
            </w:r>
          </w:p>
        </w:tc>
      </w:tr>
      <w:tr w:rsidR="00C50534" w14:paraId="1884097A" w14:textId="77777777">
        <w:tc>
          <w:tcPr>
            <w:tcW w:w="1091" w:type="dxa"/>
            <w:vAlign w:val="center"/>
          </w:tcPr>
          <w:p w14:paraId="42311DA4" w14:textId="77777777" w:rsidR="00C50534" w:rsidRDefault="00000000">
            <w:pPr>
              <w:jc w:val="center"/>
              <w:rPr>
                <w:rFonts w:eastAsia="SimSun"/>
              </w:rPr>
            </w:pPr>
            <w:r>
              <w:rPr>
                <w:rFonts w:eastAsia="SimSun" w:hint="eastAsia"/>
              </w:rPr>
              <w:t>D</w:t>
            </w:r>
          </w:p>
        </w:tc>
        <w:tc>
          <w:tcPr>
            <w:tcW w:w="834" w:type="dxa"/>
            <w:vAlign w:val="center"/>
          </w:tcPr>
          <w:p w14:paraId="714AEFE5" w14:textId="77777777" w:rsidR="00C50534" w:rsidRDefault="00000000">
            <w:pPr>
              <w:jc w:val="center"/>
              <w:rPr>
                <w:rFonts w:eastAsia="SimSun"/>
              </w:rPr>
            </w:pPr>
            <w:r>
              <w:rPr>
                <w:rFonts w:eastAsia="SimSun" w:hint="eastAsia"/>
              </w:rPr>
              <w:t>mm</w:t>
            </w:r>
          </w:p>
        </w:tc>
        <w:tc>
          <w:tcPr>
            <w:tcW w:w="2035" w:type="dxa"/>
            <w:vAlign w:val="center"/>
          </w:tcPr>
          <w:p w14:paraId="62E223CB" w14:textId="77777777" w:rsidR="00C50534" w:rsidRDefault="00000000">
            <w:pPr>
              <w:jc w:val="center"/>
              <w:rPr>
                <w:rFonts w:eastAsia="SimSun"/>
              </w:rPr>
            </w:pPr>
            <w:r>
              <w:rPr>
                <w:rFonts w:eastAsia="SimSun" w:hint="eastAsia"/>
              </w:rPr>
              <w:t>600</w:t>
            </w:r>
          </w:p>
        </w:tc>
      </w:tr>
    </w:tbl>
    <w:p w14:paraId="1C6C41EC" w14:textId="77777777" w:rsidR="00C50534" w:rsidRDefault="00000000">
      <w:pPr>
        <w:rPr>
          <w:rFonts w:eastAsia="SimSun"/>
        </w:rPr>
      </w:pPr>
      <w:r>
        <w:rPr>
          <w:rFonts w:eastAsia="SimSun"/>
          <w:noProof/>
        </w:rPr>
        <w:drawing>
          <wp:inline distT="0" distB="0" distL="114300" distR="114300" wp14:anchorId="1CD73C34" wp14:editId="082D5A68">
            <wp:extent cx="2454275" cy="2413000"/>
            <wp:effectExtent l="0" t="0" r="0" b="0"/>
            <wp:docPr id="33" name="图片 33" descr="机组安装距离-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机组安装距离-02"/>
                    <pic:cNvPicPr>
                      <a:picLocks noChangeAspect="1"/>
                    </pic:cNvPicPr>
                  </pic:nvPicPr>
                  <pic:blipFill>
                    <a:blip r:embed="rId43"/>
                    <a:stretch>
                      <a:fillRect/>
                    </a:stretch>
                  </pic:blipFill>
                  <pic:spPr>
                    <a:xfrm>
                      <a:off x="0" y="0"/>
                      <a:ext cx="2454275" cy="2413000"/>
                    </a:xfrm>
                    <a:prstGeom prst="rect">
                      <a:avLst/>
                    </a:prstGeom>
                  </pic:spPr>
                </pic:pic>
              </a:graphicData>
            </a:graphic>
          </wp:inline>
        </w:drawing>
      </w:r>
    </w:p>
    <w:p w14:paraId="0029C1D8" w14:textId="77777777" w:rsidR="00C50534" w:rsidRDefault="00C50534">
      <w:pPr>
        <w:rPr>
          <w:rFonts w:eastAsia="SimSun"/>
        </w:rPr>
      </w:pPr>
    </w:p>
    <w:p w14:paraId="5CFE3D67" w14:textId="77777777" w:rsidR="00C50534" w:rsidRDefault="00000000">
      <w:pPr>
        <w:numPr>
          <w:ilvl w:val="0"/>
          <w:numId w:val="20"/>
        </w:numPr>
        <w:autoSpaceDE w:val="0"/>
        <w:autoSpaceDN w:val="0"/>
        <w:ind w:leftChars="200" w:left="440"/>
        <w:jc w:val="left"/>
        <w:rPr>
          <w:rFonts w:ascii="Arial" w:eastAsia="SimSun" w:hAnsi="Arial" w:cs="Arial"/>
          <w:szCs w:val="22"/>
          <w:lang w:bidi="en-US"/>
        </w:rPr>
      </w:pPr>
      <w:r>
        <w:rPr>
          <w:rFonts w:ascii="Arial" w:eastAsia="SimSun" w:hAnsi="Arial" w:cs="Arial"/>
          <w:szCs w:val="22"/>
          <w:lang w:bidi="en-US"/>
        </w:rPr>
        <w:t xml:space="preserve">Het wordt niet aanbevolen om het toestel volgens de volgende installatiemethode te installeren </w:t>
      </w:r>
      <w:r>
        <w:rPr>
          <w:rFonts w:ascii="Arial" w:eastAsia="SimSun" w:hAnsi="Arial" w:cs="Arial" w:hint="eastAsia"/>
          <w:szCs w:val="22"/>
          <w:lang w:bidi="en-US"/>
        </w:rPr>
        <w:t>.</w:t>
      </w:r>
    </w:p>
    <w:p w14:paraId="208692A1" w14:textId="77777777" w:rsidR="00C50534" w:rsidRDefault="00000000">
      <w:pPr>
        <w:numPr>
          <w:ilvl w:val="0"/>
          <w:numId w:val="21"/>
        </w:numPr>
        <w:autoSpaceDE w:val="0"/>
        <w:autoSpaceDN w:val="0"/>
        <w:ind w:firstLineChars="200" w:firstLine="440"/>
        <w:jc w:val="left"/>
        <w:rPr>
          <w:rFonts w:ascii="Arial" w:eastAsia="SimSun" w:hAnsi="Arial" w:cs="Arial"/>
          <w:szCs w:val="22"/>
          <w:lang w:bidi="en-US"/>
        </w:rPr>
      </w:pPr>
      <w:r>
        <w:rPr>
          <w:rFonts w:ascii="Arial" w:eastAsia="SimSun" w:hAnsi="Arial" w:cs="Arial"/>
          <w:szCs w:val="22"/>
          <w:lang w:bidi="en-US"/>
        </w:rPr>
        <w:t xml:space="preserve">Laat de luchtuitlaat van het apparaat niet tegen de luchtinlaat van een ander apparaat blazen en laat de luchtuitlaat van het apparaat niet tegen de luchtuitlaat van een ander apparaat blazen </w:t>
      </w:r>
      <w:r>
        <w:rPr>
          <w:rFonts w:ascii="Arial" w:eastAsia="SimSun" w:hAnsi="Arial" w:cs="Arial" w:hint="eastAsia"/>
          <w:szCs w:val="22"/>
          <w:lang w:bidi="en-US"/>
        </w:rPr>
        <w:t>.</w:t>
      </w:r>
    </w:p>
    <w:p w14:paraId="65B3F62A" w14:textId="77777777" w:rsidR="00C50534" w:rsidRDefault="00000000">
      <w:pPr>
        <w:jc w:val="center"/>
        <w:rPr>
          <w:rFonts w:eastAsia="SimSun"/>
        </w:rPr>
      </w:pPr>
      <w:r>
        <w:rPr>
          <w:rFonts w:eastAsia="SimSun"/>
          <w:noProof/>
        </w:rPr>
        <w:drawing>
          <wp:inline distT="0" distB="0" distL="114300" distR="114300" wp14:anchorId="4EF1EE25" wp14:editId="3249DB48">
            <wp:extent cx="2411730" cy="2025015"/>
            <wp:effectExtent l="0" t="0" r="0" b="0"/>
            <wp:docPr id="34" name="图片 34" descr="机组安装距离-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机组安装距离-03"/>
                    <pic:cNvPicPr>
                      <a:picLocks noChangeAspect="1"/>
                    </pic:cNvPicPr>
                  </pic:nvPicPr>
                  <pic:blipFill>
                    <a:blip r:embed="rId44"/>
                    <a:stretch>
                      <a:fillRect/>
                    </a:stretch>
                  </pic:blipFill>
                  <pic:spPr>
                    <a:xfrm>
                      <a:off x="0" y="0"/>
                      <a:ext cx="2411730" cy="2025015"/>
                    </a:xfrm>
                    <a:prstGeom prst="rect">
                      <a:avLst/>
                    </a:prstGeom>
                  </pic:spPr>
                </pic:pic>
              </a:graphicData>
            </a:graphic>
          </wp:inline>
        </w:drawing>
      </w:r>
      <w:r>
        <w:rPr>
          <w:rFonts w:eastAsia="SimSun" w:hint="eastAsia"/>
        </w:rPr>
        <w:t xml:space="preserve">   </w:t>
      </w:r>
      <w:r>
        <w:rPr>
          <w:rFonts w:eastAsia="SimSun"/>
          <w:noProof/>
        </w:rPr>
        <w:drawing>
          <wp:inline distT="0" distB="0" distL="114300" distR="114300" wp14:anchorId="566E2AD4" wp14:editId="5B6DE067">
            <wp:extent cx="2349500" cy="1978660"/>
            <wp:effectExtent l="0" t="0" r="0" b="2540"/>
            <wp:docPr id="35" name="图片 35" descr="机组安装距离-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机组安装距离-06"/>
                    <pic:cNvPicPr>
                      <a:picLocks noChangeAspect="1"/>
                    </pic:cNvPicPr>
                  </pic:nvPicPr>
                  <pic:blipFill>
                    <a:blip r:embed="rId45"/>
                    <a:stretch>
                      <a:fillRect/>
                    </a:stretch>
                  </pic:blipFill>
                  <pic:spPr>
                    <a:xfrm>
                      <a:off x="0" y="0"/>
                      <a:ext cx="2349500" cy="1978660"/>
                    </a:xfrm>
                    <a:prstGeom prst="rect">
                      <a:avLst/>
                    </a:prstGeom>
                  </pic:spPr>
                </pic:pic>
              </a:graphicData>
            </a:graphic>
          </wp:inline>
        </w:drawing>
      </w:r>
    </w:p>
    <w:p w14:paraId="43F794A1" w14:textId="77777777" w:rsidR="00C50534" w:rsidRDefault="00C50534">
      <w:pPr>
        <w:jc w:val="center"/>
        <w:rPr>
          <w:rFonts w:eastAsia="SimSun"/>
        </w:rPr>
      </w:pPr>
    </w:p>
    <w:p w14:paraId="0C0DC97F" w14:textId="77777777" w:rsidR="00C50534" w:rsidRDefault="00C50534">
      <w:pPr>
        <w:jc w:val="center"/>
        <w:rPr>
          <w:rFonts w:eastAsia="SimSun"/>
        </w:rPr>
      </w:pPr>
    </w:p>
    <w:p w14:paraId="07F7BAEC" w14:textId="77777777" w:rsidR="00C50534" w:rsidRDefault="00C50534">
      <w:pPr>
        <w:autoSpaceDE w:val="0"/>
        <w:autoSpaceDN w:val="0"/>
        <w:ind w:leftChars="200" w:left="440"/>
        <w:jc w:val="left"/>
        <w:rPr>
          <w:rFonts w:ascii="Arial" w:eastAsia="SimSun" w:hAnsi="Arial" w:cs="Arial"/>
          <w:szCs w:val="22"/>
          <w:lang w:bidi="en-US"/>
        </w:rPr>
      </w:pPr>
    </w:p>
    <w:p w14:paraId="45CAA289" w14:textId="77777777" w:rsidR="00C50534" w:rsidRDefault="00000000">
      <w:pPr>
        <w:numPr>
          <w:ilvl w:val="0"/>
          <w:numId w:val="21"/>
        </w:numPr>
        <w:autoSpaceDE w:val="0"/>
        <w:autoSpaceDN w:val="0"/>
        <w:ind w:firstLineChars="200" w:firstLine="440"/>
        <w:jc w:val="left"/>
        <w:rPr>
          <w:rFonts w:ascii="Arial" w:eastAsia="SimSun" w:hAnsi="Arial" w:cs="Arial"/>
          <w:szCs w:val="22"/>
          <w:lang w:bidi="en-US"/>
        </w:rPr>
      </w:pPr>
      <w:r>
        <w:rPr>
          <w:rFonts w:ascii="Arial" w:eastAsia="SimSun" w:hAnsi="Arial" w:cs="Arial"/>
          <w:szCs w:val="22"/>
          <w:lang w:bidi="en-US"/>
        </w:rPr>
        <w:lastRenderedPageBreak/>
        <w:t xml:space="preserve">Zorg ervoor dat de luchtinlaten van de unit niet tegenover elkaar staan en zorg ervoor dat de luchtinlaat van de unit niet wordt geblokkeerd door de muur </w:t>
      </w:r>
      <w:r>
        <w:rPr>
          <w:rFonts w:ascii="Arial" w:eastAsia="SimSun" w:hAnsi="Arial" w:cs="Arial" w:hint="eastAsia"/>
          <w:szCs w:val="22"/>
          <w:lang w:bidi="en-US"/>
        </w:rPr>
        <w:t>.</w:t>
      </w:r>
    </w:p>
    <w:p w14:paraId="09CA4175" w14:textId="77777777" w:rsidR="00C50534" w:rsidRDefault="00000000">
      <w:pPr>
        <w:jc w:val="center"/>
        <w:rPr>
          <w:rFonts w:eastAsia="SimSun"/>
        </w:rPr>
      </w:pPr>
      <w:r>
        <w:rPr>
          <w:rFonts w:eastAsia="SimSun"/>
          <w:noProof/>
        </w:rPr>
        <w:drawing>
          <wp:inline distT="0" distB="0" distL="114300" distR="114300" wp14:anchorId="2146C402" wp14:editId="32DA4C7B">
            <wp:extent cx="2376805" cy="2087245"/>
            <wp:effectExtent l="0" t="0" r="0" b="0"/>
            <wp:docPr id="36" name="图片 36" descr="机组安装距离-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机组安装距离-07"/>
                    <pic:cNvPicPr>
                      <a:picLocks noChangeAspect="1"/>
                    </pic:cNvPicPr>
                  </pic:nvPicPr>
                  <pic:blipFill>
                    <a:blip r:embed="rId46"/>
                    <a:stretch>
                      <a:fillRect/>
                    </a:stretch>
                  </pic:blipFill>
                  <pic:spPr>
                    <a:xfrm>
                      <a:off x="0" y="0"/>
                      <a:ext cx="2376805" cy="2087245"/>
                    </a:xfrm>
                    <a:prstGeom prst="rect">
                      <a:avLst/>
                    </a:prstGeom>
                  </pic:spPr>
                </pic:pic>
              </a:graphicData>
            </a:graphic>
          </wp:inline>
        </w:drawing>
      </w:r>
      <w:r>
        <w:rPr>
          <w:rFonts w:eastAsia="SimSun" w:hint="eastAsia"/>
        </w:rPr>
        <w:t xml:space="preserve">  </w:t>
      </w:r>
      <w:r>
        <w:rPr>
          <w:rFonts w:eastAsia="SimSun"/>
          <w:noProof/>
        </w:rPr>
        <w:drawing>
          <wp:inline distT="0" distB="0" distL="114300" distR="114300" wp14:anchorId="7BB4D6A8" wp14:editId="639BF246">
            <wp:extent cx="2820035" cy="2220595"/>
            <wp:effectExtent l="0" t="0" r="0" b="8255"/>
            <wp:docPr id="37" name="图片 37" descr="机组安装距离-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机组安装距离-08"/>
                    <pic:cNvPicPr>
                      <a:picLocks noChangeAspect="1"/>
                    </pic:cNvPicPr>
                  </pic:nvPicPr>
                  <pic:blipFill>
                    <a:blip r:embed="rId47"/>
                    <a:stretch>
                      <a:fillRect/>
                    </a:stretch>
                  </pic:blipFill>
                  <pic:spPr>
                    <a:xfrm>
                      <a:off x="0" y="0"/>
                      <a:ext cx="2820035" cy="2220595"/>
                    </a:xfrm>
                    <a:prstGeom prst="rect">
                      <a:avLst/>
                    </a:prstGeom>
                  </pic:spPr>
                </pic:pic>
              </a:graphicData>
            </a:graphic>
          </wp:inline>
        </w:drawing>
      </w:r>
    </w:p>
    <w:p w14:paraId="2F3DD742" w14:textId="77777777" w:rsidR="00C50534" w:rsidRDefault="00C50534">
      <w:pPr>
        <w:autoSpaceDE w:val="0"/>
        <w:autoSpaceDN w:val="0"/>
        <w:ind w:leftChars="200" w:left="440"/>
        <w:jc w:val="left"/>
        <w:rPr>
          <w:rFonts w:ascii="Arial" w:eastAsia="SimSun" w:hAnsi="Arial" w:cs="Arial"/>
          <w:color w:val="FF0000"/>
          <w:szCs w:val="22"/>
          <w:lang w:bidi="en-US"/>
        </w:rPr>
      </w:pPr>
    </w:p>
    <w:p w14:paraId="7277C9D4" w14:textId="77777777" w:rsidR="00C50534" w:rsidRDefault="00000000">
      <w:pPr>
        <w:numPr>
          <w:ilvl w:val="0"/>
          <w:numId w:val="21"/>
        </w:numPr>
        <w:autoSpaceDE w:val="0"/>
        <w:autoSpaceDN w:val="0"/>
        <w:ind w:firstLineChars="200" w:firstLine="440"/>
        <w:jc w:val="left"/>
        <w:rPr>
          <w:rFonts w:ascii="Arial" w:eastAsia="SimSun" w:hAnsi="Arial" w:cs="Arial"/>
          <w:szCs w:val="22"/>
          <w:lang w:bidi="en-US"/>
        </w:rPr>
      </w:pPr>
      <w:r>
        <w:rPr>
          <w:rFonts w:ascii="Arial" w:eastAsia="SimSun" w:hAnsi="Arial" w:cs="Arial"/>
          <w:szCs w:val="22"/>
          <w:lang w:bidi="en-US"/>
        </w:rPr>
        <w:t>Installeer het apparaat niet verticaal op en neer. Het condensaat van de unit wordt via het chassis afgevoerd. Als het condensaat van de unit op de onderliggende unit druppelt, zal de onderliggende unit gemakkelijk bevriezen.</w:t>
      </w:r>
    </w:p>
    <w:p w14:paraId="7886B576" w14:textId="77777777" w:rsidR="00C50534" w:rsidRDefault="00000000">
      <w:pPr>
        <w:autoSpaceDE w:val="0"/>
        <w:autoSpaceDN w:val="0"/>
        <w:ind w:leftChars="200" w:left="440"/>
        <w:jc w:val="center"/>
        <w:rPr>
          <w:rFonts w:ascii="Arial" w:eastAsia="SimSun" w:hAnsi="Arial" w:cs="Arial"/>
          <w:color w:val="FF0000"/>
          <w:szCs w:val="22"/>
          <w:lang w:bidi="en-US"/>
        </w:rPr>
      </w:pPr>
      <w:r>
        <w:rPr>
          <w:rFonts w:eastAsia="SimSun"/>
          <w:noProof/>
        </w:rPr>
        <w:drawing>
          <wp:inline distT="0" distB="0" distL="114300" distR="114300" wp14:anchorId="70AA6262" wp14:editId="538D4C93">
            <wp:extent cx="1786255" cy="2786380"/>
            <wp:effectExtent l="0" t="0" r="0" b="0"/>
            <wp:docPr id="38" name="图片 38" descr="机组安装距离-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机组安装距离-04"/>
                    <pic:cNvPicPr>
                      <a:picLocks noChangeAspect="1"/>
                    </pic:cNvPicPr>
                  </pic:nvPicPr>
                  <pic:blipFill>
                    <a:blip r:embed="rId48"/>
                    <a:stretch>
                      <a:fillRect/>
                    </a:stretch>
                  </pic:blipFill>
                  <pic:spPr>
                    <a:xfrm>
                      <a:off x="0" y="0"/>
                      <a:ext cx="1786255" cy="2786380"/>
                    </a:xfrm>
                    <a:prstGeom prst="rect">
                      <a:avLst/>
                    </a:prstGeom>
                  </pic:spPr>
                </pic:pic>
              </a:graphicData>
            </a:graphic>
          </wp:inline>
        </w:drawing>
      </w:r>
    </w:p>
    <w:p w14:paraId="62EC5BFD" w14:textId="77777777" w:rsidR="00C50534" w:rsidRDefault="00C50534">
      <w:pPr>
        <w:pStyle w:val="Plattetekst"/>
        <w:ind w:left="440"/>
        <w:jc w:val="left"/>
        <w:rPr>
          <w:rFonts w:eastAsia="SimSun"/>
          <w:szCs w:val="22"/>
          <w:lang w:val="nl-NL" w:eastAsia="zh-CN"/>
        </w:rPr>
      </w:pPr>
    </w:p>
    <w:p w14:paraId="2091D6F3" w14:textId="77777777" w:rsidR="00C50534" w:rsidRDefault="00000000">
      <w:pPr>
        <w:pStyle w:val="Plattetekst"/>
        <w:ind w:left="440"/>
        <w:jc w:val="left"/>
        <w:rPr>
          <w:rFonts w:eastAsia="SimSun"/>
          <w:sz w:val="20"/>
          <w:szCs w:val="20"/>
          <w:lang w:val="nl-NL" w:eastAsia="zh-CN"/>
        </w:rPr>
      </w:pPr>
      <w:r>
        <w:rPr>
          <w:rFonts w:eastAsia="SimSun" w:hint="eastAsia"/>
          <w:szCs w:val="22"/>
          <w:lang w:val="nl-NL" w:eastAsia="zh-CN"/>
        </w:rPr>
        <w:t>In besneeuwde gebieden moeten antisneeuwvoorzieningen worden aangebracht. Om geen last te hebben van sneeuw, wordt een verhoogd platform gebruikt en wordt een anti-sneeuwschuurtje geïnstalleerd bij de luchtinlaat en luchtuitlaat.</w:t>
      </w:r>
    </w:p>
    <w:p w14:paraId="15EFDA2F" w14:textId="77777777" w:rsidR="00C50534" w:rsidRDefault="00000000">
      <w:pPr>
        <w:pStyle w:val="Plattetekst"/>
        <w:ind w:left="440"/>
        <w:jc w:val="center"/>
        <w:rPr>
          <w:rFonts w:eastAsia="SimSun"/>
          <w:sz w:val="20"/>
          <w:szCs w:val="20"/>
          <w:lang w:val="nl-NL"/>
        </w:rPr>
      </w:pPr>
      <w:r>
        <w:rPr>
          <w:rFonts w:eastAsia="SimSun"/>
          <w:noProof/>
          <w:sz w:val="20"/>
          <w:szCs w:val="20"/>
          <w:lang w:val="nl-NL"/>
        </w:rPr>
        <w:lastRenderedPageBreak/>
        <w:drawing>
          <wp:inline distT="0" distB="0" distL="114300" distR="114300" wp14:anchorId="6EBF90B8" wp14:editId="461FE392">
            <wp:extent cx="1921510" cy="2468245"/>
            <wp:effectExtent l="0" t="0" r="2540" b="8255"/>
            <wp:docPr id="409" name="图片 409" descr="lADPBFuNYs7LfPTNAYDNASs_299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lADPBFuNYs7LfPTNAYDNASs_299_384"/>
                    <pic:cNvPicPr>
                      <a:picLocks noChangeAspect="1"/>
                    </pic:cNvPicPr>
                  </pic:nvPicPr>
                  <pic:blipFill>
                    <a:blip r:embed="rId49"/>
                    <a:stretch>
                      <a:fillRect/>
                    </a:stretch>
                  </pic:blipFill>
                  <pic:spPr>
                    <a:xfrm>
                      <a:off x="0" y="0"/>
                      <a:ext cx="1921510" cy="2468245"/>
                    </a:xfrm>
                    <a:prstGeom prst="rect">
                      <a:avLst/>
                    </a:prstGeom>
                  </pic:spPr>
                </pic:pic>
              </a:graphicData>
            </a:graphic>
          </wp:inline>
        </w:drawing>
      </w:r>
    </w:p>
    <w:p w14:paraId="2D91EF81" w14:textId="77777777" w:rsidR="00C50534" w:rsidRDefault="00C50534">
      <w:pPr>
        <w:pStyle w:val="Plattetekst"/>
        <w:ind w:left="440"/>
        <w:jc w:val="left"/>
        <w:rPr>
          <w:rFonts w:eastAsia="SimSun"/>
          <w:szCs w:val="22"/>
          <w:lang w:val="nl-NL" w:eastAsia="zh-CN"/>
        </w:rPr>
      </w:pPr>
    </w:p>
    <w:p w14:paraId="529DE4B4" w14:textId="77777777" w:rsidR="00C50534" w:rsidRDefault="00000000">
      <w:pPr>
        <w:pStyle w:val="Kop3"/>
        <w:numPr>
          <w:ilvl w:val="2"/>
          <w:numId w:val="17"/>
        </w:numPr>
        <w:rPr>
          <w:lang w:val="nl-NL"/>
        </w:rPr>
      </w:pPr>
      <w:bookmarkStart w:id="54" w:name="_Toc13862"/>
      <w:bookmarkStart w:id="55" w:name="_Toc23193"/>
      <w:r>
        <w:rPr>
          <w:rFonts w:hint="eastAsia"/>
          <w:lang w:val="nl-NL" w:eastAsia="zh-CN"/>
        </w:rPr>
        <w:t xml:space="preserve"> </w:t>
      </w:r>
      <w:bookmarkStart w:id="56" w:name="_Toc1529"/>
      <w:r>
        <w:rPr>
          <w:rFonts w:hint="eastAsia"/>
          <w:lang w:val="nl-NL" w:eastAsia="zh-CN"/>
        </w:rPr>
        <w:t>Installatie Lay-out</w:t>
      </w:r>
      <w:bookmarkEnd w:id="54"/>
      <w:bookmarkEnd w:id="55"/>
      <w:bookmarkEnd w:id="56"/>
      <w:r>
        <w:rPr>
          <w:rFonts w:hint="eastAsia"/>
          <w:lang w:val="nl-NL" w:eastAsia="zh-CN"/>
        </w:rPr>
        <w:t xml:space="preserve"> </w:t>
      </w:r>
    </w:p>
    <w:p w14:paraId="0E5BBA1D" w14:textId="77777777" w:rsidR="00C50534" w:rsidRDefault="00000000">
      <w:pPr>
        <w:pStyle w:val="Plattetekst"/>
        <w:ind w:left="440"/>
        <w:rPr>
          <w:lang w:val="nl-NL" w:eastAsia="zh-CN"/>
        </w:rPr>
      </w:pPr>
      <w:r>
        <w:rPr>
          <w:rFonts w:hint="eastAsia"/>
          <w:lang w:val="nl-NL" w:eastAsia="zh-CN"/>
        </w:rPr>
        <w:t>Kennisgeving:</w:t>
      </w:r>
    </w:p>
    <w:p w14:paraId="6FFFB383" w14:textId="77777777" w:rsidR="00C50534" w:rsidRDefault="00000000">
      <w:pPr>
        <w:pStyle w:val="Plattetekst"/>
        <w:numPr>
          <w:ilvl w:val="0"/>
          <w:numId w:val="22"/>
        </w:numPr>
        <w:ind w:left="440"/>
        <w:rPr>
          <w:lang w:val="nl-NL" w:eastAsia="zh-CN"/>
        </w:rPr>
      </w:pPr>
      <w:r>
        <w:rPr>
          <w:rFonts w:hint="eastAsia"/>
          <w:lang w:val="nl-NL" w:eastAsia="zh-CN"/>
        </w:rPr>
        <w:t>Een flexibele verbinding tussen de unit en de circulerende waterleiding kan trillingen van de unit naar de waterleiding voorkomen.</w:t>
      </w:r>
    </w:p>
    <w:p w14:paraId="3F96A5A5" w14:textId="77777777" w:rsidR="00C50534" w:rsidRDefault="00000000">
      <w:pPr>
        <w:pStyle w:val="Plattetekst"/>
        <w:numPr>
          <w:ilvl w:val="0"/>
          <w:numId w:val="22"/>
        </w:numPr>
        <w:ind w:left="440"/>
        <w:rPr>
          <w:lang w:val="nl-NL" w:eastAsia="zh-CN"/>
        </w:rPr>
      </w:pPr>
      <w:r>
        <w:rPr>
          <w:rFonts w:hint="eastAsia"/>
          <w:lang w:val="nl-NL" w:eastAsia="zh-CN"/>
        </w:rPr>
        <w:t>De schuifafsluiter moet worden geïnstalleerd aan de inlaat/uitlaat van de unit. Wanneer de druktest is voltooid na de installatie van het einde van het watersysteem, moet de schuifafsluiter worden gesloten voor de druktest.</w:t>
      </w:r>
    </w:p>
    <w:p w14:paraId="115D8AED" w14:textId="77777777" w:rsidR="00C50534" w:rsidRDefault="00000000">
      <w:pPr>
        <w:pStyle w:val="Plattetekst"/>
        <w:numPr>
          <w:ilvl w:val="0"/>
          <w:numId w:val="22"/>
        </w:numPr>
        <w:ind w:left="440"/>
        <w:rPr>
          <w:lang w:val="nl-NL" w:eastAsia="zh-CN"/>
        </w:rPr>
      </w:pPr>
      <w:r>
        <w:rPr>
          <w:rFonts w:hint="eastAsia"/>
          <w:lang w:val="nl-NL" w:eastAsia="zh-CN"/>
        </w:rPr>
        <w:t>Openen na ontslag.</w:t>
      </w:r>
    </w:p>
    <w:p w14:paraId="4CA773B9" w14:textId="77777777" w:rsidR="00C50534" w:rsidRDefault="00000000">
      <w:pPr>
        <w:pStyle w:val="Plattetekst"/>
        <w:numPr>
          <w:ilvl w:val="0"/>
          <w:numId w:val="22"/>
        </w:numPr>
        <w:ind w:left="440"/>
        <w:rPr>
          <w:lang w:val="nl-NL" w:eastAsia="zh-CN"/>
        </w:rPr>
      </w:pPr>
      <w:r>
        <w:rPr>
          <w:rFonts w:hint="eastAsia"/>
          <w:lang w:val="nl-NL" w:eastAsia="zh-CN"/>
        </w:rPr>
        <w:t xml:space="preserve">"Y"-filter (60 </w:t>
      </w:r>
      <w:proofErr w:type="spellStart"/>
      <w:r>
        <w:rPr>
          <w:rFonts w:hint="eastAsia"/>
          <w:lang w:val="nl-NL" w:eastAsia="zh-CN"/>
        </w:rPr>
        <w:t>mesh</w:t>
      </w:r>
      <w:proofErr w:type="spellEnd"/>
      <w:r>
        <w:rPr>
          <w:rFonts w:hint="eastAsia"/>
          <w:lang w:val="nl-NL" w:eastAsia="zh-CN"/>
        </w:rPr>
        <w:t>) moet worden geïnstalleerd op de inlaatleiding van de hoofdmotor om effectief te voorkomen dat onzuiverheden de unit beschadigen.</w:t>
      </w:r>
    </w:p>
    <w:p w14:paraId="4F0F60F0" w14:textId="77777777" w:rsidR="00C50534" w:rsidRDefault="00000000">
      <w:pPr>
        <w:pStyle w:val="Plattetekst"/>
        <w:numPr>
          <w:ilvl w:val="0"/>
          <w:numId w:val="22"/>
        </w:numPr>
        <w:ind w:left="440"/>
        <w:rPr>
          <w:lang w:val="nl-NL" w:eastAsia="zh-CN"/>
        </w:rPr>
      </w:pPr>
      <w:r>
        <w:rPr>
          <w:rFonts w:hint="eastAsia"/>
          <w:lang w:val="nl-NL" w:eastAsia="zh-CN"/>
        </w:rPr>
        <w:t>Reinig de waterkwaliteit regelmatig en gebruik.</w:t>
      </w:r>
    </w:p>
    <w:p w14:paraId="1C06C423" w14:textId="77777777" w:rsidR="00C50534" w:rsidRDefault="00000000">
      <w:pPr>
        <w:pStyle w:val="Plattetekst"/>
        <w:numPr>
          <w:ilvl w:val="0"/>
          <w:numId w:val="22"/>
        </w:numPr>
        <w:ind w:left="440"/>
        <w:rPr>
          <w:lang w:val="nl-NL" w:eastAsia="zh-CN"/>
        </w:rPr>
      </w:pPr>
      <w:r>
        <w:rPr>
          <w:rFonts w:hint="eastAsia"/>
          <w:lang w:val="nl-NL" w:eastAsia="zh-CN"/>
        </w:rPr>
        <w:t>Installatie van de ontlastklep, omloopklep en andere kleponderdelen moet in de richting van de pijl van het klephuis gebeuren.</w:t>
      </w:r>
    </w:p>
    <w:p w14:paraId="4A9F2A3D" w14:textId="77777777" w:rsidR="00C50534" w:rsidRDefault="00000000">
      <w:pPr>
        <w:pStyle w:val="Plattetekst"/>
        <w:numPr>
          <w:ilvl w:val="0"/>
          <w:numId w:val="22"/>
        </w:numPr>
        <w:ind w:left="440"/>
        <w:rPr>
          <w:lang w:val="nl-NL" w:eastAsia="zh-CN"/>
        </w:rPr>
      </w:pPr>
      <w:r>
        <w:rPr>
          <w:rFonts w:hint="eastAsia"/>
          <w:lang w:val="nl-NL" w:eastAsia="zh-CN"/>
        </w:rPr>
        <w:t>Na installatie is waterinjectie vereist om lekkage te detecteren, geen lekkage te bevestigen en het filter te reinigen.</w:t>
      </w:r>
    </w:p>
    <w:p w14:paraId="5724307D" w14:textId="77777777" w:rsidR="00C50534" w:rsidRDefault="00000000">
      <w:pPr>
        <w:pStyle w:val="Plattetekst"/>
        <w:ind w:left="440"/>
        <w:rPr>
          <w:lang w:val="nl-NL" w:eastAsia="zh-CN"/>
        </w:rPr>
      </w:pPr>
      <w:r>
        <w:rPr>
          <w:rFonts w:hint="eastAsia"/>
          <w:lang w:val="nl-NL"/>
        </w:rPr>
        <w:t xml:space="preserve">Het installatieschema wordt weergegeven in de volgende afbeelding </w:t>
      </w:r>
      <w:r>
        <w:rPr>
          <w:rFonts w:hint="eastAsia"/>
          <w:lang w:val="nl-NL" w:eastAsia="zh-CN"/>
        </w:rPr>
        <w:t>:</w:t>
      </w:r>
    </w:p>
    <w:p w14:paraId="22650C72" w14:textId="77777777" w:rsidR="00C50534" w:rsidRDefault="00C50534">
      <w:pPr>
        <w:rPr>
          <w:rFonts w:ascii="Arial" w:hAnsi="Arial" w:cs="Arial"/>
          <w:b/>
          <w:bCs/>
          <w:szCs w:val="22"/>
        </w:rPr>
      </w:pPr>
    </w:p>
    <w:p w14:paraId="199B2D82" w14:textId="77777777" w:rsidR="00C50534" w:rsidRDefault="00C50534">
      <w:pPr>
        <w:rPr>
          <w:rFonts w:ascii="Arial" w:eastAsia="SimSun" w:hAnsi="Arial" w:cs="Arial"/>
          <w:b/>
          <w:bCs/>
          <w:szCs w:val="22"/>
        </w:rPr>
      </w:pPr>
    </w:p>
    <w:p w14:paraId="712DA1A0" w14:textId="77777777" w:rsidR="00C50534" w:rsidRDefault="00000000">
      <w:pPr>
        <w:rPr>
          <w:rFonts w:ascii="Arial" w:eastAsia="SimSun" w:hAnsi="Arial" w:cs="Arial"/>
          <w:b/>
          <w:bCs/>
          <w:szCs w:val="22"/>
        </w:rPr>
      </w:pPr>
      <w:r>
        <w:rPr>
          <w:rFonts w:ascii="Arial" w:eastAsia="SimSun" w:hAnsi="Arial" w:cs="Arial" w:hint="eastAsia"/>
          <w:b/>
          <w:bCs/>
          <w:noProof/>
          <w:szCs w:val="22"/>
        </w:rPr>
        <w:lastRenderedPageBreak/>
        <w:drawing>
          <wp:inline distT="0" distB="0" distL="114300" distR="114300" wp14:anchorId="506A3446" wp14:editId="15645246">
            <wp:extent cx="8691880" cy="5855335"/>
            <wp:effectExtent l="0" t="0" r="12065" b="13970"/>
            <wp:docPr id="59" name="图片 59" descr="R290+普通水箱安装应用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R290+普通水箱安装应用图改"/>
                    <pic:cNvPicPr>
                      <a:picLocks noChangeAspect="1"/>
                    </pic:cNvPicPr>
                  </pic:nvPicPr>
                  <pic:blipFill>
                    <a:blip r:embed="rId50"/>
                    <a:stretch>
                      <a:fillRect/>
                    </a:stretch>
                  </pic:blipFill>
                  <pic:spPr>
                    <a:xfrm rot="16200000">
                      <a:off x="0" y="0"/>
                      <a:ext cx="8691880" cy="5855335"/>
                    </a:xfrm>
                    <a:prstGeom prst="rect">
                      <a:avLst/>
                    </a:prstGeom>
                  </pic:spPr>
                </pic:pic>
              </a:graphicData>
            </a:graphic>
          </wp:inline>
        </w:drawing>
      </w:r>
    </w:p>
    <w:p w14:paraId="7E9E6950" w14:textId="77777777" w:rsidR="00C50534" w:rsidRDefault="00C50534">
      <w:pPr>
        <w:rPr>
          <w:rFonts w:ascii="Arial" w:eastAsia="SimSun" w:hAnsi="Arial" w:cs="Arial"/>
          <w:b/>
          <w:bCs/>
          <w:szCs w:val="22"/>
        </w:rPr>
      </w:pPr>
    </w:p>
    <w:tbl>
      <w:tblPr>
        <w:tblStyle w:val="Tabelraster"/>
        <w:tblW w:w="4995" w:type="pct"/>
        <w:jc w:val="center"/>
        <w:tblLayout w:type="fixed"/>
        <w:tblLook w:val="04A0" w:firstRow="1" w:lastRow="0" w:firstColumn="1" w:lastColumn="0" w:noHBand="0" w:noVBand="1"/>
      </w:tblPr>
      <w:tblGrid>
        <w:gridCol w:w="585"/>
        <w:gridCol w:w="585"/>
        <w:gridCol w:w="585"/>
        <w:gridCol w:w="561"/>
        <w:gridCol w:w="658"/>
        <w:gridCol w:w="533"/>
        <w:gridCol w:w="586"/>
        <w:gridCol w:w="586"/>
        <w:gridCol w:w="586"/>
        <w:gridCol w:w="586"/>
        <w:gridCol w:w="586"/>
        <w:gridCol w:w="586"/>
        <w:gridCol w:w="586"/>
        <w:gridCol w:w="586"/>
        <w:gridCol w:w="586"/>
        <w:gridCol w:w="586"/>
      </w:tblGrid>
      <w:tr w:rsidR="00C50534" w14:paraId="042C25F2" w14:textId="77777777">
        <w:trPr>
          <w:trHeight w:val="5561"/>
          <w:jc w:val="center"/>
        </w:trPr>
        <w:tc>
          <w:tcPr>
            <w:tcW w:w="312" w:type="pct"/>
            <w:shd w:val="clear" w:color="auto" w:fill="9CC2E5" w:themeFill="accent1" w:themeFillTint="99"/>
            <w:textDirection w:val="btLr"/>
          </w:tcPr>
          <w:p w14:paraId="1E3B1B60" w14:textId="77777777" w:rsidR="00C50534" w:rsidRDefault="00000000">
            <w:pPr>
              <w:jc w:val="center"/>
              <w:textAlignment w:val="center"/>
              <w:rPr>
                <w:rFonts w:ascii="Arial" w:eastAsia="SimSun" w:hAnsi="Arial" w:cs="Arial"/>
                <w:b/>
                <w:bCs/>
                <w:sz w:val="21"/>
                <w:szCs w:val="21"/>
              </w:rPr>
            </w:pPr>
            <w:r>
              <w:rPr>
                <w:rFonts w:ascii="Arial" w:hAnsi="Arial" w:cs="Arial"/>
                <w:sz w:val="21"/>
                <w:szCs w:val="21"/>
              </w:rPr>
              <w:t>Betekenis</w:t>
            </w:r>
          </w:p>
        </w:tc>
        <w:tc>
          <w:tcPr>
            <w:tcW w:w="312" w:type="pct"/>
            <w:textDirection w:val="btLr"/>
          </w:tcPr>
          <w:p w14:paraId="5C95E859"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3#Solenoïde 3-wegklep (ter plaatse te voorzien)</w:t>
            </w:r>
          </w:p>
        </w:tc>
        <w:tc>
          <w:tcPr>
            <w:tcW w:w="312" w:type="pct"/>
            <w:textDirection w:val="btLr"/>
          </w:tcPr>
          <w:p w14:paraId="7DFF7A31"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Mengwaterpomp (lokaal geleverd)</w:t>
            </w:r>
          </w:p>
        </w:tc>
        <w:tc>
          <w:tcPr>
            <w:tcW w:w="299" w:type="pct"/>
            <w:textDirection w:val="btLr"/>
          </w:tcPr>
          <w:p w14:paraId="4CFF9E2A"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Vloerverwarming Inlaatwatertemp. Sensor (accessoires)</w:t>
            </w:r>
          </w:p>
        </w:tc>
        <w:tc>
          <w:tcPr>
            <w:tcW w:w="351" w:type="pct"/>
            <w:textDirection w:val="btLr"/>
            <w:vAlign w:val="center"/>
          </w:tcPr>
          <w:p w14:paraId="05638E8C" w14:textId="77777777" w:rsidR="00C50534" w:rsidRDefault="00000000">
            <w:pPr>
              <w:ind w:leftChars="20" w:left="44" w:rightChars="20" w:right="44"/>
              <w:textAlignment w:val="center"/>
              <w:rPr>
                <w:rFonts w:ascii="Arial" w:hAnsi="Arial" w:cs="Arial"/>
                <w:sz w:val="21"/>
                <w:szCs w:val="21"/>
              </w:rPr>
            </w:pPr>
            <w:proofErr w:type="spellStart"/>
            <w:r>
              <w:rPr>
                <w:rFonts w:ascii="Arial" w:hAnsi="Arial" w:cs="Arial"/>
                <w:sz w:val="21"/>
                <w:szCs w:val="21"/>
              </w:rPr>
              <w:t>Vloerverwarmingslus</w:t>
            </w:r>
            <w:proofErr w:type="spellEnd"/>
            <w:r>
              <w:rPr>
                <w:rFonts w:ascii="Arial" w:hAnsi="Arial" w:cs="Arial"/>
                <w:sz w:val="21"/>
                <w:szCs w:val="21"/>
              </w:rPr>
              <w:t xml:space="preserve"> (ter plaatse te voorzien)</w:t>
            </w:r>
          </w:p>
        </w:tc>
        <w:tc>
          <w:tcPr>
            <w:tcW w:w="284" w:type="pct"/>
            <w:textDirection w:val="btLr"/>
          </w:tcPr>
          <w:p w14:paraId="576049CE"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Warmwatertank Temp. Sensor (accessoires)</w:t>
            </w:r>
          </w:p>
        </w:tc>
        <w:tc>
          <w:tcPr>
            <w:tcW w:w="312" w:type="pct"/>
            <w:textDirection w:val="btLr"/>
          </w:tcPr>
          <w:p w14:paraId="23FC3F7A"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Elektrische verwarming warmwatertank (optioneel)</w:t>
            </w:r>
          </w:p>
        </w:tc>
        <w:tc>
          <w:tcPr>
            <w:tcW w:w="312" w:type="pct"/>
            <w:textDirection w:val="btLr"/>
          </w:tcPr>
          <w:p w14:paraId="1F1BE46B"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Warmwatertank (lokaal geleverd)</w:t>
            </w:r>
          </w:p>
        </w:tc>
        <w:tc>
          <w:tcPr>
            <w:tcW w:w="312" w:type="pct"/>
            <w:textDirection w:val="btLr"/>
          </w:tcPr>
          <w:p w14:paraId="0C16A016"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Lagere retourwaterpomp (lokaal geleverd)</w:t>
            </w:r>
          </w:p>
        </w:tc>
        <w:tc>
          <w:tcPr>
            <w:tcW w:w="312" w:type="pct"/>
            <w:textDirection w:val="btLr"/>
          </w:tcPr>
          <w:p w14:paraId="5B081CD8"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Zonnepomp (ter plaatse te voorzien)</w:t>
            </w:r>
          </w:p>
        </w:tc>
        <w:tc>
          <w:tcPr>
            <w:tcW w:w="312" w:type="pct"/>
            <w:textDirection w:val="btLr"/>
          </w:tcPr>
          <w:p w14:paraId="614774CA"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Expansievat (ter plaatse te voorzien)</w:t>
            </w:r>
          </w:p>
        </w:tc>
        <w:tc>
          <w:tcPr>
            <w:tcW w:w="312" w:type="pct"/>
            <w:textDirection w:val="btLr"/>
          </w:tcPr>
          <w:p w14:paraId="0D585FE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Zonnewatertemp. Sensor(accessoires)</w:t>
            </w:r>
          </w:p>
        </w:tc>
        <w:tc>
          <w:tcPr>
            <w:tcW w:w="312" w:type="pct"/>
            <w:textDirection w:val="btLr"/>
          </w:tcPr>
          <w:p w14:paraId="1264A1DA"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Zonnewarmtewisselaar (ter plaatse te voorzien)</w:t>
            </w:r>
          </w:p>
        </w:tc>
        <w:tc>
          <w:tcPr>
            <w:tcW w:w="312" w:type="pct"/>
            <w:textDirection w:val="btLr"/>
          </w:tcPr>
          <w:p w14:paraId="39A1D5C1"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Afsluiter (ter plaatse te voorzien)</w:t>
            </w:r>
          </w:p>
        </w:tc>
        <w:tc>
          <w:tcPr>
            <w:tcW w:w="312" w:type="pct"/>
            <w:textDirection w:val="btLr"/>
          </w:tcPr>
          <w:p w14:paraId="10921160"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Eenrichtingsklep (ter plaatse te voorzien)</w:t>
            </w:r>
          </w:p>
        </w:tc>
        <w:tc>
          <w:tcPr>
            <w:tcW w:w="312" w:type="pct"/>
            <w:textDirection w:val="btLr"/>
          </w:tcPr>
          <w:p w14:paraId="4EB1558F"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Veiligheidsklep (ter plaatse te voorzien)</w:t>
            </w:r>
          </w:p>
        </w:tc>
      </w:tr>
      <w:tr w:rsidR="00C50534" w14:paraId="61E13988" w14:textId="77777777">
        <w:trPr>
          <w:trHeight w:val="816"/>
          <w:jc w:val="center"/>
        </w:trPr>
        <w:tc>
          <w:tcPr>
            <w:tcW w:w="312" w:type="pct"/>
            <w:shd w:val="clear" w:color="auto" w:fill="9CC2E5" w:themeFill="accent1" w:themeFillTint="99"/>
            <w:textDirection w:val="btLr"/>
          </w:tcPr>
          <w:p w14:paraId="2CB863F8" w14:textId="77777777" w:rsidR="00C50534" w:rsidRDefault="00000000">
            <w:pPr>
              <w:jc w:val="center"/>
              <w:textAlignment w:val="center"/>
              <w:rPr>
                <w:rFonts w:ascii="Arial" w:eastAsia="SimSun" w:hAnsi="Arial" w:cs="Arial"/>
                <w:b/>
                <w:bCs/>
                <w:sz w:val="21"/>
                <w:szCs w:val="21"/>
              </w:rPr>
            </w:pPr>
            <w:r>
              <w:rPr>
                <w:rFonts w:ascii="Arial" w:eastAsia="SimSun" w:hAnsi="Arial" w:cs="Arial"/>
                <w:b/>
                <w:bCs/>
                <w:sz w:val="21"/>
                <w:szCs w:val="21"/>
              </w:rPr>
              <w:t>NEE.</w:t>
            </w:r>
          </w:p>
        </w:tc>
        <w:tc>
          <w:tcPr>
            <w:tcW w:w="312" w:type="pct"/>
            <w:textDirection w:val="btLr"/>
          </w:tcPr>
          <w:p w14:paraId="38DFFDA2"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16</w:t>
            </w:r>
          </w:p>
        </w:tc>
        <w:tc>
          <w:tcPr>
            <w:tcW w:w="312" w:type="pct"/>
            <w:textDirection w:val="btLr"/>
          </w:tcPr>
          <w:p w14:paraId="0411EFD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17</w:t>
            </w:r>
          </w:p>
        </w:tc>
        <w:tc>
          <w:tcPr>
            <w:tcW w:w="299" w:type="pct"/>
            <w:textDirection w:val="btLr"/>
          </w:tcPr>
          <w:p w14:paraId="3F2AE997"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18</w:t>
            </w:r>
          </w:p>
        </w:tc>
        <w:tc>
          <w:tcPr>
            <w:tcW w:w="351" w:type="pct"/>
            <w:textDirection w:val="btLr"/>
            <w:vAlign w:val="center"/>
          </w:tcPr>
          <w:p w14:paraId="6C502191"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19</w:t>
            </w:r>
          </w:p>
        </w:tc>
        <w:tc>
          <w:tcPr>
            <w:tcW w:w="284" w:type="pct"/>
            <w:textDirection w:val="btLr"/>
          </w:tcPr>
          <w:p w14:paraId="59249E1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20</w:t>
            </w:r>
          </w:p>
        </w:tc>
        <w:tc>
          <w:tcPr>
            <w:tcW w:w="312" w:type="pct"/>
            <w:textDirection w:val="btLr"/>
          </w:tcPr>
          <w:p w14:paraId="6CD230F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21</w:t>
            </w:r>
          </w:p>
        </w:tc>
        <w:tc>
          <w:tcPr>
            <w:tcW w:w="312" w:type="pct"/>
            <w:textDirection w:val="btLr"/>
          </w:tcPr>
          <w:p w14:paraId="56AD9F04"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22</w:t>
            </w:r>
          </w:p>
        </w:tc>
        <w:tc>
          <w:tcPr>
            <w:tcW w:w="312" w:type="pct"/>
            <w:textDirection w:val="btLr"/>
          </w:tcPr>
          <w:p w14:paraId="5DBA3F4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23</w:t>
            </w:r>
          </w:p>
        </w:tc>
        <w:tc>
          <w:tcPr>
            <w:tcW w:w="312" w:type="pct"/>
            <w:textDirection w:val="btLr"/>
          </w:tcPr>
          <w:p w14:paraId="4D1A9D66"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24</w:t>
            </w:r>
          </w:p>
        </w:tc>
        <w:tc>
          <w:tcPr>
            <w:tcW w:w="312" w:type="pct"/>
            <w:textDirection w:val="btLr"/>
          </w:tcPr>
          <w:p w14:paraId="11152FA5"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25</w:t>
            </w:r>
          </w:p>
        </w:tc>
        <w:tc>
          <w:tcPr>
            <w:tcW w:w="312" w:type="pct"/>
            <w:textDirection w:val="btLr"/>
          </w:tcPr>
          <w:p w14:paraId="74D17B65"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26</w:t>
            </w:r>
          </w:p>
        </w:tc>
        <w:tc>
          <w:tcPr>
            <w:tcW w:w="312" w:type="pct"/>
            <w:textDirection w:val="btLr"/>
          </w:tcPr>
          <w:p w14:paraId="2377C336"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27</w:t>
            </w:r>
          </w:p>
        </w:tc>
        <w:tc>
          <w:tcPr>
            <w:tcW w:w="312" w:type="pct"/>
            <w:textDirection w:val="btLr"/>
          </w:tcPr>
          <w:p w14:paraId="4488A94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28</w:t>
            </w:r>
          </w:p>
        </w:tc>
        <w:tc>
          <w:tcPr>
            <w:tcW w:w="312" w:type="pct"/>
            <w:textDirection w:val="btLr"/>
          </w:tcPr>
          <w:p w14:paraId="49D337F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29</w:t>
            </w:r>
          </w:p>
        </w:tc>
        <w:tc>
          <w:tcPr>
            <w:tcW w:w="312" w:type="pct"/>
            <w:textDirection w:val="btLr"/>
          </w:tcPr>
          <w:p w14:paraId="47173F3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30</w:t>
            </w:r>
          </w:p>
        </w:tc>
      </w:tr>
      <w:tr w:rsidR="00C50534" w14:paraId="13431D67" w14:textId="77777777">
        <w:trPr>
          <w:trHeight w:val="5984"/>
          <w:jc w:val="center"/>
        </w:trPr>
        <w:tc>
          <w:tcPr>
            <w:tcW w:w="312" w:type="pct"/>
            <w:shd w:val="clear" w:color="auto" w:fill="9CC2E5" w:themeFill="accent1" w:themeFillTint="99"/>
            <w:textDirection w:val="btLr"/>
          </w:tcPr>
          <w:p w14:paraId="18690FB8" w14:textId="77777777" w:rsidR="00C50534" w:rsidRDefault="00000000">
            <w:pPr>
              <w:jc w:val="center"/>
              <w:textAlignment w:val="center"/>
              <w:rPr>
                <w:rFonts w:ascii="Arial" w:eastAsia="SimSun" w:hAnsi="Arial" w:cs="Arial"/>
                <w:b/>
                <w:bCs/>
                <w:sz w:val="21"/>
                <w:szCs w:val="21"/>
              </w:rPr>
            </w:pPr>
            <w:r>
              <w:rPr>
                <w:rFonts w:ascii="Arial" w:hAnsi="Arial" w:cs="Arial"/>
                <w:sz w:val="21"/>
                <w:szCs w:val="21"/>
              </w:rPr>
              <w:t>Betekenis</w:t>
            </w:r>
          </w:p>
        </w:tc>
        <w:tc>
          <w:tcPr>
            <w:tcW w:w="312" w:type="pct"/>
            <w:textDirection w:val="btLr"/>
          </w:tcPr>
          <w:p w14:paraId="118CBC3F"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Buitenunit</w:t>
            </w:r>
          </w:p>
        </w:tc>
        <w:tc>
          <w:tcPr>
            <w:tcW w:w="312" w:type="pct"/>
            <w:textDirection w:val="btLr"/>
          </w:tcPr>
          <w:p w14:paraId="5F1E6B6A"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Y-type filter (lokaal geleverd)</w:t>
            </w:r>
          </w:p>
        </w:tc>
        <w:tc>
          <w:tcPr>
            <w:tcW w:w="299" w:type="pct"/>
            <w:textDirection w:val="btLr"/>
          </w:tcPr>
          <w:p w14:paraId="2D0BB9FE"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Handmatige kogelkraan (lokaal geleverd)</w:t>
            </w:r>
          </w:p>
        </w:tc>
        <w:tc>
          <w:tcPr>
            <w:tcW w:w="351" w:type="pct"/>
            <w:textDirection w:val="btLr"/>
            <w:vAlign w:val="center"/>
          </w:tcPr>
          <w:p w14:paraId="35EB221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 xml:space="preserve">Totale </w:t>
            </w:r>
            <w:proofErr w:type="spellStart"/>
            <w:r>
              <w:rPr>
                <w:rFonts w:ascii="Arial" w:hAnsi="Arial" w:cs="Arial"/>
                <w:sz w:val="21"/>
                <w:szCs w:val="21"/>
              </w:rPr>
              <w:t>systeemuitlaatwatertemp</w:t>
            </w:r>
            <w:proofErr w:type="spellEnd"/>
            <w:r>
              <w:rPr>
                <w:rFonts w:ascii="Arial" w:hAnsi="Arial" w:cs="Arial"/>
                <w:sz w:val="21"/>
                <w:szCs w:val="21"/>
              </w:rPr>
              <w:t>. Sensor(accessoires)</w:t>
            </w:r>
          </w:p>
        </w:tc>
        <w:tc>
          <w:tcPr>
            <w:tcW w:w="284" w:type="pct"/>
            <w:textDirection w:val="btLr"/>
          </w:tcPr>
          <w:p w14:paraId="18886809"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Hulpwarmtebron (ter plaatse te voorzien)</w:t>
            </w:r>
          </w:p>
        </w:tc>
        <w:tc>
          <w:tcPr>
            <w:tcW w:w="312" w:type="pct"/>
            <w:textDirection w:val="btLr"/>
          </w:tcPr>
          <w:p w14:paraId="440BEF45"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1#Solenoïde 3-wegklep (ter plaatse te voorzien)</w:t>
            </w:r>
          </w:p>
        </w:tc>
        <w:tc>
          <w:tcPr>
            <w:tcW w:w="312" w:type="pct"/>
            <w:textDirection w:val="btLr"/>
          </w:tcPr>
          <w:p w14:paraId="18E70748" w14:textId="77777777" w:rsidR="00C50534" w:rsidRDefault="00000000">
            <w:pPr>
              <w:ind w:leftChars="20" w:left="44" w:rightChars="20" w:right="44"/>
              <w:textAlignment w:val="center"/>
              <w:rPr>
                <w:rFonts w:ascii="Arial" w:hAnsi="Arial" w:cs="Arial"/>
                <w:sz w:val="21"/>
                <w:szCs w:val="21"/>
              </w:rPr>
            </w:pPr>
            <w:proofErr w:type="spellStart"/>
            <w:r>
              <w:rPr>
                <w:rFonts w:ascii="Arial" w:hAnsi="Arial" w:cs="Arial"/>
                <w:sz w:val="21"/>
                <w:szCs w:val="21"/>
              </w:rPr>
              <w:t>Watervulklep</w:t>
            </w:r>
            <w:proofErr w:type="spellEnd"/>
            <w:r>
              <w:rPr>
                <w:rFonts w:ascii="Arial" w:hAnsi="Arial" w:cs="Arial"/>
                <w:sz w:val="21"/>
                <w:szCs w:val="21"/>
              </w:rPr>
              <w:t xml:space="preserve"> (ter plaatse te voorzien)</w:t>
            </w:r>
          </w:p>
        </w:tc>
        <w:tc>
          <w:tcPr>
            <w:tcW w:w="312" w:type="pct"/>
            <w:textDirection w:val="btLr"/>
          </w:tcPr>
          <w:p w14:paraId="720F0721"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Automatische uitlaatklep (lokaal geleverd)</w:t>
            </w:r>
          </w:p>
        </w:tc>
        <w:tc>
          <w:tcPr>
            <w:tcW w:w="312" w:type="pct"/>
            <w:textDirection w:val="btLr"/>
          </w:tcPr>
          <w:p w14:paraId="4591831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(lokale levering)</w:t>
            </w:r>
          </w:p>
        </w:tc>
        <w:tc>
          <w:tcPr>
            <w:tcW w:w="312" w:type="pct"/>
            <w:textDirection w:val="btLr"/>
          </w:tcPr>
          <w:p w14:paraId="7A5FA867"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Bovenste Temp. Sensor (optioneel)</w:t>
            </w:r>
          </w:p>
        </w:tc>
        <w:tc>
          <w:tcPr>
            <w:tcW w:w="312" w:type="pct"/>
            <w:textDirection w:val="btLr"/>
          </w:tcPr>
          <w:p w14:paraId="42CC7273"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Lagere Temp. Sensor (optioneel)</w:t>
            </w:r>
          </w:p>
        </w:tc>
        <w:tc>
          <w:tcPr>
            <w:tcW w:w="312" w:type="pct"/>
            <w:textDirection w:val="btLr"/>
          </w:tcPr>
          <w:p w14:paraId="384F8982"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Externe circulatiepomp (lokaal geleverd)</w:t>
            </w:r>
          </w:p>
        </w:tc>
        <w:tc>
          <w:tcPr>
            <w:tcW w:w="312" w:type="pct"/>
            <w:textDirection w:val="btLr"/>
          </w:tcPr>
          <w:p w14:paraId="5E5B10FF"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2#Solenoïde 3-wegklep (ter plaatse te voorzien)</w:t>
            </w:r>
          </w:p>
        </w:tc>
        <w:tc>
          <w:tcPr>
            <w:tcW w:w="312" w:type="pct"/>
            <w:textDirection w:val="btLr"/>
          </w:tcPr>
          <w:p w14:paraId="66A7FF7E"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Ventilatorconvectoren (ter plaatse te voorzien)</w:t>
            </w:r>
          </w:p>
        </w:tc>
        <w:tc>
          <w:tcPr>
            <w:tcW w:w="312" w:type="pct"/>
            <w:textDirection w:val="btLr"/>
          </w:tcPr>
          <w:p w14:paraId="56018473"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Radiator (lokaal geleverd)</w:t>
            </w:r>
          </w:p>
        </w:tc>
      </w:tr>
      <w:tr w:rsidR="00C50534" w14:paraId="326B0F56" w14:textId="77777777">
        <w:trPr>
          <w:trHeight w:val="678"/>
          <w:jc w:val="center"/>
        </w:trPr>
        <w:tc>
          <w:tcPr>
            <w:tcW w:w="312" w:type="pct"/>
            <w:shd w:val="clear" w:color="auto" w:fill="9CC2E5" w:themeFill="accent1" w:themeFillTint="99"/>
            <w:textDirection w:val="btLr"/>
          </w:tcPr>
          <w:p w14:paraId="10CBA1EE" w14:textId="77777777" w:rsidR="00C50534" w:rsidRDefault="00000000">
            <w:pPr>
              <w:jc w:val="center"/>
              <w:textAlignment w:val="center"/>
              <w:rPr>
                <w:rFonts w:ascii="Arial" w:eastAsia="SimSun" w:hAnsi="Arial" w:cs="Arial"/>
                <w:b/>
                <w:bCs/>
                <w:sz w:val="21"/>
                <w:szCs w:val="21"/>
              </w:rPr>
            </w:pPr>
            <w:r>
              <w:rPr>
                <w:rFonts w:ascii="Arial" w:eastAsia="SimSun" w:hAnsi="Arial" w:cs="Arial"/>
                <w:b/>
                <w:bCs/>
                <w:sz w:val="21"/>
                <w:szCs w:val="21"/>
              </w:rPr>
              <w:t>NEE.</w:t>
            </w:r>
          </w:p>
        </w:tc>
        <w:tc>
          <w:tcPr>
            <w:tcW w:w="312" w:type="pct"/>
            <w:textDirection w:val="btLr"/>
          </w:tcPr>
          <w:p w14:paraId="6F0FF310"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w:t>
            </w:r>
          </w:p>
        </w:tc>
        <w:tc>
          <w:tcPr>
            <w:tcW w:w="312" w:type="pct"/>
            <w:textDirection w:val="btLr"/>
          </w:tcPr>
          <w:p w14:paraId="51EC9137"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w:t>
            </w:r>
          </w:p>
        </w:tc>
        <w:tc>
          <w:tcPr>
            <w:tcW w:w="299" w:type="pct"/>
            <w:textDirection w:val="btLr"/>
          </w:tcPr>
          <w:p w14:paraId="7B8BD41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3</w:t>
            </w:r>
          </w:p>
        </w:tc>
        <w:tc>
          <w:tcPr>
            <w:tcW w:w="351" w:type="pct"/>
            <w:textDirection w:val="btLr"/>
            <w:vAlign w:val="center"/>
          </w:tcPr>
          <w:p w14:paraId="3E54E394"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4</w:t>
            </w:r>
          </w:p>
        </w:tc>
        <w:tc>
          <w:tcPr>
            <w:tcW w:w="284" w:type="pct"/>
            <w:textDirection w:val="btLr"/>
          </w:tcPr>
          <w:p w14:paraId="59AB819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5</w:t>
            </w:r>
          </w:p>
        </w:tc>
        <w:tc>
          <w:tcPr>
            <w:tcW w:w="312" w:type="pct"/>
            <w:textDirection w:val="btLr"/>
          </w:tcPr>
          <w:p w14:paraId="2397CCCF"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6</w:t>
            </w:r>
          </w:p>
        </w:tc>
        <w:tc>
          <w:tcPr>
            <w:tcW w:w="312" w:type="pct"/>
            <w:textDirection w:val="btLr"/>
          </w:tcPr>
          <w:p w14:paraId="1198EF34"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7</w:t>
            </w:r>
          </w:p>
        </w:tc>
        <w:tc>
          <w:tcPr>
            <w:tcW w:w="312" w:type="pct"/>
            <w:textDirection w:val="btLr"/>
          </w:tcPr>
          <w:p w14:paraId="331D54BD"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8</w:t>
            </w:r>
          </w:p>
        </w:tc>
        <w:tc>
          <w:tcPr>
            <w:tcW w:w="312" w:type="pct"/>
            <w:textDirection w:val="btLr"/>
          </w:tcPr>
          <w:p w14:paraId="0748AF01"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9</w:t>
            </w:r>
          </w:p>
        </w:tc>
        <w:tc>
          <w:tcPr>
            <w:tcW w:w="312" w:type="pct"/>
            <w:textDirection w:val="btLr"/>
          </w:tcPr>
          <w:p w14:paraId="0A6E72C3"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10</w:t>
            </w:r>
          </w:p>
        </w:tc>
        <w:tc>
          <w:tcPr>
            <w:tcW w:w="312" w:type="pct"/>
            <w:textDirection w:val="btLr"/>
          </w:tcPr>
          <w:p w14:paraId="4A355B8F"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11</w:t>
            </w:r>
          </w:p>
        </w:tc>
        <w:tc>
          <w:tcPr>
            <w:tcW w:w="312" w:type="pct"/>
            <w:textDirection w:val="btLr"/>
          </w:tcPr>
          <w:p w14:paraId="7C066A0B"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12</w:t>
            </w:r>
          </w:p>
        </w:tc>
        <w:tc>
          <w:tcPr>
            <w:tcW w:w="312" w:type="pct"/>
            <w:textDirection w:val="btLr"/>
          </w:tcPr>
          <w:p w14:paraId="1D1F13D2"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13</w:t>
            </w:r>
          </w:p>
        </w:tc>
        <w:tc>
          <w:tcPr>
            <w:tcW w:w="312" w:type="pct"/>
            <w:textDirection w:val="btLr"/>
          </w:tcPr>
          <w:p w14:paraId="4C482173"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14</w:t>
            </w:r>
          </w:p>
        </w:tc>
        <w:tc>
          <w:tcPr>
            <w:tcW w:w="312" w:type="pct"/>
            <w:textDirection w:val="btLr"/>
          </w:tcPr>
          <w:p w14:paraId="0638218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15</w:t>
            </w:r>
          </w:p>
        </w:tc>
      </w:tr>
    </w:tbl>
    <w:p w14:paraId="5038212B" w14:textId="77777777" w:rsidR="00C50534" w:rsidRDefault="00C50534">
      <w:pPr>
        <w:rPr>
          <w:rFonts w:ascii="Arial" w:eastAsia="SimSun" w:hAnsi="Arial" w:cs="Arial"/>
          <w:b/>
          <w:bCs/>
          <w:szCs w:val="22"/>
        </w:rPr>
      </w:pPr>
    </w:p>
    <w:p w14:paraId="145D610A" w14:textId="77777777" w:rsidR="00C50534" w:rsidRDefault="00000000">
      <w:pPr>
        <w:rPr>
          <w:rFonts w:ascii="Arial" w:eastAsia="SimSun" w:hAnsi="Arial" w:cs="Arial"/>
          <w:b/>
          <w:bCs/>
          <w:szCs w:val="22"/>
        </w:rPr>
      </w:pPr>
      <w:r>
        <w:rPr>
          <w:rFonts w:ascii="Arial" w:eastAsia="SimSun" w:hAnsi="Arial" w:cs="Arial" w:hint="eastAsia"/>
          <w:b/>
          <w:bCs/>
          <w:noProof/>
          <w:szCs w:val="22"/>
        </w:rPr>
        <w:lastRenderedPageBreak/>
        <w:drawing>
          <wp:inline distT="0" distB="0" distL="114300" distR="114300" wp14:anchorId="44B51009" wp14:editId="7135037B">
            <wp:extent cx="8752205" cy="5649595"/>
            <wp:effectExtent l="0" t="0" r="8255" b="10795"/>
            <wp:docPr id="58" name="图片 58" descr="R290+二合一水箱安装应用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R290+二合一水箱安装应用图改"/>
                    <pic:cNvPicPr>
                      <a:picLocks noChangeAspect="1"/>
                    </pic:cNvPicPr>
                  </pic:nvPicPr>
                  <pic:blipFill>
                    <a:blip r:embed="rId51"/>
                    <a:stretch>
                      <a:fillRect/>
                    </a:stretch>
                  </pic:blipFill>
                  <pic:spPr>
                    <a:xfrm rot="16200000">
                      <a:off x="0" y="0"/>
                      <a:ext cx="8752205" cy="5649595"/>
                    </a:xfrm>
                    <a:prstGeom prst="rect">
                      <a:avLst/>
                    </a:prstGeom>
                  </pic:spPr>
                </pic:pic>
              </a:graphicData>
            </a:graphic>
          </wp:inline>
        </w:drawing>
      </w:r>
    </w:p>
    <w:p w14:paraId="5D607E1E" w14:textId="77777777" w:rsidR="00C50534" w:rsidRDefault="00C50534"/>
    <w:p w14:paraId="59D33BA9" w14:textId="77777777" w:rsidR="00C50534" w:rsidRDefault="00C50534"/>
    <w:tbl>
      <w:tblPr>
        <w:tblStyle w:val="Tabelraster"/>
        <w:tblW w:w="5223" w:type="pct"/>
        <w:jc w:val="center"/>
        <w:tblLayout w:type="fixed"/>
        <w:tblLook w:val="04A0" w:firstRow="1" w:lastRow="0" w:firstColumn="1" w:lastColumn="0" w:noHBand="0" w:noVBand="1"/>
      </w:tblPr>
      <w:tblGrid>
        <w:gridCol w:w="424"/>
        <w:gridCol w:w="585"/>
        <w:gridCol w:w="585"/>
        <w:gridCol w:w="585"/>
        <w:gridCol w:w="707"/>
        <w:gridCol w:w="462"/>
        <w:gridCol w:w="586"/>
        <w:gridCol w:w="586"/>
        <w:gridCol w:w="586"/>
        <w:gridCol w:w="586"/>
        <w:gridCol w:w="586"/>
        <w:gridCol w:w="586"/>
        <w:gridCol w:w="586"/>
        <w:gridCol w:w="586"/>
        <w:gridCol w:w="586"/>
        <w:gridCol w:w="586"/>
        <w:gridCol w:w="586"/>
      </w:tblGrid>
      <w:tr w:rsidR="00C50534" w14:paraId="0B68C488" w14:textId="77777777">
        <w:trPr>
          <w:trHeight w:val="5521"/>
          <w:jc w:val="center"/>
        </w:trPr>
        <w:tc>
          <w:tcPr>
            <w:tcW w:w="216" w:type="pct"/>
            <w:shd w:val="clear" w:color="auto" w:fill="9CC2E5" w:themeFill="accent1" w:themeFillTint="99"/>
            <w:textDirection w:val="btLr"/>
            <w:vAlign w:val="center"/>
          </w:tcPr>
          <w:p w14:paraId="17A4986A" w14:textId="77777777" w:rsidR="00C50534" w:rsidRDefault="00000000">
            <w:pPr>
              <w:jc w:val="center"/>
              <w:textAlignment w:val="center"/>
              <w:rPr>
                <w:rFonts w:ascii="Arial" w:eastAsia="SimSun" w:hAnsi="Arial" w:cs="Arial"/>
                <w:b/>
                <w:bCs/>
                <w:sz w:val="21"/>
                <w:szCs w:val="21"/>
              </w:rPr>
            </w:pPr>
            <w:r>
              <w:rPr>
                <w:rFonts w:ascii="Arial" w:hAnsi="Arial" w:cs="Arial"/>
                <w:sz w:val="21"/>
                <w:szCs w:val="21"/>
              </w:rPr>
              <w:t>Betekenis</w:t>
            </w:r>
          </w:p>
        </w:tc>
        <w:tc>
          <w:tcPr>
            <w:tcW w:w="298" w:type="pct"/>
            <w:textDirection w:val="btLr"/>
            <w:vAlign w:val="center"/>
          </w:tcPr>
          <w:p w14:paraId="2077E211"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3#Solenoïde 3-wegklep (ter plaatse te voorzien)</w:t>
            </w:r>
          </w:p>
        </w:tc>
        <w:tc>
          <w:tcPr>
            <w:tcW w:w="298" w:type="pct"/>
            <w:textDirection w:val="btLr"/>
            <w:vAlign w:val="center"/>
          </w:tcPr>
          <w:p w14:paraId="32286B90"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Mengwaterpomp (lokaal geleverd)</w:t>
            </w:r>
          </w:p>
        </w:tc>
        <w:tc>
          <w:tcPr>
            <w:tcW w:w="298" w:type="pct"/>
            <w:textDirection w:val="btLr"/>
            <w:vAlign w:val="center"/>
          </w:tcPr>
          <w:p w14:paraId="53B32E6E"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Vloerverwarming Inlaatwatertemp. Sensor (accessoires)</w:t>
            </w:r>
          </w:p>
        </w:tc>
        <w:tc>
          <w:tcPr>
            <w:tcW w:w="361" w:type="pct"/>
            <w:textDirection w:val="btLr"/>
            <w:vAlign w:val="center"/>
          </w:tcPr>
          <w:p w14:paraId="1C0917DE" w14:textId="77777777" w:rsidR="00C50534" w:rsidRDefault="00000000">
            <w:pPr>
              <w:ind w:leftChars="20" w:left="44" w:rightChars="20" w:right="44"/>
              <w:textAlignment w:val="center"/>
              <w:rPr>
                <w:rFonts w:ascii="Arial" w:hAnsi="Arial" w:cs="Arial"/>
                <w:sz w:val="21"/>
                <w:szCs w:val="21"/>
              </w:rPr>
            </w:pPr>
            <w:proofErr w:type="spellStart"/>
            <w:r>
              <w:rPr>
                <w:rFonts w:ascii="Arial" w:hAnsi="Arial" w:cs="Arial"/>
                <w:sz w:val="21"/>
                <w:szCs w:val="21"/>
              </w:rPr>
              <w:t>Vloerverwarmingslus</w:t>
            </w:r>
            <w:proofErr w:type="spellEnd"/>
            <w:r>
              <w:rPr>
                <w:rFonts w:ascii="Arial" w:hAnsi="Arial" w:cs="Arial"/>
                <w:sz w:val="21"/>
                <w:szCs w:val="21"/>
              </w:rPr>
              <w:t xml:space="preserve"> (ter plaatse te voorzien)</w:t>
            </w:r>
          </w:p>
        </w:tc>
        <w:tc>
          <w:tcPr>
            <w:tcW w:w="236" w:type="pct"/>
            <w:textDirection w:val="btLr"/>
            <w:vAlign w:val="center"/>
          </w:tcPr>
          <w:p w14:paraId="23E55453"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Warmwatertank Temp. Sensor (accessoires)</w:t>
            </w:r>
          </w:p>
        </w:tc>
        <w:tc>
          <w:tcPr>
            <w:tcW w:w="299" w:type="pct"/>
            <w:textDirection w:val="btLr"/>
            <w:vAlign w:val="center"/>
          </w:tcPr>
          <w:p w14:paraId="2FE0C23B"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Elektrische verwarming warmwatertank (optioneel)</w:t>
            </w:r>
          </w:p>
        </w:tc>
        <w:tc>
          <w:tcPr>
            <w:tcW w:w="299" w:type="pct"/>
            <w:textDirection w:val="btLr"/>
            <w:vAlign w:val="center"/>
          </w:tcPr>
          <w:p w14:paraId="5C880F3F"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Warmwatertank (lokaal geleverd)</w:t>
            </w:r>
          </w:p>
        </w:tc>
        <w:tc>
          <w:tcPr>
            <w:tcW w:w="299" w:type="pct"/>
            <w:textDirection w:val="btLr"/>
            <w:vAlign w:val="center"/>
          </w:tcPr>
          <w:p w14:paraId="6ABDDE78"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Lagere retourwaterpomp (lokaal geleverd)</w:t>
            </w:r>
          </w:p>
        </w:tc>
        <w:tc>
          <w:tcPr>
            <w:tcW w:w="299" w:type="pct"/>
            <w:textDirection w:val="btLr"/>
            <w:vAlign w:val="center"/>
          </w:tcPr>
          <w:p w14:paraId="110C81BB"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Zonnepomp (ter plaatse te voorzien)</w:t>
            </w:r>
          </w:p>
        </w:tc>
        <w:tc>
          <w:tcPr>
            <w:tcW w:w="299" w:type="pct"/>
            <w:textDirection w:val="btLr"/>
            <w:vAlign w:val="center"/>
          </w:tcPr>
          <w:p w14:paraId="27D99822"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Expansievat (ter plaatse te voorzien)</w:t>
            </w:r>
          </w:p>
        </w:tc>
        <w:tc>
          <w:tcPr>
            <w:tcW w:w="299" w:type="pct"/>
            <w:textDirection w:val="btLr"/>
            <w:vAlign w:val="center"/>
          </w:tcPr>
          <w:p w14:paraId="61AE28D7"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Zonnewatertemp. Sensor(accessoires)</w:t>
            </w:r>
          </w:p>
        </w:tc>
        <w:tc>
          <w:tcPr>
            <w:tcW w:w="299" w:type="pct"/>
            <w:textDirection w:val="btLr"/>
            <w:vAlign w:val="center"/>
          </w:tcPr>
          <w:p w14:paraId="7161ADC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Zonnewarmtewisselaar (ter plaatse te voorzien)</w:t>
            </w:r>
          </w:p>
        </w:tc>
        <w:tc>
          <w:tcPr>
            <w:tcW w:w="299" w:type="pct"/>
            <w:textDirection w:val="btLr"/>
            <w:vAlign w:val="center"/>
          </w:tcPr>
          <w:p w14:paraId="4B556850"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 xml:space="preserve">Aftapkraan </w:t>
            </w:r>
            <w:r>
              <w:rPr>
                <w:rFonts w:ascii="Arial" w:hAnsi="Arial" w:cs="Arial" w:hint="eastAsia"/>
                <w:sz w:val="21"/>
                <w:szCs w:val="21"/>
              </w:rPr>
              <w:t xml:space="preserve">( </w:t>
            </w:r>
            <w:r>
              <w:rPr>
                <w:rFonts w:ascii="Arial" w:hAnsi="Arial" w:cs="Arial"/>
                <w:sz w:val="21"/>
                <w:szCs w:val="21"/>
              </w:rPr>
              <w:t xml:space="preserve">ter plaatse te voorzien </w:t>
            </w:r>
            <w:r>
              <w:rPr>
                <w:rFonts w:ascii="Arial" w:hAnsi="Arial" w:cs="Arial" w:hint="eastAsia"/>
                <w:sz w:val="21"/>
                <w:szCs w:val="21"/>
              </w:rPr>
              <w:t>)</w:t>
            </w:r>
          </w:p>
        </w:tc>
        <w:tc>
          <w:tcPr>
            <w:tcW w:w="299" w:type="pct"/>
            <w:textDirection w:val="btLr"/>
            <w:vAlign w:val="center"/>
          </w:tcPr>
          <w:p w14:paraId="268FB2F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Afsluiter (ter plaatse te voorzien)</w:t>
            </w:r>
          </w:p>
        </w:tc>
        <w:tc>
          <w:tcPr>
            <w:tcW w:w="299" w:type="pct"/>
            <w:textDirection w:val="btLr"/>
            <w:vAlign w:val="center"/>
          </w:tcPr>
          <w:p w14:paraId="71D232EE"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Eenrichtingsklep (ter plaatse te voorzien)</w:t>
            </w:r>
          </w:p>
        </w:tc>
        <w:tc>
          <w:tcPr>
            <w:tcW w:w="299" w:type="pct"/>
            <w:textDirection w:val="btLr"/>
            <w:vAlign w:val="center"/>
          </w:tcPr>
          <w:p w14:paraId="27F8B5F2"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Veiligheidsklep (ter plaatse te voorzien)</w:t>
            </w:r>
          </w:p>
        </w:tc>
      </w:tr>
      <w:tr w:rsidR="00C50534" w14:paraId="4380DA39" w14:textId="77777777">
        <w:trPr>
          <w:trHeight w:val="626"/>
          <w:jc w:val="center"/>
        </w:trPr>
        <w:tc>
          <w:tcPr>
            <w:tcW w:w="216" w:type="pct"/>
            <w:shd w:val="clear" w:color="auto" w:fill="9CC2E5" w:themeFill="accent1" w:themeFillTint="99"/>
            <w:textDirection w:val="btLr"/>
            <w:vAlign w:val="center"/>
          </w:tcPr>
          <w:p w14:paraId="4D48510C" w14:textId="77777777" w:rsidR="00C50534" w:rsidRDefault="00000000">
            <w:pPr>
              <w:jc w:val="center"/>
              <w:textAlignment w:val="center"/>
              <w:rPr>
                <w:rFonts w:ascii="Arial" w:eastAsia="SimSun" w:hAnsi="Arial" w:cs="Arial"/>
                <w:b/>
                <w:bCs/>
                <w:sz w:val="21"/>
                <w:szCs w:val="21"/>
              </w:rPr>
            </w:pPr>
            <w:r>
              <w:rPr>
                <w:rFonts w:ascii="Arial" w:eastAsia="SimSun" w:hAnsi="Arial" w:cs="Arial"/>
                <w:b/>
                <w:bCs/>
                <w:sz w:val="21"/>
                <w:szCs w:val="21"/>
              </w:rPr>
              <w:t>NEE.</w:t>
            </w:r>
          </w:p>
        </w:tc>
        <w:tc>
          <w:tcPr>
            <w:tcW w:w="298" w:type="pct"/>
            <w:textDirection w:val="btLr"/>
            <w:vAlign w:val="center"/>
          </w:tcPr>
          <w:p w14:paraId="6A5A29AD"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16</w:t>
            </w:r>
          </w:p>
        </w:tc>
        <w:tc>
          <w:tcPr>
            <w:tcW w:w="298" w:type="pct"/>
            <w:textDirection w:val="btLr"/>
            <w:vAlign w:val="center"/>
          </w:tcPr>
          <w:p w14:paraId="1FFDB667"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17</w:t>
            </w:r>
          </w:p>
        </w:tc>
        <w:tc>
          <w:tcPr>
            <w:tcW w:w="298" w:type="pct"/>
            <w:textDirection w:val="btLr"/>
            <w:vAlign w:val="center"/>
          </w:tcPr>
          <w:p w14:paraId="634B5E1D"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18</w:t>
            </w:r>
          </w:p>
        </w:tc>
        <w:tc>
          <w:tcPr>
            <w:tcW w:w="361" w:type="pct"/>
            <w:textDirection w:val="btLr"/>
            <w:vAlign w:val="center"/>
          </w:tcPr>
          <w:p w14:paraId="5D66706D"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19</w:t>
            </w:r>
          </w:p>
        </w:tc>
        <w:tc>
          <w:tcPr>
            <w:tcW w:w="236" w:type="pct"/>
            <w:textDirection w:val="btLr"/>
            <w:vAlign w:val="center"/>
          </w:tcPr>
          <w:p w14:paraId="3DF3E30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20</w:t>
            </w:r>
          </w:p>
        </w:tc>
        <w:tc>
          <w:tcPr>
            <w:tcW w:w="299" w:type="pct"/>
            <w:textDirection w:val="btLr"/>
            <w:vAlign w:val="center"/>
          </w:tcPr>
          <w:p w14:paraId="50599727"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21</w:t>
            </w:r>
          </w:p>
        </w:tc>
        <w:tc>
          <w:tcPr>
            <w:tcW w:w="299" w:type="pct"/>
            <w:textDirection w:val="btLr"/>
            <w:vAlign w:val="center"/>
          </w:tcPr>
          <w:p w14:paraId="18088691"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22</w:t>
            </w:r>
          </w:p>
        </w:tc>
        <w:tc>
          <w:tcPr>
            <w:tcW w:w="299" w:type="pct"/>
            <w:textDirection w:val="btLr"/>
            <w:vAlign w:val="center"/>
          </w:tcPr>
          <w:p w14:paraId="1A1F2286"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23</w:t>
            </w:r>
          </w:p>
        </w:tc>
        <w:tc>
          <w:tcPr>
            <w:tcW w:w="299" w:type="pct"/>
            <w:textDirection w:val="btLr"/>
            <w:vAlign w:val="center"/>
          </w:tcPr>
          <w:p w14:paraId="377C2AD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24</w:t>
            </w:r>
          </w:p>
        </w:tc>
        <w:tc>
          <w:tcPr>
            <w:tcW w:w="299" w:type="pct"/>
            <w:textDirection w:val="btLr"/>
            <w:vAlign w:val="center"/>
          </w:tcPr>
          <w:p w14:paraId="31849B34"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25</w:t>
            </w:r>
          </w:p>
        </w:tc>
        <w:tc>
          <w:tcPr>
            <w:tcW w:w="299" w:type="pct"/>
            <w:textDirection w:val="btLr"/>
            <w:vAlign w:val="center"/>
          </w:tcPr>
          <w:p w14:paraId="4742E199"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26</w:t>
            </w:r>
          </w:p>
        </w:tc>
        <w:tc>
          <w:tcPr>
            <w:tcW w:w="299" w:type="pct"/>
            <w:textDirection w:val="btLr"/>
            <w:vAlign w:val="center"/>
          </w:tcPr>
          <w:p w14:paraId="6BD57DE6"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27</w:t>
            </w:r>
          </w:p>
        </w:tc>
        <w:tc>
          <w:tcPr>
            <w:tcW w:w="299" w:type="pct"/>
            <w:textDirection w:val="btLr"/>
            <w:vAlign w:val="center"/>
          </w:tcPr>
          <w:p w14:paraId="784BE02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28</w:t>
            </w:r>
          </w:p>
        </w:tc>
        <w:tc>
          <w:tcPr>
            <w:tcW w:w="299" w:type="pct"/>
            <w:textDirection w:val="btLr"/>
            <w:vAlign w:val="center"/>
          </w:tcPr>
          <w:p w14:paraId="11E34543"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29</w:t>
            </w:r>
          </w:p>
        </w:tc>
        <w:tc>
          <w:tcPr>
            <w:tcW w:w="299" w:type="pct"/>
            <w:textDirection w:val="btLr"/>
            <w:vAlign w:val="center"/>
          </w:tcPr>
          <w:p w14:paraId="56E4D003"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30</w:t>
            </w:r>
          </w:p>
        </w:tc>
        <w:tc>
          <w:tcPr>
            <w:tcW w:w="299" w:type="pct"/>
            <w:textDirection w:val="btLr"/>
            <w:vAlign w:val="center"/>
          </w:tcPr>
          <w:p w14:paraId="230CF788" w14:textId="77777777" w:rsidR="00C50534" w:rsidRDefault="00000000">
            <w:pPr>
              <w:jc w:val="center"/>
              <w:textAlignment w:val="center"/>
              <w:rPr>
                <w:rFonts w:ascii="Arial" w:eastAsia="SimSun" w:hAnsi="Arial" w:cs="Arial"/>
                <w:sz w:val="21"/>
                <w:szCs w:val="21"/>
              </w:rPr>
            </w:pPr>
            <w:r>
              <w:rPr>
                <w:rFonts w:ascii="Arial" w:eastAsia="SimSun" w:hAnsi="Arial" w:cs="Arial" w:hint="eastAsia"/>
                <w:sz w:val="21"/>
                <w:szCs w:val="21"/>
              </w:rPr>
              <w:t>31</w:t>
            </w:r>
          </w:p>
        </w:tc>
      </w:tr>
      <w:tr w:rsidR="00C50534" w14:paraId="5B52EF26" w14:textId="77777777">
        <w:trPr>
          <w:trHeight w:val="5596"/>
          <w:jc w:val="center"/>
        </w:trPr>
        <w:tc>
          <w:tcPr>
            <w:tcW w:w="216" w:type="pct"/>
            <w:shd w:val="clear" w:color="auto" w:fill="9CC2E5" w:themeFill="accent1" w:themeFillTint="99"/>
            <w:textDirection w:val="btLr"/>
            <w:vAlign w:val="center"/>
          </w:tcPr>
          <w:p w14:paraId="414090ED" w14:textId="77777777" w:rsidR="00C50534" w:rsidRDefault="00000000">
            <w:pPr>
              <w:jc w:val="center"/>
              <w:textAlignment w:val="center"/>
              <w:rPr>
                <w:rFonts w:ascii="Arial" w:eastAsia="SimSun" w:hAnsi="Arial" w:cs="Arial"/>
                <w:b/>
                <w:bCs/>
                <w:sz w:val="21"/>
                <w:szCs w:val="21"/>
              </w:rPr>
            </w:pPr>
            <w:r>
              <w:rPr>
                <w:rFonts w:ascii="Arial" w:hAnsi="Arial" w:cs="Arial"/>
                <w:sz w:val="21"/>
                <w:szCs w:val="21"/>
              </w:rPr>
              <w:t>Betekenis</w:t>
            </w:r>
          </w:p>
        </w:tc>
        <w:tc>
          <w:tcPr>
            <w:tcW w:w="298" w:type="pct"/>
            <w:textDirection w:val="btLr"/>
            <w:vAlign w:val="center"/>
          </w:tcPr>
          <w:p w14:paraId="6504B43B"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Buitenunit</w:t>
            </w:r>
          </w:p>
        </w:tc>
        <w:tc>
          <w:tcPr>
            <w:tcW w:w="298" w:type="pct"/>
            <w:textDirection w:val="btLr"/>
            <w:vAlign w:val="center"/>
          </w:tcPr>
          <w:p w14:paraId="00831700"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Y-type filter (lokaal geleverd)</w:t>
            </w:r>
          </w:p>
        </w:tc>
        <w:tc>
          <w:tcPr>
            <w:tcW w:w="298" w:type="pct"/>
            <w:textDirection w:val="btLr"/>
            <w:vAlign w:val="center"/>
          </w:tcPr>
          <w:p w14:paraId="40160D21"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Handmatige kogelkraan (lokaal geleverd)</w:t>
            </w:r>
          </w:p>
        </w:tc>
        <w:tc>
          <w:tcPr>
            <w:tcW w:w="361" w:type="pct"/>
            <w:textDirection w:val="btLr"/>
            <w:vAlign w:val="center"/>
          </w:tcPr>
          <w:p w14:paraId="29027253"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 xml:space="preserve">Totale </w:t>
            </w:r>
            <w:proofErr w:type="spellStart"/>
            <w:r>
              <w:rPr>
                <w:rFonts w:ascii="Arial" w:hAnsi="Arial" w:cs="Arial"/>
                <w:sz w:val="21"/>
                <w:szCs w:val="21"/>
              </w:rPr>
              <w:t>systeemuitlaatwatertemp</w:t>
            </w:r>
            <w:proofErr w:type="spellEnd"/>
            <w:r>
              <w:rPr>
                <w:rFonts w:ascii="Arial" w:hAnsi="Arial" w:cs="Arial"/>
                <w:sz w:val="21"/>
                <w:szCs w:val="21"/>
              </w:rPr>
              <w:t>. Sensor(accessoires)</w:t>
            </w:r>
          </w:p>
        </w:tc>
        <w:tc>
          <w:tcPr>
            <w:tcW w:w="236" w:type="pct"/>
            <w:textDirection w:val="btLr"/>
            <w:vAlign w:val="center"/>
          </w:tcPr>
          <w:p w14:paraId="5DE89618"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Hulpwarmtebron (ter plaatse te voorzien)</w:t>
            </w:r>
          </w:p>
        </w:tc>
        <w:tc>
          <w:tcPr>
            <w:tcW w:w="299" w:type="pct"/>
            <w:textDirection w:val="btLr"/>
            <w:vAlign w:val="center"/>
          </w:tcPr>
          <w:p w14:paraId="3ED2FC8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1#Solenoïde 3-wegklep (ter plaatse te voorzien)</w:t>
            </w:r>
          </w:p>
        </w:tc>
        <w:tc>
          <w:tcPr>
            <w:tcW w:w="299" w:type="pct"/>
            <w:textDirection w:val="btLr"/>
            <w:vAlign w:val="center"/>
          </w:tcPr>
          <w:p w14:paraId="3F2F5AEE" w14:textId="77777777" w:rsidR="00C50534" w:rsidRDefault="00000000">
            <w:pPr>
              <w:ind w:leftChars="20" w:left="44" w:rightChars="20" w:right="44"/>
              <w:textAlignment w:val="center"/>
              <w:rPr>
                <w:rFonts w:ascii="Arial" w:hAnsi="Arial" w:cs="Arial"/>
                <w:sz w:val="21"/>
                <w:szCs w:val="21"/>
              </w:rPr>
            </w:pPr>
            <w:proofErr w:type="spellStart"/>
            <w:r>
              <w:rPr>
                <w:rFonts w:ascii="Arial" w:hAnsi="Arial" w:cs="Arial"/>
                <w:sz w:val="21"/>
                <w:szCs w:val="21"/>
              </w:rPr>
              <w:t>Watervulklep</w:t>
            </w:r>
            <w:proofErr w:type="spellEnd"/>
            <w:r>
              <w:rPr>
                <w:rFonts w:ascii="Arial" w:hAnsi="Arial" w:cs="Arial"/>
                <w:sz w:val="21"/>
                <w:szCs w:val="21"/>
              </w:rPr>
              <w:t xml:space="preserve"> (ter plaatse te voorzien)</w:t>
            </w:r>
          </w:p>
        </w:tc>
        <w:tc>
          <w:tcPr>
            <w:tcW w:w="299" w:type="pct"/>
            <w:textDirection w:val="btLr"/>
            <w:vAlign w:val="center"/>
          </w:tcPr>
          <w:p w14:paraId="16C02EA9"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Automatische uitlaatklep (lokaal geleverd)</w:t>
            </w:r>
          </w:p>
        </w:tc>
        <w:tc>
          <w:tcPr>
            <w:tcW w:w="299" w:type="pct"/>
            <w:textDirection w:val="btLr"/>
            <w:vAlign w:val="center"/>
          </w:tcPr>
          <w:p w14:paraId="65CAC6D5"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(lokale levering)</w:t>
            </w:r>
          </w:p>
        </w:tc>
        <w:tc>
          <w:tcPr>
            <w:tcW w:w="299" w:type="pct"/>
            <w:textDirection w:val="btLr"/>
            <w:vAlign w:val="center"/>
          </w:tcPr>
          <w:p w14:paraId="2F3AD77C"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Bovenste Temp. Sensor (optioneel)</w:t>
            </w:r>
          </w:p>
        </w:tc>
        <w:tc>
          <w:tcPr>
            <w:tcW w:w="299" w:type="pct"/>
            <w:textDirection w:val="btLr"/>
            <w:vAlign w:val="center"/>
          </w:tcPr>
          <w:p w14:paraId="7F697E6B"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Buffertank Lagere Temp. Sensor (optioneel)</w:t>
            </w:r>
          </w:p>
        </w:tc>
        <w:tc>
          <w:tcPr>
            <w:tcW w:w="299" w:type="pct"/>
            <w:textDirection w:val="btLr"/>
            <w:vAlign w:val="center"/>
          </w:tcPr>
          <w:p w14:paraId="0D23CEED"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Externe circulatiepomp (lokaal geleverd)</w:t>
            </w:r>
          </w:p>
        </w:tc>
        <w:tc>
          <w:tcPr>
            <w:tcW w:w="299" w:type="pct"/>
            <w:textDirection w:val="btLr"/>
            <w:vAlign w:val="center"/>
          </w:tcPr>
          <w:p w14:paraId="31C61DE9"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2#Solenoïde 3-wegklep (ter plaatse te voorzien)</w:t>
            </w:r>
          </w:p>
        </w:tc>
        <w:tc>
          <w:tcPr>
            <w:tcW w:w="299" w:type="pct"/>
            <w:textDirection w:val="btLr"/>
            <w:vAlign w:val="center"/>
          </w:tcPr>
          <w:p w14:paraId="187635E2"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Ventilatorconvectoren (ter plaatse te voorzien)</w:t>
            </w:r>
          </w:p>
        </w:tc>
        <w:tc>
          <w:tcPr>
            <w:tcW w:w="299" w:type="pct"/>
            <w:textDirection w:val="btLr"/>
            <w:vAlign w:val="center"/>
          </w:tcPr>
          <w:p w14:paraId="09FDE876" w14:textId="77777777" w:rsidR="00C50534" w:rsidRDefault="00000000">
            <w:pPr>
              <w:ind w:leftChars="20" w:left="44" w:rightChars="20" w:right="44"/>
              <w:textAlignment w:val="center"/>
              <w:rPr>
                <w:rFonts w:ascii="Arial" w:hAnsi="Arial" w:cs="Arial"/>
                <w:sz w:val="21"/>
                <w:szCs w:val="21"/>
              </w:rPr>
            </w:pPr>
            <w:r>
              <w:rPr>
                <w:rFonts w:ascii="Arial" w:hAnsi="Arial" w:cs="Arial"/>
                <w:sz w:val="21"/>
                <w:szCs w:val="21"/>
              </w:rPr>
              <w:t>Radiator (lokaal geleverd)</w:t>
            </w:r>
          </w:p>
        </w:tc>
        <w:tc>
          <w:tcPr>
            <w:tcW w:w="299" w:type="pct"/>
            <w:textDirection w:val="btLr"/>
            <w:vAlign w:val="center"/>
          </w:tcPr>
          <w:p w14:paraId="6CCBA3AC" w14:textId="77777777" w:rsidR="00C50534" w:rsidRDefault="00C50534">
            <w:pPr>
              <w:ind w:leftChars="20" w:left="44" w:rightChars="20" w:right="44"/>
              <w:textAlignment w:val="center"/>
              <w:rPr>
                <w:rFonts w:ascii="Arial" w:hAnsi="Arial" w:cs="Arial"/>
                <w:sz w:val="21"/>
                <w:szCs w:val="21"/>
              </w:rPr>
            </w:pPr>
          </w:p>
        </w:tc>
      </w:tr>
      <w:tr w:rsidR="00C50534" w14:paraId="2A296BFA" w14:textId="77777777">
        <w:trPr>
          <w:trHeight w:val="611"/>
          <w:jc w:val="center"/>
        </w:trPr>
        <w:tc>
          <w:tcPr>
            <w:tcW w:w="216" w:type="pct"/>
            <w:shd w:val="clear" w:color="auto" w:fill="9CC2E5" w:themeFill="accent1" w:themeFillTint="99"/>
            <w:textDirection w:val="btLr"/>
            <w:vAlign w:val="center"/>
          </w:tcPr>
          <w:p w14:paraId="17AD73C7" w14:textId="77777777" w:rsidR="00C50534" w:rsidRDefault="00000000">
            <w:pPr>
              <w:jc w:val="center"/>
              <w:textAlignment w:val="center"/>
              <w:rPr>
                <w:rFonts w:ascii="Arial" w:eastAsia="SimSun" w:hAnsi="Arial" w:cs="Arial"/>
                <w:b/>
                <w:bCs/>
                <w:sz w:val="21"/>
                <w:szCs w:val="21"/>
              </w:rPr>
            </w:pPr>
            <w:r>
              <w:rPr>
                <w:rFonts w:ascii="Arial" w:eastAsia="SimSun" w:hAnsi="Arial" w:cs="Arial"/>
                <w:b/>
                <w:bCs/>
                <w:sz w:val="21"/>
                <w:szCs w:val="21"/>
              </w:rPr>
              <w:t>NEE.</w:t>
            </w:r>
          </w:p>
        </w:tc>
        <w:tc>
          <w:tcPr>
            <w:tcW w:w="298" w:type="pct"/>
            <w:textDirection w:val="btLr"/>
            <w:vAlign w:val="center"/>
          </w:tcPr>
          <w:p w14:paraId="743F4D24"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w:t>
            </w:r>
          </w:p>
        </w:tc>
        <w:tc>
          <w:tcPr>
            <w:tcW w:w="298" w:type="pct"/>
            <w:textDirection w:val="btLr"/>
            <w:vAlign w:val="center"/>
          </w:tcPr>
          <w:p w14:paraId="3B7F529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2</w:t>
            </w:r>
          </w:p>
        </w:tc>
        <w:tc>
          <w:tcPr>
            <w:tcW w:w="298" w:type="pct"/>
            <w:textDirection w:val="btLr"/>
            <w:vAlign w:val="center"/>
          </w:tcPr>
          <w:p w14:paraId="1E905615"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3</w:t>
            </w:r>
          </w:p>
        </w:tc>
        <w:tc>
          <w:tcPr>
            <w:tcW w:w="361" w:type="pct"/>
            <w:textDirection w:val="btLr"/>
            <w:vAlign w:val="center"/>
          </w:tcPr>
          <w:p w14:paraId="22431456"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4</w:t>
            </w:r>
          </w:p>
        </w:tc>
        <w:tc>
          <w:tcPr>
            <w:tcW w:w="236" w:type="pct"/>
            <w:textDirection w:val="btLr"/>
            <w:vAlign w:val="center"/>
          </w:tcPr>
          <w:p w14:paraId="026FDD45"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5</w:t>
            </w:r>
          </w:p>
        </w:tc>
        <w:tc>
          <w:tcPr>
            <w:tcW w:w="299" w:type="pct"/>
            <w:textDirection w:val="btLr"/>
            <w:vAlign w:val="center"/>
          </w:tcPr>
          <w:p w14:paraId="1888521F"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6</w:t>
            </w:r>
          </w:p>
        </w:tc>
        <w:tc>
          <w:tcPr>
            <w:tcW w:w="299" w:type="pct"/>
            <w:textDirection w:val="btLr"/>
            <w:vAlign w:val="center"/>
          </w:tcPr>
          <w:p w14:paraId="40C32FA1"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7</w:t>
            </w:r>
          </w:p>
        </w:tc>
        <w:tc>
          <w:tcPr>
            <w:tcW w:w="299" w:type="pct"/>
            <w:textDirection w:val="btLr"/>
            <w:vAlign w:val="center"/>
          </w:tcPr>
          <w:p w14:paraId="1B06FF18"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8</w:t>
            </w:r>
          </w:p>
        </w:tc>
        <w:tc>
          <w:tcPr>
            <w:tcW w:w="299" w:type="pct"/>
            <w:textDirection w:val="btLr"/>
            <w:vAlign w:val="center"/>
          </w:tcPr>
          <w:p w14:paraId="7674F9C2"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9</w:t>
            </w:r>
          </w:p>
        </w:tc>
        <w:tc>
          <w:tcPr>
            <w:tcW w:w="299" w:type="pct"/>
            <w:textDirection w:val="btLr"/>
            <w:vAlign w:val="center"/>
          </w:tcPr>
          <w:p w14:paraId="009E709B"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10</w:t>
            </w:r>
          </w:p>
        </w:tc>
        <w:tc>
          <w:tcPr>
            <w:tcW w:w="299" w:type="pct"/>
            <w:textDirection w:val="btLr"/>
            <w:vAlign w:val="center"/>
          </w:tcPr>
          <w:p w14:paraId="595297C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11</w:t>
            </w:r>
          </w:p>
        </w:tc>
        <w:tc>
          <w:tcPr>
            <w:tcW w:w="299" w:type="pct"/>
            <w:textDirection w:val="btLr"/>
            <w:vAlign w:val="center"/>
          </w:tcPr>
          <w:p w14:paraId="5096040A"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12</w:t>
            </w:r>
          </w:p>
        </w:tc>
        <w:tc>
          <w:tcPr>
            <w:tcW w:w="299" w:type="pct"/>
            <w:textDirection w:val="btLr"/>
            <w:vAlign w:val="center"/>
          </w:tcPr>
          <w:p w14:paraId="2625C8E7"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13</w:t>
            </w:r>
          </w:p>
        </w:tc>
        <w:tc>
          <w:tcPr>
            <w:tcW w:w="299" w:type="pct"/>
            <w:textDirection w:val="btLr"/>
            <w:vAlign w:val="center"/>
          </w:tcPr>
          <w:p w14:paraId="12991485"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14</w:t>
            </w:r>
          </w:p>
        </w:tc>
        <w:tc>
          <w:tcPr>
            <w:tcW w:w="299" w:type="pct"/>
            <w:textDirection w:val="btLr"/>
            <w:vAlign w:val="center"/>
          </w:tcPr>
          <w:p w14:paraId="15B4FA8D" w14:textId="77777777" w:rsidR="00C50534" w:rsidRDefault="00000000">
            <w:pPr>
              <w:jc w:val="center"/>
              <w:textAlignment w:val="center"/>
              <w:rPr>
                <w:rFonts w:ascii="Arial" w:eastAsia="SimSun" w:hAnsi="Arial" w:cs="Arial"/>
                <w:sz w:val="21"/>
                <w:szCs w:val="21"/>
              </w:rPr>
            </w:pPr>
            <w:r>
              <w:rPr>
                <w:rFonts w:ascii="Arial" w:eastAsia="SimSun" w:hAnsi="Arial" w:cs="Arial"/>
                <w:sz w:val="21"/>
                <w:szCs w:val="21"/>
              </w:rPr>
              <w:t>15</w:t>
            </w:r>
          </w:p>
        </w:tc>
        <w:tc>
          <w:tcPr>
            <w:tcW w:w="299" w:type="pct"/>
            <w:textDirection w:val="btLr"/>
            <w:vAlign w:val="center"/>
          </w:tcPr>
          <w:p w14:paraId="5AFCAA98" w14:textId="77777777" w:rsidR="00C50534" w:rsidRDefault="00C50534">
            <w:pPr>
              <w:jc w:val="center"/>
              <w:textAlignment w:val="center"/>
              <w:rPr>
                <w:rFonts w:ascii="Arial" w:eastAsia="SimSun" w:hAnsi="Arial" w:cs="Arial"/>
                <w:sz w:val="21"/>
                <w:szCs w:val="21"/>
              </w:rPr>
            </w:pPr>
          </w:p>
        </w:tc>
      </w:tr>
    </w:tbl>
    <w:p w14:paraId="122018BC" w14:textId="77777777" w:rsidR="00C50534" w:rsidRDefault="00C50534"/>
    <w:p w14:paraId="74619FA3" w14:textId="77777777" w:rsidR="00C50534" w:rsidRDefault="00C50534"/>
    <w:p w14:paraId="60362B05" w14:textId="77777777" w:rsidR="00C50534" w:rsidRDefault="00000000">
      <w:pPr>
        <w:pStyle w:val="Kop3"/>
        <w:numPr>
          <w:ilvl w:val="2"/>
          <w:numId w:val="17"/>
        </w:numPr>
        <w:rPr>
          <w:lang w:val="nl-NL" w:eastAsia="zh-CN"/>
        </w:rPr>
      </w:pPr>
      <w:bookmarkStart w:id="57" w:name="_Toc30120"/>
      <w:bookmarkStart w:id="58" w:name="_Toc6609"/>
      <w:r>
        <w:rPr>
          <w:rFonts w:hint="eastAsia"/>
          <w:lang w:val="nl-NL" w:eastAsia="zh-CN"/>
        </w:rPr>
        <w:lastRenderedPageBreak/>
        <w:t xml:space="preserve"> </w:t>
      </w:r>
      <w:bookmarkStart w:id="59" w:name="_Toc12168"/>
      <w:r>
        <w:rPr>
          <w:rFonts w:hint="eastAsia"/>
          <w:lang w:val="nl-NL" w:eastAsia="zh-CN"/>
        </w:rPr>
        <w:t>Elektrische installatie</w:t>
      </w:r>
      <w:bookmarkEnd w:id="57"/>
      <w:bookmarkEnd w:id="58"/>
      <w:bookmarkEnd w:id="59"/>
      <w:r>
        <w:rPr>
          <w:rFonts w:hint="eastAsia"/>
          <w:lang w:val="nl-NL" w:eastAsia="zh-CN"/>
        </w:rPr>
        <w:t xml:space="preserve"> </w:t>
      </w:r>
    </w:p>
    <w:p w14:paraId="191D53EF" w14:textId="77777777" w:rsidR="00C50534" w:rsidRDefault="00000000">
      <w:pPr>
        <w:pStyle w:val="Plattetekst"/>
        <w:ind w:left="440"/>
        <w:rPr>
          <w:lang w:val="nl-NL" w:eastAsia="zh-CN"/>
        </w:rPr>
      </w:pPr>
      <w:r>
        <w:rPr>
          <w:rFonts w:hint="eastAsia"/>
          <w:lang w:val="nl-NL" w:eastAsia="zh-CN"/>
        </w:rPr>
        <w:t>Om veilig te kunnen functioneren en de integriteit van uw elektrische systeem te behouden, moet het apparaat worden aangesloten op een algemene elektriciteitsvoorziening volgens de volgende voorschriften:</w:t>
      </w:r>
    </w:p>
    <w:p w14:paraId="1529A7A2" w14:textId="77777777" w:rsidR="00C50534" w:rsidRDefault="00000000">
      <w:pPr>
        <w:pStyle w:val="Plattetekst"/>
        <w:numPr>
          <w:ilvl w:val="0"/>
          <w:numId w:val="23"/>
        </w:numPr>
        <w:ind w:left="440"/>
        <w:rPr>
          <w:lang w:val="nl-NL" w:eastAsia="zh-CN"/>
        </w:rPr>
      </w:pPr>
      <w:r>
        <w:rPr>
          <w:rFonts w:hint="eastAsia"/>
          <w:lang w:val="nl-NL" w:eastAsia="zh-CN"/>
        </w:rPr>
        <w:t>Stroomopwaarts moet de algemene elektriciteitsvoorziening worden beveiligd door een differentieelschakelaar van 30mA.</w:t>
      </w:r>
    </w:p>
    <w:p w14:paraId="7A10A0FA" w14:textId="77777777" w:rsidR="00C50534" w:rsidRDefault="00000000">
      <w:pPr>
        <w:pStyle w:val="Plattetekst"/>
        <w:numPr>
          <w:ilvl w:val="0"/>
          <w:numId w:val="23"/>
        </w:numPr>
        <w:ind w:left="440"/>
        <w:rPr>
          <w:lang w:val="nl-NL" w:eastAsia="zh-CN"/>
        </w:rPr>
      </w:pPr>
      <w:r>
        <w:rPr>
          <w:rFonts w:hint="eastAsia"/>
          <w:lang w:val="nl-NL" w:eastAsia="zh-CN"/>
        </w:rPr>
        <w:t>De warmtepomp moet worden aangesloten op een geschikte stroomonderbreker met D-curve in overeenstemming met de geldende normen en voorschriften in het land waar het systeem is geïnstalleerd.</w:t>
      </w:r>
    </w:p>
    <w:p w14:paraId="6AFCA0B0" w14:textId="77777777" w:rsidR="00C50534" w:rsidRDefault="00000000">
      <w:pPr>
        <w:pStyle w:val="Plattetekst"/>
        <w:numPr>
          <w:ilvl w:val="0"/>
          <w:numId w:val="23"/>
        </w:numPr>
        <w:ind w:left="440"/>
        <w:rPr>
          <w:lang w:val="nl-NL" w:eastAsia="zh-CN"/>
        </w:rPr>
      </w:pPr>
      <w:r>
        <w:rPr>
          <w:rFonts w:hint="eastAsia"/>
          <w:lang w:val="nl-NL" w:eastAsia="zh-CN"/>
        </w:rPr>
        <w:t>De elektriciteitskabel moet worden aangepast aan het nominale vermogen van de unit en de lengte van de bedrading die nodig is voor de installatie. De kabel moet geschikt zijn voor gebruik buitenshuis.</w:t>
      </w:r>
    </w:p>
    <w:p w14:paraId="78AD622A" w14:textId="77777777" w:rsidR="00C50534" w:rsidRDefault="00000000">
      <w:pPr>
        <w:pStyle w:val="Plattetekst"/>
        <w:numPr>
          <w:ilvl w:val="0"/>
          <w:numId w:val="23"/>
        </w:numPr>
        <w:ind w:left="440"/>
        <w:rPr>
          <w:lang w:val="nl-NL" w:eastAsia="zh-CN"/>
        </w:rPr>
      </w:pPr>
      <w:r>
        <w:rPr>
          <w:rFonts w:hint="eastAsia"/>
          <w:lang w:val="nl-NL" w:eastAsia="zh-CN"/>
        </w:rPr>
        <w:t xml:space="preserve">Voor een </w:t>
      </w:r>
      <w:proofErr w:type="spellStart"/>
      <w:r>
        <w:rPr>
          <w:rFonts w:hint="eastAsia"/>
          <w:lang w:val="nl-NL" w:eastAsia="zh-CN"/>
        </w:rPr>
        <w:t>driefasensysteem</w:t>
      </w:r>
      <w:proofErr w:type="spellEnd"/>
      <w:r>
        <w:rPr>
          <w:rFonts w:hint="eastAsia"/>
          <w:lang w:val="nl-NL" w:eastAsia="zh-CN"/>
        </w:rPr>
        <w:t xml:space="preserve"> is het essentieel om de fasen in de juiste volgorde aan te sluiten. Als de fasen zijn omgekeerd, werkt de compressor van de warmtepomp niet.</w:t>
      </w:r>
    </w:p>
    <w:p w14:paraId="2E9BEA8E" w14:textId="77777777" w:rsidR="00C50534" w:rsidRDefault="00000000">
      <w:pPr>
        <w:pStyle w:val="Plattetekst"/>
        <w:numPr>
          <w:ilvl w:val="0"/>
          <w:numId w:val="23"/>
        </w:numPr>
        <w:ind w:left="440"/>
        <w:rPr>
          <w:lang w:val="nl-NL" w:eastAsia="zh-CN"/>
        </w:rPr>
      </w:pPr>
      <w:r>
        <w:rPr>
          <w:rFonts w:hint="eastAsia"/>
          <w:lang w:val="nl-NL" w:eastAsia="zh-CN"/>
        </w:rPr>
        <w:t>Op voor het publiek toegankelijke plaatsen is het verplicht om een noodstopknop in de buurt van de warmtepomp te installeren.</w:t>
      </w:r>
    </w:p>
    <w:tbl>
      <w:tblPr>
        <w:tblW w:w="8218" w:type="dxa"/>
        <w:jc w:val="center"/>
        <w:tblLayout w:type="fixed"/>
        <w:tblLook w:val="04A0" w:firstRow="1" w:lastRow="0" w:firstColumn="1" w:lastColumn="0" w:noHBand="0" w:noVBand="1"/>
      </w:tblPr>
      <w:tblGrid>
        <w:gridCol w:w="2013"/>
        <w:gridCol w:w="2766"/>
        <w:gridCol w:w="1884"/>
        <w:gridCol w:w="1555"/>
      </w:tblGrid>
      <w:tr w:rsidR="00C50534" w14:paraId="014A9E96" w14:textId="77777777">
        <w:trPr>
          <w:trHeight w:val="270"/>
          <w:tblHeader/>
          <w:jc w:val="center"/>
        </w:trPr>
        <w:tc>
          <w:tcPr>
            <w:tcW w:w="2013"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2E8228D2" w14:textId="77777777" w:rsidR="00C50534" w:rsidRDefault="00000000">
            <w:pPr>
              <w:widowControl/>
              <w:jc w:val="center"/>
              <w:textAlignment w:val="center"/>
              <w:rPr>
                <w:rFonts w:ascii="Arial" w:eastAsia="SimSun" w:hAnsi="Arial" w:cs="Arial"/>
                <w:b/>
                <w:bCs/>
                <w:color w:val="000000"/>
                <w:sz w:val="20"/>
                <w:szCs w:val="20"/>
              </w:rPr>
            </w:pPr>
            <w:r>
              <w:rPr>
                <w:rFonts w:ascii="Arial" w:eastAsia="SimSun" w:hAnsi="Arial" w:cs="Arial"/>
                <w:b/>
                <w:bCs/>
                <w:color w:val="000000"/>
                <w:kern w:val="0"/>
                <w:sz w:val="20"/>
                <w:szCs w:val="20"/>
                <w:lang w:bidi="ar"/>
              </w:rPr>
              <w:t>Model</w:t>
            </w:r>
          </w:p>
        </w:tc>
        <w:tc>
          <w:tcPr>
            <w:tcW w:w="6205" w:type="dxa"/>
            <w:gridSpan w:val="3"/>
            <w:tcBorders>
              <w:top w:val="single" w:sz="4" w:space="0" w:color="000000"/>
              <w:left w:val="single" w:sz="4" w:space="0" w:color="000000"/>
              <w:bottom w:val="single" w:sz="4" w:space="0" w:color="000000"/>
              <w:right w:val="single" w:sz="4" w:space="0" w:color="000000"/>
            </w:tcBorders>
            <w:shd w:val="clear" w:color="auto" w:fill="9BC2E6"/>
            <w:vAlign w:val="center"/>
          </w:tcPr>
          <w:p w14:paraId="5264D4F5" w14:textId="77777777" w:rsidR="00C50534" w:rsidRDefault="00000000">
            <w:pPr>
              <w:widowControl/>
              <w:jc w:val="center"/>
              <w:textAlignment w:val="center"/>
              <w:rPr>
                <w:rFonts w:ascii="Arial" w:eastAsia="SimSun" w:hAnsi="Arial" w:cs="Arial"/>
                <w:b/>
                <w:bCs/>
                <w:color w:val="000000"/>
                <w:sz w:val="20"/>
                <w:szCs w:val="20"/>
              </w:rPr>
            </w:pPr>
            <w:r>
              <w:rPr>
                <w:rFonts w:ascii="Arial" w:eastAsia="SimSun" w:hAnsi="Arial" w:cs="Arial"/>
                <w:b/>
                <w:bCs/>
                <w:color w:val="000000"/>
                <w:kern w:val="0"/>
                <w:sz w:val="20"/>
                <w:szCs w:val="20"/>
                <w:lang w:bidi="ar"/>
              </w:rPr>
              <w:t>Voedingskabels</w:t>
            </w:r>
          </w:p>
        </w:tc>
      </w:tr>
      <w:tr w:rsidR="00C50534" w14:paraId="3AACD907" w14:textId="77777777">
        <w:trPr>
          <w:trHeight w:val="510"/>
          <w:tblHeader/>
          <w:jc w:val="center"/>
        </w:trPr>
        <w:tc>
          <w:tcPr>
            <w:tcW w:w="2013" w:type="dxa"/>
            <w:vMerge/>
            <w:tcBorders>
              <w:top w:val="single" w:sz="4" w:space="0" w:color="000000"/>
              <w:left w:val="single" w:sz="4" w:space="0" w:color="000000"/>
              <w:bottom w:val="single" w:sz="4" w:space="0" w:color="auto"/>
              <w:right w:val="single" w:sz="4" w:space="0" w:color="000000"/>
            </w:tcBorders>
            <w:shd w:val="clear" w:color="auto" w:fill="9BC2E6"/>
            <w:vAlign w:val="center"/>
          </w:tcPr>
          <w:p w14:paraId="26B2A355" w14:textId="77777777" w:rsidR="00C50534" w:rsidRDefault="00C50534">
            <w:pPr>
              <w:jc w:val="center"/>
              <w:rPr>
                <w:rFonts w:ascii="Arial" w:eastAsia="SimSun" w:hAnsi="Arial" w:cs="Arial"/>
                <w:b/>
                <w:bCs/>
                <w:color w:val="000000"/>
                <w:sz w:val="20"/>
                <w:szCs w:val="20"/>
              </w:rPr>
            </w:pPr>
          </w:p>
        </w:tc>
        <w:tc>
          <w:tcPr>
            <w:tcW w:w="2766" w:type="dxa"/>
            <w:tcBorders>
              <w:top w:val="single" w:sz="4" w:space="0" w:color="000000"/>
              <w:left w:val="single" w:sz="4" w:space="0" w:color="000000"/>
              <w:bottom w:val="single" w:sz="4" w:space="0" w:color="auto"/>
              <w:right w:val="single" w:sz="4" w:space="0" w:color="000000"/>
            </w:tcBorders>
            <w:shd w:val="clear" w:color="auto" w:fill="9BC2E6"/>
            <w:vAlign w:val="center"/>
          </w:tcPr>
          <w:p w14:paraId="2E30A842" w14:textId="77777777" w:rsidR="00C50534" w:rsidRDefault="00000000">
            <w:pPr>
              <w:widowControl/>
              <w:jc w:val="center"/>
              <w:textAlignment w:val="center"/>
              <w:rPr>
                <w:rFonts w:ascii="Arial" w:eastAsia="SimSun" w:hAnsi="Arial" w:cs="Arial"/>
                <w:b/>
                <w:bCs/>
                <w:color w:val="000000"/>
                <w:sz w:val="20"/>
                <w:szCs w:val="20"/>
              </w:rPr>
            </w:pPr>
            <w:r>
              <w:rPr>
                <w:rFonts w:ascii="Arial" w:eastAsia="SimSun" w:hAnsi="Arial" w:cs="Arial"/>
                <w:b/>
                <w:bCs/>
                <w:color w:val="000000"/>
                <w:kern w:val="0"/>
                <w:sz w:val="20"/>
                <w:szCs w:val="20"/>
                <w:lang w:bidi="ar"/>
              </w:rPr>
              <w:t>Elektriciteitsvoorziening</w:t>
            </w:r>
          </w:p>
        </w:tc>
        <w:tc>
          <w:tcPr>
            <w:tcW w:w="1884"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1BB3A9AF" w14:textId="77777777" w:rsidR="00C50534" w:rsidRDefault="00000000">
            <w:pPr>
              <w:widowControl/>
              <w:jc w:val="center"/>
              <w:textAlignment w:val="center"/>
              <w:rPr>
                <w:rFonts w:ascii="Arial" w:eastAsia="SimSun" w:hAnsi="Arial" w:cs="Arial"/>
                <w:b/>
                <w:bCs/>
                <w:color w:val="000000"/>
                <w:sz w:val="20"/>
                <w:szCs w:val="20"/>
              </w:rPr>
            </w:pPr>
            <w:r>
              <w:rPr>
                <w:rFonts w:ascii="Arial" w:eastAsia="SimSun" w:hAnsi="Arial" w:cs="Arial"/>
                <w:b/>
                <w:bCs/>
                <w:color w:val="000000"/>
                <w:kern w:val="0"/>
                <w:sz w:val="20"/>
                <w:szCs w:val="20"/>
                <w:lang w:bidi="ar"/>
              </w:rPr>
              <w:t>Kabeldiameter</w:t>
            </w:r>
          </w:p>
        </w:tc>
        <w:tc>
          <w:tcPr>
            <w:tcW w:w="1555"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56815529" w14:textId="77777777" w:rsidR="00C50534" w:rsidRDefault="00000000">
            <w:pPr>
              <w:widowControl/>
              <w:jc w:val="center"/>
              <w:textAlignment w:val="center"/>
              <w:rPr>
                <w:rFonts w:ascii="Arial" w:eastAsia="SimSun" w:hAnsi="Arial" w:cs="Arial"/>
                <w:b/>
                <w:bCs/>
                <w:color w:val="000000"/>
                <w:sz w:val="20"/>
                <w:szCs w:val="20"/>
              </w:rPr>
            </w:pPr>
            <w:r>
              <w:rPr>
                <w:rFonts w:ascii="Arial" w:eastAsia="SimSun" w:hAnsi="Arial" w:cs="Arial"/>
                <w:b/>
                <w:bCs/>
                <w:color w:val="000000"/>
                <w:kern w:val="0"/>
                <w:sz w:val="20"/>
                <w:szCs w:val="20"/>
                <w:lang w:bidi="ar"/>
              </w:rPr>
              <w:t>Specificatie</w:t>
            </w:r>
          </w:p>
        </w:tc>
      </w:tr>
      <w:tr w:rsidR="00C50534" w14:paraId="1E6C563E" w14:textId="77777777">
        <w:trPr>
          <w:trHeight w:val="270"/>
          <w:jc w:val="center"/>
        </w:trPr>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140EBC82"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hint="eastAsia"/>
                <w:color w:val="000000"/>
                <w:kern w:val="0"/>
                <w:sz w:val="20"/>
                <w:szCs w:val="20"/>
                <w:lang w:bidi="ar"/>
              </w:rPr>
              <w:t>Silver line 8</w:t>
            </w:r>
          </w:p>
        </w:tc>
        <w:tc>
          <w:tcPr>
            <w:tcW w:w="2766" w:type="dxa"/>
            <w:tcBorders>
              <w:top w:val="single" w:sz="4" w:space="0" w:color="auto"/>
              <w:left w:val="single" w:sz="4" w:space="0" w:color="auto"/>
              <w:bottom w:val="single" w:sz="4" w:space="0" w:color="auto"/>
              <w:right w:val="single" w:sz="4" w:space="0" w:color="auto"/>
            </w:tcBorders>
            <w:shd w:val="clear" w:color="auto" w:fill="auto"/>
            <w:vAlign w:val="center"/>
          </w:tcPr>
          <w:p w14:paraId="14628E56" w14:textId="77777777" w:rsidR="00C50534" w:rsidRDefault="00000000">
            <w:pPr>
              <w:jc w:val="center"/>
              <w:rPr>
                <w:rFonts w:ascii="Arial" w:eastAsia="SimSun" w:hAnsi="Arial" w:cs="Arial"/>
                <w:color w:val="000000"/>
                <w:sz w:val="20"/>
                <w:szCs w:val="20"/>
              </w:rPr>
            </w:pPr>
            <w:r>
              <w:rPr>
                <w:rFonts w:ascii="Arial" w:eastAsia="SimSun" w:hAnsi="Arial" w:cs="Arial"/>
                <w:color w:val="000000"/>
                <w:kern w:val="0"/>
                <w:sz w:val="20"/>
                <w:szCs w:val="20"/>
                <w:lang w:bidi="ar"/>
              </w:rPr>
              <w:t>220-240V~/ 50Hz</w:t>
            </w:r>
          </w:p>
        </w:tc>
        <w:tc>
          <w:tcPr>
            <w:tcW w:w="1884" w:type="dxa"/>
            <w:tcBorders>
              <w:top w:val="single" w:sz="4" w:space="0" w:color="000000"/>
              <w:left w:val="single" w:sz="4" w:space="0" w:color="auto"/>
              <w:bottom w:val="single" w:sz="4" w:space="0" w:color="000000"/>
              <w:right w:val="single" w:sz="4" w:space="0" w:color="000000"/>
            </w:tcBorders>
            <w:shd w:val="clear" w:color="auto" w:fill="auto"/>
            <w:vAlign w:val="center"/>
          </w:tcPr>
          <w:p w14:paraId="23FB3B2E"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3G </w:t>
            </w:r>
            <w:r>
              <w:rPr>
                <w:rFonts w:ascii="Arial" w:eastAsia="SimSun" w:hAnsi="Arial" w:cs="Arial" w:hint="eastAsia"/>
                <w:color w:val="000000"/>
                <w:kern w:val="0"/>
                <w:sz w:val="20"/>
                <w:szCs w:val="20"/>
                <w:lang w:bidi="ar"/>
              </w:rPr>
              <w:t xml:space="preserve">4 </w:t>
            </w:r>
            <w:r>
              <w:rPr>
                <w:rFonts w:ascii="Arial" w:eastAsia="SimSun" w:hAnsi="Arial" w:cs="Arial"/>
                <w:color w:val="000000"/>
                <w:kern w:val="0"/>
                <w:sz w:val="20"/>
                <w:szCs w:val="20"/>
                <w:lang w:bidi="ar"/>
              </w:rPr>
              <w:t>mm²</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A278D"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AWG </w:t>
            </w:r>
            <w:r>
              <w:rPr>
                <w:rFonts w:ascii="Arial" w:eastAsia="SimSun" w:hAnsi="Arial" w:cs="Arial" w:hint="eastAsia"/>
                <w:color w:val="000000"/>
                <w:kern w:val="0"/>
                <w:sz w:val="20"/>
                <w:szCs w:val="20"/>
                <w:lang w:bidi="ar"/>
              </w:rPr>
              <w:t>12</w:t>
            </w:r>
          </w:p>
        </w:tc>
      </w:tr>
      <w:tr w:rsidR="00C50534" w14:paraId="486AAD65" w14:textId="77777777">
        <w:trPr>
          <w:trHeight w:val="270"/>
          <w:jc w:val="center"/>
        </w:trPr>
        <w:tc>
          <w:tcPr>
            <w:tcW w:w="2013" w:type="dxa"/>
            <w:tcBorders>
              <w:top w:val="single" w:sz="4" w:space="0" w:color="auto"/>
              <w:left w:val="single" w:sz="4" w:space="0" w:color="000000"/>
              <w:bottom w:val="single" w:sz="4" w:space="0" w:color="000000"/>
              <w:right w:val="single" w:sz="4" w:space="0" w:color="000000"/>
            </w:tcBorders>
            <w:shd w:val="clear" w:color="auto" w:fill="auto"/>
            <w:vAlign w:val="center"/>
          </w:tcPr>
          <w:p w14:paraId="3D35527A"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hint="eastAsia"/>
                <w:color w:val="000000"/>
                <w:kern w:val="0"/>
                <w:sz w:val="20"/>
                <w:szCs w:val="20"/>
                <w:lang w:bidi="ar"/>
              </w:rPr>
              <w:t>Silver line 12</w:t>
            </w:r>
          </w:p>
        </w:tc>
        <w:tc>
          <w:tcPr>
            <w:tcW w:w="2766" w:type="dxa"/>
            <w:vMerge w:val="restart"/>
            <w:tcBorders>
              <w:top w:val="single" w:sz="4" w:space="0" w:color="auto"/>
              <w:left w:val="single" w:sz="4" w:space="0" w:color="000000"/>
              <w:right w:val="single" w:sz="4" w:space="0" w:color="000000"/>
            </w:tcBorders>
            <w:shd w:val="clear" w:color="auto" w:fill="auto"/>
            <w:vAlign w:val="center"/>
          </w:tcPr>
          <w:p w14:paraId="41A9F6E0" w14:textId="77777777" w:rsidR="00C50534" w:rsidRDefault="00000000">
            <w:pPr>
              <w:jc w:val="center"/>
              <w:rPr>
                <w:rFonts w:ascii="Arial" w:eastAsia="SimSun" w:hAnsi="Arial" w:cs="Arial"/>
                <w:color w:val="000000"/>
                <w:sz w:val="20"/>
                <w:szCs w:val="20"/>
              </w:rPr>
            </w:pPr>
            <w:r>
              <w:rPr>
                <w:rFonts w:ascii="Arial" w:eastAsia="SimSun" w:hAnsi="Arial" w:cs="Arial"/>
                <w:color w:val="000000"/>
                <w:kern w:val="0"/>
                <w:sz w:val="20"/>
                <w:szCs w:val="20"/>
                <w:lang w:bidi="ar"/>
              </w:rPr>
              <w:t>380V-415V/3N ~/ 50Hz</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0C013"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5G </w:t>
            </w:r>
            <w:r>
              <w:rPr>
                <w:rFonts w:ascii="Arial" w:eastAsia="SimSun" w:hAnsi="Arial" w:cs="Arial" w:hint="eastAsia"/>
                <w:color w:val="000000"/>
                <w:kern w:val="0"/>
                <w:sz w:val="20"/>
                <w:szCs w:val="20"/>
                <w:lang w:bidi="ar"/>
              </w:rPr>
              <w:t xml:space="preserve">2,5 </w:t>
            </w:r>
            <w:r>
              <w:rPr>
                <w:rFonts w:ascii="Arial" w:eastAsia="SimSun" w:hAnsi="Arial" w:cs="Arial"/>
                <w:color w:val="000000"/>
                <w:kern w:val="0"/>
                <w:sz w:val="20"/>
                <w:szCs w:val="20"/>
                <w:lang w:bidi="ar"/>
              </w:rPr>
              <w:t>mm²</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5646D"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AWG </w:t>
            </w:r>
            <w:r>
              <w:rPr>
                <w:rFonts w:ascii="Arial" w:eastAsia="SimSun" w:hAnsi="Arial" w:cs="Arial" w:hint="eastAsia"/>
                <w:color w:val="000000"/>
                <w:kern w:val="0"/>
                <w:sz w:val="20"/>
                <w:szCs w:val="20"/>
                <w:lang w:bidi="ar"/>
              </w:rPr>
              <w:t>14</w:t>
            </w:r>
          </w:p>
        </w:tc>
      </w:tr>
      <w:tr w:rsidR="00C50534" w14:paraId="4CF116AB" w14:textId="77777777">
        <w:trPr>
          <w:trHeight w:val="270"/>
          <w:jc w:val="center"/>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AE903"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hint="eastAsia"/>
                <w:color w:val="000000"/>
                <w:kern w:val="0"/>
                <w:sz w:val="20"/>
                <w:szCs w:val="20"/>
                <w:lang w:bidi="ar"/>
              </w:rPr>
              <w:t>Silver line 20</w:t>
            </w:r>
          </w:p>
        </w:tc>
        <w:tc>
          <w:tcPr>
            <w:tcW w:w="2766" w:type="dxa"/>
            <w:vMerge/>
            <w:tcBorders>
              <w:left w:val="single" w:sz="4" w:space="0" w:color="000000"/>
              <w:bottom w:val="single" w:sz="4" w:space="0" w:color="000000"/>
              <w:right w:val="single" w:sz="4" w:space="0" w:color="000000"/>
            </w:tcBorders>
            <w:shd w:val="clear" w:color="auto" w:fill="auto"/>
            <w:vAlign w:val="center"/>
          </w:tcPr>
          <w:p w14:paraId="4F19F274" w14:textId="77777777" w:rsidR="00C50534" w:rsidRDefault="00C50534">
            <w:pPr>
              <w:jc w:val="center"/>
              <w:rPr>
                <w:rFonts w:ascii="Arial" w:eastAsia="SimSun" w:hAnsi="Arial" w:cs="Arial"/>
                <w:color w:val="000000"/>
                <w:sz w:val="20"/>
                <w:szCs w:val="20"/>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283B"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5G </w:t>
            </w:r>
            <w:r>
              <w:rPr>
                <w:rFonts w:ascii="Arial" w:eastAsia="SimSun" w:hAnsi="Arial" w:cs="Arial" w:hint="eastAsia"/>
                <w:color w:val="000000"/>
                <w:kern w:val="0"/>
                <w:sz w:val="20"/>
                <w:szCs w:val="20"/>
                <w:lang w:bidi="ar"/>
              </w:rPr>
              <w:t xml:space="preserve">2,5 </w:t>
            </w:r>
            <w:r>
              <w:rPr>
                <w:rFonts w:ascii="Arial" w:eastAsia="SimSun" w:hAnsi="Arial" w:cs="Arial"/>
                <w:color w:val="000000"/>
                <w:kern w:val="0"/>
                <w:sz w:val="20"/>
                <w:szCs w:val="20"/>
                <w:lang w:bidi="ar"/>
              </w:rPr>
              <w:t>mm²</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F1BFA" w14:textId="77777777" w:rsidR="00C50534" w:rsidRDefault="00000000">
            <w:pPr>
              <w:widowControl/>
              <w:jc w:val="center"/>
              <w:textAlignment w:val="center"/>
              <w:rPr>
                <w:rFonts w:ascii="Arial" w:eastAsia="SimSun" w:hAnsi="Arial" w:cs="Arial"/>
                <w:color w:val="000000"/>
                <w:sz w:val="20"/>
                <w:szCs w:val="20"/>
              </w:rPr>
            </w:pPr>
            <w:r>
              <w:rPr>
                <w:rFonts w:ascii="Arial" w:eastAsia="SimSun" w:hAnsi="Arial" w:cs="Arial"/>
                <w:color w:val="000000"/>
                <w:kern w:val="0"/>
                <w:sz w:val="20"/>
                <w:szCs w:val="20"/>
                <w:lang w:bidi="ar"/>
              </w:rPr>
              <w:t xml:space="preserve">AWG </w:t>
            </w:r>
            <w:r>
              <w:rPr>
                <w:rFonts w:ascii="Arial" w:eastAsia="SimSun" w:hAnsi="Arial" w:cs="Arial" w:hint="eastAsia"/>
                <w:color w:val="000000"/>
                <w:kern w:val="0"/>
                <w:sz w:val="20"/>
                <w:szCs w:val="20"/>
                <w:lang w:bidi="ar"/>
              </w:rPr>
              <w:t>14</w:t>
            </w:r>
          </w:p>
        </w:tc>
      </w:tr>
    </w:tbl>
    <w:p w14:paraId="57FF7796" w14:textId="77777777" w:rsidR="00C50534" w:rsidRDefault="00C50534">
      <w:bookmarkStart w:id="60" w:name="_Toc16187"/>
      <w:bookmarkStart w:id="61" w:name="_Toc25921"/>
    </w:p>
    <w:p w14:paraId="7E9B8AAF" w14:textId="77777777" w:rsidR="00C50534" w:rsidRDefault="00000000">
      <w:pPr>
        <w:pStyle w:val="Kop3"/>
        <w:numPr>
          <w:ilvl w:val="2"/>
          <w:numId w:val="0"/>
        </w:numPr>
        <w:rPr>
          <w:lang w:val="nl-NL" w:eastAsia="zh-CN"/>
        </w:rPr>
      </w:pPr>
      <w:bookmarkStart w:id="62" w:name="_Toc21783"/>
      <w:r>
        <w:rPr>
          <w:rFonts w:hint="eastAsia"/>
          <w:lang w:val="nl-NL" w:eastAsia="zh-CN"/>
        </w:rPr>
        <w:t>3.2.5. Elektrische verbinding</w:t>
      </w:r>
      <w:bookmarkEnd w:id="60"/>
      <w:bookmarkEnd w:id="61"/>
      <w:bookmarkEnd w:id="62"/>
      <w:r>
        <w:rPr>
          <w:rFonts w:hint="eastAsia"/>
          <w:lang w:val="nl-NL" w:eastAsia="zh-CN"/>
        </w:rPr>
        <w:t xml:space="preserve"> </w:t>
      </w:r>
    </w:p>
    <w:tbl>
      <w:tblPr>
        <w:tblW w:w="9768" w:type="dxa"/>
        <w:tblInd w:w="104" w:type="dxa"/>
        <w:tblLayout w:type="fixed"/>
        <w:tblLook w:val="04A0" w:firstRow="1" w:lastRow="0" w:firstColumn="1" w:lastColumn="0" w:noHBand="0" w:noVBand="1"/>
      </w:tblPr>
      <w:tblGrid>
        <w:gridCol w:w="9768"/>
      </w:tblGrid>
      <w:tr w:rsidR="00C50534" w14:paraId="7B273263" w14:textId="77777777">
        <w:trPr>
          <w:trHeight w:val="392"/>
        </w:trPr>
        <w:tc>
          <w:tcPr>
            <w:tcW w:w="9768" w:type="dxa"/>
            <w:tcBorders>
              <w:top w:val="nil"/>
              <w:left w:val="nil"/>
              <w:bottom w:val="nil"/>
              <w:right w:val="nil"/>
            </w:tcBorders>
            <w:shd w:val="clear" w:color="auto" w:fill="404040"/>
            <w:noWrap/>
            <w:vAlign w:val="center"/>
          </w:tcPr>
          <w:p w14:paraId="30244992" w14:textId="77777777" w:rsidR="00C50534" w:rsidRDefault="00000000">
            <w:pPr>
              <w:widowControl/>
              <w:jc w:val="center"/>
              <w:textAlignment w:val="center"/>
              <w:rPr>
                <w:rFonts w:ascii="Arial" w:eastAsia="SimSun" w:hAnsi="Arial" w:cs="Arial"/>
                <w:color w:val="FFFFFF"/>
                <w:sz w:val="24"/>
              </w:rPr>
            </w:pPr>
            <w:r>
              <w:rPr>
                <w:rFonts w:hint="eastAsia"/>
                <w:noProof/>
              </w:rPr>
              <w:drawing>
                <wp:inline distT="0" distB="0" distL="114300" distR="114300" wp14:anchorId="19D37A33" wp14:editId="6103BB62">
                  <wp:extent cx="314325" cy="314325"/>
                  <wp:effectExtent l="0" t="0" r="9525" b="0"/>
                  <wp:docPr id="113" name="图片 113"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303b3231353731313335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r>
              <w:rPr>
                <w:rFonts w:ascii="Arial" w:eastAsia="SimSun" w:hAnsi="Arial" w:cs="Arial"/>
                <w:color w:val="FFFFFF"/>
                <w:kern w:val="0"/>
                <w:sz w:val="21"/>
                <w:szCs w:val="21"/>
                <w:lang w:bidi="ar"/>
              </w:rPr>
              <w:t>WAARSCHUWING</w:t>
            </w:r>
          </w:p>
        </w:tc>
      </w:tr>
    </w:tbl>
    <w:p w14:paraId="29C503B1" w14:textId="77777777" w:rsidR="00C50534" w:rsidRDefault="00000000">
      <w:pPr>
        <w:pStyle w:val="1"/>
        <w:numPr>
          <w:ilvl w:val="0"/>
          <w:numId w:val="24"/>
        </w:numPr>
        <w:shd w:val="clear" w:color="auto" w:fill="auto"/>
        <w:spacing w:line="271" w:lineRule="exact"/>
        <w:jc w:val="left"/>
        <w:rPr>
          <w:rFonts w:ascii="Arial" w:eastAsia="Arial" w:hAnsi="Arial" w:cs="Arial"/>
          <w:sz w:val="22"/>
          <w:szCs w:val="16"/>
          <w:lang w:val="nl-NL" w:bidi="en-US"/>
        </w:rPr>
      </w:pPr>
      <w:bookmarkStart w:id="63" w:name="OLE_LINK21"/>
      <w:r>
        <w:rPr>
          <w:rFonts w:ascii="Arial" w:eastAsia="Arial" w:hAnsi="Arial" w:cs="Arial"/>
          <w:sz w:val="22"/>
          <w:szCs w:val="16"/>
          <w:lang w:val="nl-NL" w:bidi="en-US"/>
        </w:rPr>
        <w:t>Delen van de hoofdschakelaar of andere hoofdschakelaar die een afzonderlijk aansluitpunt hebben op alle aftakleidingen, moeten worden opgenomen in de voorgeschreven bedrading in overeenstemming met de relevante lokale wet- en regelgeving. Schakel de stroom uit voordat u aansluitingen maakt. Alleen koperdraad kan worden gebruikt. Knel de gebundelde draden nooit af en zorg ervoor dat ze geen leidingen en scherpe randen raken. Zorg ervoor dat er geen externe druk wordt uitgeoefend op de klemaansluitingen. Alle veldbedrading en componenten moeten worden geïnstalleerd door een bevoegde elektricien en moeten voldoen aan de relevante lokale wet- en regelgeving.</w:t>
      </w:r>
    </w:p>
    <w:p w14:paraId="062B5D5E" w14:textId="77777777" w:rsidR="00C50534" w:rsidRDefault="00000000">
      <w:pPr>
        <w:pStyle w:val="1"/>
        <w:numPr>
          <w:ilvl w:val="0"/>
          <w:numId w:val="25"/>
        </w:numPr>
        <w:shd w:val="clear" w:color="auto" w:fill="auto"/>
        <w:spacing w:line="0" w:lineRule="atLeast"/>
        <w:jc w:val="left"/>
        <w:rPr>
          <w:rFonts w:ascii="Arial" w:eastAsia="Arial" w:hAnsi="Arial" w:cs="Arial"/>
          <w:sz w:val="22"/>
          <w:szCs w:val="16"/>
          <w:lang w:val="nl-NL" w:bidi="en-US"/>
        </w:rPr>
      </w:pPr>
      <w:r>
        <w:rPr>
          <w:rFonts w:ascii="Arial" w:eastAsia="Arial" w:hAnsi="Arial" w:cs="Arial"/>
          <w:sz w:val="22"/>
          <w:szCs w:val="16"/>
          <w:lang w:val="nl-NL" w:bidi="en-US"/>
        </w:rPr>
        <w:t>Lokale bedrading moet worden uitgevoerd in overeenstemming met het bedradingsschema dat bij de unit is geleverd en de onderstaande instructies.</w:t>
      </w:r>
    </w:p>
    <w:p w14:paraId="48A99E3D" w14:textId="77777777" w:rsidR="00C50534" w:rsidRDefault="00000000">
      <w:pPr>
        <w:widowControl/>
        <w:ind w:firstLineChars="200" w:firstLine="440"/>
        <w:jc w:val="left"/>
        <w:rPr>
          <w:rFonts w:ascii="Arial" w:hAnsi="Arial" w:cs="Arial"/>
          <w:szCs w:val="16"/>
          <w:lang w:bidi="en-US"/>
        </w:rPr>
      </w:pPr>
      <w:r>
        <w:rPr>
          <w:rFonts w:ascii="Arial" w:hAnsi="Arial" w:cs="Arial"/>
          <w:szCs w:val="16"/>
          <w:lang w:bidi="en-US"/>
        </w:rPr>
        <w:t>Zorg ervoor dat u een speciale voeding gebruikt. Gebruik nooit een stroombron die door andere apparaten wordt gedeeld.</w:t>
      </w:r>
    </w:p>
    <w:p w14:paraId="2E2861C1" w14:textId="77777777" w:rsidR="00C50534" w:rsidRDefault="00000000">
      <w:pPr>
        <w:widowControl/>
        <w:numPr>
          <w:ilvl w:val="0"/>
          <w:numId w:val="26"/>
        </w:numPr>
        <w:jc w:val="left"/>
        <w:rPr>
          <w:rFonts w:ascii="Arial" w:hAnsi="Arial" w:cs="Arial"/>
          <w:szCs w:val="16"/>
          <w:lang w:bidi="en-US"/>
        </w:rPr>
      </w:pPr>
      <w:r>
        <w:rPr>
          <w:rFonts w:ascii="Arial" w:hAnsi="Arial" w:cs="Arial"/>
          <w:szCs w:val="16"/>
          <w:lang w:bidi="en-US"/>
        </w:rPr>
        <w:t>Zorg ervoor dat u een fundament bouwt. Aard het apparaat niet aan een nutsleiding, overspanningsbeveiliging of telefoonaarding. Onvolledige aarding kan een elektrische schok tot gevolg hebben.</w:t>
      </w:r>
    </w:p>
    <w:p w14:paraId="5E3AE98D" w14:textId="77777777" w:rsidR="00C50534" w:rsidRDefault="00000000">
      <w:pPr>
        <w:widowControl/>
        <w:ind w:firstLineChars="200" w:firstLine="440"/>
        <w:jc w:val="left"/>
        <w:rPr>
          <w:rFonts w:ascii="Arial" w:hAnsi="Arial" w:cs="Arial"/>
          <w:szCs w:val="16"/>
          <w:lang w:bidi="en-US"/>
        </w:rPr>
      </w:pPr>
      <w:r>
        <w:rPr>
          <w:rFonts w:ascii="Arial" w:hAnsi="Arial" w:cs="Arial"/>
          <w:szCs w:val="16"/>
          <w:lang w:bidi="en-US"/>
        </w:rPr>
        <w:t>Zorg ervoor dat u een aardlekschakelaar (30 mA) installeert. Als u dit niet doet, kan dit leiden tot een elektrische schok.</w:t>
      </w:r>
    </w:p>
    <w:p w14:paraId="151EA828" w14:textId="77777777" w:rsidR="00C50534" w:rsidRDefault="00000000">
      <w:pPr>
        <w:widowControl/>
        <w:numPr>
          <w:ilvl w:val="0"/>
          <w:numId w:val="27"/>
        </w:numPr>
        <w:jc w:val="left"/>
        <w:rPr>
          <w:rFonts w:ascii="Arial" w:hAnsi="Arial" w:cs="Arial"/>
          <w:szCs w:val="16"/>
          <w:lang w:bidi="en-US"/>
        </w:rPr>
      </w:pPr>
      <w:r>
        <w:rPr>
          <w:rFonts w:ascii="Arial" w:hAnsi="Arial" w:cs="Arial"/>
          <w:szCs w:val="16"/>
          <w:lang w:bidi="en-US"/>
        </w:rPr>
        <w:t>Zorg ervoor dat u de vereiste zekering of stroomonderbreker installeert.</w:t>
      </w:r>
    </w:p>
    <w:p w14:paraId="5425C984" w14:textId="77777777" w:rsidR="00C50534" w:rsidRDefault="00C50534">
      <w:pPr>
        <w:widowControl/>
        <w:jc w:val="left"/>
        <w:rPr>
          <w:rFonts w:ascii="Arial" w:eastAsia="SimSun" w:hAnsi="Arial" w:cs="Arial"/>
          <w:sz w:val="21"/>
          <w:szCs w:val="21"/>
        </w:rPr>
      </w:pPr>
    </w:p>
    <w:p w14:paraId="48B0B5A1" w14:textId="77777777" w:rsidR="00C50534" w:rsidRDefault="00000000">
      <w:pPr>
        <w:widowControl/>
        <w:jc w:val="left"/>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lastRenderedPageBreak/>
        <w:t>Voorzorgsmaatregelen voor het installeren van draden</w:t>
      </w:r>
    </w:p>
    <w:p w14:paraId="3E34B1D0" w14:textId="77777777" w:rsidR="00C50534" w:rsidRDefault="00000000">
      <w:pPr>
        <w:widowControl/>
        <w:numPr>
          <w:ilvl w:val="0"/>
          <w:numId w:val="28"/>
        </w:numPr>
        <w:jc w:val="left"/>
        <w:rPr>
          <w:rFonts w:ascii="Arial" w:hAnsi="Arial" w:cs="Arial"/>
          <w:szCs w:val="16"/>
          <w:lang w:bidi="en-US"/>
        </w:rPr>
      </w:pPr>
      <w:r>
        <w:rPr>
          <w:rFonts w:ascii="Arial" w:hAnsi="Arial" w:cs="Arial"/>
          <w:szCs w:val="16"/>
          <w:lang w:bidi="en-US"/>
        </w:rPr>
        <w:t>Zet de draden vast zodat ze niet in contact komen met de leidingen (vooral de hoogspanningszijde)</w:t>
      </w:r>
    </w:p>
    <w:p w14:paraId="0696479E" w14:textId="77777777" w:rsidR="00C50534" w:rsidRDefault="00000000">
      <w:pPr>
        <w:widowControl/>
        <w:numPr>
          <w:ilvl w:val="0"/>
          <w:numId w:val="29"/>
        </w:numPr>
        <w:jc w:val="left"/>
        <w:rPr>
          <w:rFonts w:ascii="Arial" w:hAnsi="Arial" w:cs="Arial"/>
          <w:szCs w:val="16"/>
          <w:lang w:bidi="en-US"/>
        </w:rPr>
      </w:pPr>
      <w:r>
        <w:rPr>
          <w:rFonts w:ascii="Arial" w:hAnsi="Arial" w:cs="Arial"/>
          <w:szCs w:val="16"/>
          <w:lang w:bidi="en-US"/>
        </w:rPr>
        <w:t>Zet de draden vast met kabelbinders zoals afgebeeld, zodat ze de leiding niet raken, vooral de hoogspanningszijde.</w:t>
      </w:r>
    </w:p>
    <w:p w14:paraId="4E461DB6" w14:textId="77777777" w:rsidR="00C50534" w:rsidRDefault="00000000">
      <w:pPr>
        <w:widowControl/>
        <w:numPr>
          <w:ilvl w:val="0"/>
          <w:numId w:val="30"/>
        </w:numPr>
        <w:jc w:val="left"/>
        <w:rPr>
          <w:rFonts w:ascii="Arial" w:hAnsi="Arial" w:cs="Arial"/>
          <w:szCs w:val="16"/>
          <w:lang w:bidi="en-US"/>
        </w:rPr>
      </w:pPr>
      <w:r>
        <w:rPr>
          <w:rFonts w:ascii="Arial" w:hAnsi="Arial" w:cs="Arial"/>
          <w:szCs w:val="16"/>
          <w:lang w:bidi="en-US"/>
        </w:rPr>
        <w:t>Zorg ervoor dat er geen externe druk wordt uitgeoefend op de aansluitklemmen.</w:t>
      </w:r>
    </w:p>
    <w:p w14:paraId="72EEBA7D"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Zorg er bij het installeren van een aardlekschakelaar voor dat deze compatibel is met de omvormer (anti-hoogfrequente elektrische ruis) om te voorkomen dat de aardlekschakelaar onnodig wordt geopend.</w:t>
      </w:r>
    </w:p>
    <w:p w14:paraId="4B75326A" w14:textId="77777777" w:rsidR="00C50534" w:rsidRDefault="00000000">
      <w:pPr>
        <w:widowControl/>
        <w:jc w:val="left"/>
        <w:rPr>
          <w:rFonts w:ascii="Arial" w:hAnsi="Arial" w:cs="Arial"/>
          <w:szCs w:val="16"/>
          <w:lang w:bidi="en-US"/>
        </w:rPr>
      </w:pPr>
      <w:r>
        <w:rPr>
          <w:rFonts w:ascii="Arial" w:hAnsi="Arial" w:cs="Arial"/>
          <w:szCs w:val="16"/>
          <w:lang w:bidi="en-US"/>
        </w:rPr>
        <w:t>Zorg er bij het installeren van een aardlekschakelaar voor dat deze compatibel is met de omvormer (anti-hoogfrequente elektrische ruis) om te voorkomen dat de aardlekschakelaar onnodig wordt geopend.</w:t>
      </w:r>
    </w:p>
    <w:p w14:paraId="6A1BE0A6" w14:textId="77777777" w:rsidR="00C50534" w:rsidRDefault="00C50534">
      <w:pPr>
        <w:widowControl/>
        <w:jc w:val="left"/>
        <w:rPr>
          <w:rFonts w:ascii="Arial" w:hAnsi="Arial" w:cs="Arial"/>
          <w:szCs w:val="16"/>
          <w:lang w:bidi="en-US"/>
        </w:rPr>
      </w:pPr>
    </w:p>
    <w:tbl>
      <w:tblPr>
        <w:tblW w:w="9768" w:type="dxa"/>
        <w:tblInd w:w="104" w:type="dxa"/>
        <w:tblLayout w:type="fixed"/>
        <w:tblLook w:val="04A0" w:firstRow="1" w:lastRow="0" w:firstColumn="1" w:lastColumn="0" w:noHBand="0" w:noVBand="1"/>
      </w:tblPr>
      <w:tblGrid>
        <w:gridCol w:w="9768"/>
      </w:tblGrid>
      <w:tr w:rsidR="00C50534" w14:paraId="1B4BAE11" w14:textId="77777777">
        <w:trPr>
          <w:trHeight w:val="392"/>
        </w:trPr>
        <w:tc>
          <w:tcPr>
            <w:tcW w:w="9768" w:type="dxa"/>
            <w:tcBorders>
              <w:top w:val="nil"/>
              <w:left w:val="nil"/>
              <w:bottom w:val="nil"/>
              <w:right w:val="nil"/>
            </w:tcBorders>
            <w:shd w:val="clear" w:color="auto" w:fill="404040"/>
            <w:noWrap/>
            <w:vAlign w:val="center"/>
          </w:tcPr>
          <w:p w14:paraId="4A863FD5" w14:textId="77777777" w:rsidR="00C50534" w:rsidRDefault="00000000">
            <w:pPr>
              <w:jc w:val="center"/>
            </w:pPr>
            <w:r>
              <w:rPr>
                <w:rFonts w:ascii="Arial" w:hAnsi="Arial" w:cs="Arial" w:hint="eastAsia"/>
              </w:rPr>
              <w:t>OPMERKING</w:t>
            </w:r>
          </w:p>
        </w:tc>
      </w:tr>
    </w:tbl>
    <w:p w14:paraId="416173EE" w14:textId="77777777" w:rsidR="00C50534" w:rsidRDefault="00000000">
      <w:pPr>
        <w:widowControl/>
        <w:numPr>
          <w:ilvl w:val="0"/>
          <w:numId w:val="31"/>
        </w:numPr>
        <w:jc w:val="left"/>
        <w:rPr>
          <w:rFonts w:ascii="Arial" w:eastAsia="SimSun" w:hAnsi="Arial" w:cs="Arial"/>
          <w:color w:val="000000"/>
          <w:kern w:val="0"/>
          <w:sz w:val="21"/>
          <w:szCs w:val="21"/>
          <w:lang w:bidi="ar"/>
        </w:rPr>
      </w:pPr>
      <w:r>
        <w:rPr>
          <w:rFonts w:ascii="Arial" w:hAnsi="Arial" w:cs="Arial"/>
          <w:szCs w:val="16"/>
          <w:lang w:bidi="en-US"/>
        </w:rPr>
        <w:t xml:space="preserve">Dit apparaat is uitgerust met een omvormer. Het installeren van een </w:t>
      </w:r>
      <w:proofErr w:type="spellStart"/>
      <w:r>
        <w:rPr>
          <w:rFonts w:ascii="Arial" w:hAnsi="Arial" w:cs="Arial"/>
          <w:szCs w:val="16"/>
          <w:lang w:bidi="en-US"/>
        </w:rPr>
        <w:t>faseleidende</w:t>
      </w:r>
      <w:proofErr w:type="spellEnd"/>
      <w:r>
        <w:rPr>
          <w:rFonts w:ascii="Arial" w:hAnsi="Arial" w:cs="Arial"/>
          <w:szCs w:val="16"/>
          <w:lang w:bidi="en-US"/>
        </w:rPr>
        <w:t xml:space="preserve"> condensator vermindert niet alleen het verbeteringseffect van de vermogensfactor, maar kan ook abnormale verwarming van de condensator veroorzaken als gevolg van hoogfrequente golven. Installeer nooit een fase-aansluitcondensator omdat dit een ongeluk kan veroorzaken.</w:t>
      </w:r>
    </w:p>
    <w:p w14:paraId="52A93C50" w14:textId="77777777" w:rsidR="00C50534" w:rsidRDefault="00C50534">
      <w:pPr>
        <w:widowControl/>
        <w:jc w:val="left"/>
        <w:rPr>
          <w:rFonts w:ascii="Arial" w:eastAsia="SimSun" w:hAnsi="Arial" w:cs="Arial"/>
          <w:color w:val="000000"/>
          <w:kern w:val="0"/>
          <w:sz w:val="21"/>
          <w:szCs w:val="21"/>
          <w:lang w:bidi="ar"/>
        </w:rPr>
      </w:pPr>
    </w:p>
    <w:p w14:paraId="417BB483" w14:textId="77777777" w:rsidR="00C50534" w:rsidRDefault="00000000">
      <w:pPr>
        <w:widowControl/>
        <w:jc w:val="left"/>
        <w:outlineLvl w:val="0"/>
        <w:rPr>
          <w:rFonts w:ascii="Arial" w:eastAsia="SimSun" w:hAnsi="Arial" w:cs="Arial"/>
          <w:b/>
          <w:bCs/>
          <w:color w:val="000000"/>
          <w:kern w:val="0"/>
          <w:sz w:val="24"/>
          <w:lang w:bidi="ar"/>
        </w:rPr>
      </w:pPr>
      <w:bookmarkStart w:id="64" w:name="_Toc17382"/>
      <w:r>
        <w:rPr>
          <w:rFonts w:ascii="Arial" w:eastAsia="SimSun" w:hAnsi="Arial" w:cs="Arial"/>
          <w:b/>
          <w:bCs/>
          <w:color w:val="000000"/>
          <w:kern w:val="0"/>
          <w:sz w:val="24"/>
          <w:lang w:bidi="ar"/>
        </w:rPr>
        <w:t>Bedrading overzicht</w:t>
      </w:r>
      <w:bookmarkEnd w:id="64"/>
    </w:p>
    <w:tbl>
      <w:tblPr>
        <w:tblW w:w="9768" w:type="dxa"/>
        <w:tblInd w:w="104" w:type="dxa"/>
        <w:tblLayout w:type="fixed"/>
        <w:tblLook w:val="04A0" w:firstRow="1" w:lastRow="0" w:firstColumn="1" w:lastColumn="0" w:noHBand="0" w:noVBand="1"/>
      </w:tblPr>
      <w:tblGrid>
        <w:gridCol w:w="9768"/>
      </w:tblGrid>
      <w:tr w:rsidR="00C50534" w14:paraId="4F28338D" w14:textId="77777777">
        <w:trPr>
          <w:trHeight w:val="392"/>
        </w:trPr>
        <w:tc>
          <w:tcPr>
            <w:tcW w:w="9768" w:type="dxa"/>
            <w:tcBorders>
              <w:top w:val="nil"/>
              <w:left w:val="nil"/>
              <w:bottom w:val="nil"/>
              <w:right w:val="nil"/>
            </w:tcBorders>
            <w:shd w:val="clear" w:color="auto" w:fill="404040"/>
            <w:noWrap/>
            <w:vAlign w:val="center"/>
          </w:tcPr>
          <w:p w14:paraId="41C8CB33" w14:textId="77777777" w:rsidR="00C50534" w:rsidRDefault="00000000">
            <w:pPr>
              <w:jc w:val="center"/>
              <w:rPr>
                <w:rFonts w:ascii="Arial" w:eastAsia="SimSun" w:hAnsi="Arial" w:cs="Arial"/>
                <w:color w:val="FFFFFF"/>
              </w:rPr>
            </w:pPr>
            <w:r>
              <w:rPr>
                <w:rFonts w:ascii="Arial" w:hAnsi="Arial" w:cs="Arial" w:hint="eastAsia"/>
              </w:rPr>
              <w:t>OPMERKING</w:t>
            </w:r>
          </w:p>
        </w:tc>
      </w:tr>
    </w:tbl>
    <w:p w14:paraId="544E81C3"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 xml:space="preserve">Gebruik het H07RN-F netsnoer, behalve de </w:t>
      </w:r>
      <w:proofErr w:type="spellStart"/>
      <w:r>
        <w:rPr>
          <w:rFonts w:ascii="Arial" w:hAnsi="Arial" w:cs="Arial"/>
          <w:szCs w:val="16"/>
          <w:lang w:bidi="en-US"/>
        </w:rPr>
        <w:t>thermistorkabel</w:t>
      </w:r>
      <w:proofErr w:type="spellEnd"/>
      <w:r>
        <w:rPr>
          <w:rFonts w:ascii="Arial" w:hAnsi="Arial" w:cs="Arial"/>
          <w:szCs w:val="16"/>
          <w:lang w:bidi="en-US"/>
        </w:rPr>
        <w:t xml:space="preserve"> en gebruikersinterfacekabel, alle andere draden zijn aangesloten op het hoogspanningsuiteinde. De apparatuur moet geaard zijn.</w:t>
      </w:r>
    </w:p>
    <w:p w14:paraId="62D4F200"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Alle externe hoogspanningsbelastingen, indien van metaal of geaard, moeten worden geaard.</w:t>
      </w:r>
    </w:p>
    <w:p w14:paraId="1E54D3E0"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 xml:space="preserve">Alle externe </w:t>
      </w:r>
      <w:proofErr w:type="spellStart"/>
      <w:r>
        <w:rPr>
          <w:rFonts w:ascii="Arial" w:hAnsi="Arial" w:cs="Arial"/>
          <w:szCs w:val="16"/>
          <w:lang w:bidi="en-US"/>
        </w:rPr>
        <w:t>belastingsstromen</w:t>
      </w:r>
      <w:proofErr w:type="spellEnd"/>
      <w:r>
        <w:rPr>
          <w:rFonts w:ascii="Arial" w:hAnsi="Arial" w:cs="Arial"/>
          <w:szCs w:val="16"/>
          <w:lang w:bidi="en-US"/>
        </w:rPr>
        <w:t xml:space="preserve"> moeten kleiner zijn dan 0,2A. Als een enkele </w:t>
      </w:r>
      <w:proofErr w:type="spellStart"/>
      <w:r>
        <w:rPr>
          <w:rFonts w:ascii="Arial" w:hAnsi="Arial" w:cs="Arial"/>
          <w:szCs w:val="16"/>
          <w:lang w:bidi="en-US"/>
        </w:rPr>
        <w:t>belastingsstroom</w:t>
      </w:r>
      <w:proofErr w:type="spellEnd"/>
      <w:r>
        <w:rPr>
          <w:rFonts w:ascii="Arial" w:hAnsi="Arial" w:cs="Arial"/>
          <w:szCs w:val="16"/>
          <w:lang w:bidi="en-US"/>
        </w:rPr>
        <w:t xml:space="preserve"> groter is dan 0,2 A, moet de belasting worden geregeld via een AC-schakelaar.</w:t>
      </w:r>
    </w:p>
    <w:p w14:paraId="3751051A" w14:textId="77777777" w:rsidR="00C50534" w:rsidRDefault="00000000">
      <w:pPr>
        <w:widowControl/>
        <w:ind w:firstLineChars="200" w:firstLine="440"/>
        <w:jc w:val="left"/>
        <w:rPr>
          <w:rFonts w:ascii="Arial" w:hAnsi="Arial" w:cs="Arial"/>
          <w:szCs w:val="16"/>
          <w:lang w:bidi="en-US"/>
        </w:rPr>
      </w:pPr>
      <w:r>
        <w:rPr>
          <w:rFonts w:ascii="Arial" w:hAnsi="Arial" w:cs="Arial"/>
          <w:szCs w:val="16"/>
          <w:lang w:bidi="en-US"/>
        </w:rPr>
        <w:t>De aansluitpoorten "AHS1, AHS2", "DFR1, DFR2" en "ERR1, ERR2" leveren alleen schakelsignalen.</w:t>
      </w:r>
    </w:p>
    <w:p w14:paraId="3A3D9049"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De aansluitpoorten "DI2, G" en "SG, EVU, G" ontvangen schakelsignalen.</w:t>
      </w:r>
    </w:p>
    <w:p w14:paraId="66D51230" w14:textId="77777777" w:rsidR="00C50534" w:rsidRDefault="00000000">
      <w:pPr>
        <w:widowControl/>
        <w:ind w:firstLineChars="200" w:firstLine="440"/>
        <w:jc w:val="left"/>
        <w:rPr>
          <w:rFonts w:ascii="Arial" w:eastAsia="SimSun" w:hAnsi="Arial" w:cs="Arial"/>
          <w:color w:val="000000"/>
          <w:kern w:val="0"/>
          <w:sz w:val="21"/>
          <w:szCs w:val="21"/>
          <w:lang w:bidi="ar"/>
        </w:rPr>
      </w:pPr>
      <w:r>
        <w:rPr>
          <w:rFonts w:ascii="Arial" w:hAnsi="Arial" w:cs="Arial"/>
          <w:szCs w:val="16"/>
          <w:lang w:bidi="en-US"/>
        </w:rPr>
        <w:t>Zie onderstaande afbeelding voor de poortlocatie in het apparaat.</w:t>
      </w:r>
    </w:p>
    <w:p w14:paraId="1727BB31" w14:textId="77777777" w:rsidR="00C50534" w:rsidRDefault="00000000">
      <w:pPr>
        <w:jc w:val="center"/>
        <w:rPr>
          <w:rFonts w:ascii="Arial" w:eastAsia="SimSun" w:hAnsi="Arial" w:cs="Arial"/>
          <w:color w:val="000000"/>
          <w:kern w:val="0"/>
          <w:sz w:val="16"/>
          <w:szCs w:val="16"/>
          <w:lang w:bidi="ar"/>
        </w:rPr>
      </w:pPr>
      <w:r>
        <w:rPr>
          <w:rFonts w:ascii="Arial" w:eastAsia="SimSun" w:hAnsi="Arial" w:cs="Arial"/>
          <w:noProof/>
          <w:color w:val="000000"/>
          <w:kern w:val="0"/>
          <w:sz w:val="16"/>
          <w:szCs w:val="16"/>
          <w:lang w:bidi="ar"/>
        </w:rPr>
        <w:lastRenderedPageBreak/>
        <w:drawing>
          <wp:inline distT="0" distB="0" distL="114300" distR="114300" wp14:anchorId="67389C08" wp14:editId="01C6BB4C">
            <wp:extent cx="1659255" cy="2686050"/>
            <wp:effectExtent l="0" t="0" r="17145" b="0"/>
            <wp:docPr id="55" name="图片 55" descr="单相供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单相供电"/>
                    <pic:cNvPicPr>
                      <a:picLocks noChangeAspect="1"/>
                    </pic:cNvPicPr>
                  </pic:nvPicPr>
                  <pic:blipFill>
                    <a:blip r:embed="rId52"/>
                    <a:stretch>
                      <a:fillRect/>
                    </a:stretch>
                  </pic:blipFill>
                  <pic:spPr>
                    <a:xfrm>
                      <a:off x="0" y="0"/>
                      <a:ext cx="1659255" cy="2686050"/>
                    </a:xfrm>
                    <a:prstGeom prst="rect">
                      <a:avLst/>
                    </a:prstGeom>
                  </pic:spPr>
                </pic:pic>
              </a:graphicData>
            </a:graphic>
          </wp:inline>
        </w:drawing>
      </w:r>
      <w:r>
        <w:rPr>
          <w:rFonts w:ascii="Arial" w:eastAsia="SimSun" w:hAnsi="Arial" w:cs="Arial"/>
          <w:noProof/>
          <w:color w:val="000000"/>
          <w:kern w:val="0"/>
          <w:sz w:val="16"/>
          <w:szCs w:val="16"/>
          <w:lang w:bidi="ar"/>
        </w:rPr>
        <w:drawing>
          <wp:inline distT="0" distB="0" distL="114300" distR="114300" wp14:anchorId="400C04A9" wp14:editId="281BAE20">
            <wp:extent cx="1835785" cy="2726055"/>
            <wp:effectExtent l="0" t="0" r="12065" b="17145"/>
            <wp:docPr id="54" name="图片 54" descr="三相供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三相供电"/>
                    <pic:cNvPicPr>
                      <a:picLocks noChangeAspect="1"/>
                    </pic:cNvPicPr>
                  </pic:nvPicPr>
                  <pic:blipFill>
                    <a:blip r:embed="rId53"/>
                    <a:stretch>
                      <a:fillRect/>
                    </a:stretch>
                  </pic:blipFill>
                  <pic:spPr>
                    <a:xfrm>
                      <a:off x="0" y="0"/>
                      <a:ext cx="1835785" cy="2726055"/>
                    </a:xfrm>
                    <a:prstGeom prst="rect">
                      <a:avLst/>
                    </a:prstGeom>
                  </pic:spPr>
                </pic:pic>
              </a:graphicData>
            </a:graphic>
          </wp:inline>
        </w:drawing>
      </w:r>
    </w:p>
    <w:p w14:paraId="6A451506" w14:textId="77777777" w:rsidR="00C50534" w:rsidRDefault="00000000">
      <w:pPr>
        <w:widowControl/>
        <w:jc w:val="left"/>
        <w:rPr>
          <w:rFonts w:ascii="Arial" w:eastAsia="SimSun" w:hAnsi="Arial" w:cs="Arial"/>
          <w:b/>
          <w:bCs/>
          <w:color w:val="000000"/>
          <w:kern w:val="0"/>
          <w:sz w:val="24"/>
          <w:lang w:bidi="ar"/>
        </w:rPr>
      </w:pPr>
      <w:r>
        <w:rPr>
          <w:rFonts w:ascii="Arial" w:eastAsia="SimSun" w:hAnsi="Arial" w:cs="Arial"/>
          <w:b/>
          <w:bCs/>
          <w:color w:val="000000"/>
          <w:kern w:val="0"/>
          <w:sz w:val="24"/>
          <w:lang w:bidi="ar"/>
        </w:rPr>
        <w:t>Installatie Bedradingssectie</w:t>
      </w:r>
    </w:p>
    <w:p w14:paraId="7744794B" w14:textId="77777777" w:rsidR="00C50534" w:rsidRDefault="00000000">
      <w:pPr>
        <w:widowControl/>
        <w:numPr>
          <w:ilvl w:val="0"/>
          <w:numId w:val="32"/>
        </w:numPr>
        <w:jc w:val="left"/>
        <w:rPr>
          <w:rFonts w:ascii="Arial" w:eastAsia="SimSun" w:hAnsi="Arial" w:cs="Arial"/>
          <w:color w:val="000000"/>
          <w:kern w:val="0"/>
          <w:sz w:val="24"/>
          <w:lang w:bidi="ar"/>
        </w:rPr>
      </w:pPr>
      <w:r>
        <w:rPr>
          <w:rFonts w:ascii="Arial" w:eastAsia="SimSun" w:hAnsi="Arial" w:cs="Arial"/>
          <w:color w:val="000000"/>
          <w:kern w:val="0"/>
          <w:sz w:val="24"/>
          <w:lang w:bidi="ar"/>
        </w:rPr>
        <w:t>Open de hendel aan de rechterkant van het apparaat</w:t>
      </w:r>
    </w:p>
    <w:p w14:paraId="18EE2497" w14:textId="77777777" w:rsidR="00C50534" w:rsidRDefault="00000000">
      <w:pPr>
        <w:widowControl/>
        <w:numPr>
          <w:ilvl w:val="0"/>
          <w:numId w:val="32"/>
        </w:numPr>
        <w:jc w:val="left"/>
        <w:rPr>
          <w:rFonts w:ascii="Arial" w:eastAsia="SimSun" w:hAnsi="Arial" w:cs="Arial"/>
          <w:color w:val="000000"/>
          <w:kern w:val="0"/>
          <w:sz w:val="24"/>
          <w:lang w:bidi="ar"/>
        </w:rPr>
      </w:pPr>
      <w:r>
        <w:rPr>
          <w:rFonts w:ascii="Arial" w:eastAsia="SimSun" w:hAnsi="Arial" w:cs="Arial"/>
          <w:color w:val="000000"/>
          <w:kern w:val="0"/>
          <w:sz w:val="24"/>
          <w:lang w:bidi="ar"/>
        </w:rPr>
        <w:t>bedrading</w:t>
      </w:r>
      <w:r>
        <w:rPr>
          <w:rFonts w:ascii="Arial" w:eastAsia="SimSun" w:hAnsi="Arial" w:cs="Arial" w:hint="eastAsia"/>
          <w:color w:val="000000"/>
          <w:kern w:val="0"/>
          <w:sz w:val="24"/>
          <w:lang w:bidi="ar"/>
        </w:rPr>
        <w:t xml:space="preserve"> </w:t>
      </w:r>
      <w:r>
        <w:rPr>
          <w:rFonts w:ascii="Arial" w:eastAsia="SimSun" w:hAnsi="Arial" w:cs="Arial"/>
          <w:color w:val="000000"/>
          <w:kern w:val="0"/>
          <w:sz w:val="24"/>
          <w:lang w:bidi="ar"/>
        </w:rPr>
        <w:t>Sectie</w:t>
      </w:r>
    </w:p>
    <w:p w14:paraId="02FE6F87" w14:textId="77777777" w:rsidR="00C50534" w:rsidRDefault="00C50534">
      <w:pPr>
        <w:widowControl/>
        <w:jc w:val="left"/>
        <w:rPr>
          <w:rFonts w:ascii="Arial" w:eastAsia="SimSun" w:hAnsi="Arial" w:cs="Arial"/>
          <w:b/>
          <w:bCs/>
          <w:color w:val="000000"/>
          <w:kern w:val="0"/>
          <w:sz w:val="24"/>
          <w:lang w:bidi="ar"/>
        </w:rPr>
      </w:pPr>
    </w:p>
    <w:p w14:paraId="76094A22" w14:textId="77777777" w:rsidR="00C50534" w:rsidRDefault="00000000">
      <w:pPr>
        <w:widowControl/>
        <w:ind w:firstLineChars="200" w:firstLine="440"/>
        <w:jc w:val="center"/>
      </w:pPr>
      <w:r>
        <w:rPr>
          <w:noProof/>
        </w:rPr>
        <w:drawing>
          <wp:inline distT="0" distB="0" distL="114300" distR="114300" wp14:anchorId="48F3CD3A" wp14:editId="4C150E79">
            <wp:extent cx="3870960" cy="2872740"/>
            <wp:effectExtent l="0" t="0" r="1524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4"/>
                    <a:stretch>
                      <a:fillRect/>
                    </a:stretch>
                  </pic:blipFill>
                  <pic:spPr>
                    <a:xfrm>
                      <a:off x="0" y="0"/>
                      <a:ext cx="3870960" cy="2872740"/>
                    </a:xfrm>
                    <a:prstGeom prst="rect">
                      <a:avLst/>
                    </a:prstGeom>
                    <a:noFill/>
                    <a:ln>
                      <a:noFill/>
                    </a:ln>
                  </pic:spPr>
                </pic:pic>
              </a:graphicData>
            </a:graphic>
          </wp:inline>
        </w:drawing>
      </w:r>
    </w:p>
    <w:p w14:paraId="5D6DEE1E" w14:textId="77777777" w:rsidR="00C50534" w:rsidRDefault="00000000">
      <w:pPr>
        <w:widowControl/>
        <w:jc w:val="center"/>
        <w:rPr>
          <w:rFonts w:ascii="Arial" w:eastAsia="SimSun" w:hAnsi="Arial" w:cs="Arial"/>
          <w:b/>
          <w:bCs/>
          <w:color w:val="000000"/>
          <w:kern w:val="0"/>
          <w:sz w:val="21"/>
          <w:szCs w:val="21"/>
          <w:lang w:bidi="ar"/>
        </w:rPr>
      </w:pPr>
      <w:r>
        <w:rPr>
          <w:rFonts w:ascii="Arial" w:eastAsia="SimSun" w:hAnsi="Arial" w:cs="Arial" w:hint="eastAsia"/>
          <w:b/>
          <w:bCs/>
          <w:color w:val="000000"/>
          <w:kern w:val="0"/>
          <w:sz w:val="21"/>
          <w:szCs w:val="21"/>
          <w:lang w:bidi="ar"/>
        </w:rPr>
        <w:t xml:space="preserve">Voeding : 220V-240V~/ </w:t>
      </w:r>
      <w:r>
        <w:rPr>
          <w:rFonts w:ascii="Arial" w:eastAsia="SimSun" w:hAnsi="Arial" w:cs="Arial"/>
          <w:b/>
          <w:bCs/>
          <w:color w:val="000000"/>
          <w:kern w:val="0"/>
          <w:sz w:val="21"/>
          <w:szCs w:val="21"/>
          <w:lang w:bidi="ar"/>
        </w:rPr>
        <w:t>50Hz</w:t>
      </w:r>
    </w:p>
    <w:p w14:paraId="5D54D7BA" w14:textId="77777777" w:rsidR="00C50534" w:rsidRDefault="00C50534">
      <w:pPr>
        <w:widowControl/>
        <w:ind w:firstLineChars="200" w:firstLine="440"/>
        <w:jc w:val="left"/>
      </w:pPr>
    </w:p>
    <w:p w14:paraId="1AE4EAD1" w14:textId="77777777" w:rsidR="00C50534" w:rsidRDefault="00000000">
      <w:pPr>
        <w:widowControl/>
        <w:ind w:firstLineChars="200" w:firstLine="440"/>
        <w:jc w:val="center"/>
      </w:pPr>
      <w:r>
        <w:rPr>
          <w:noProof/>
        </w:rPr>
        <w:lastRenderedPageBreak/>
        <w:drawing>
          <wp:inline distT="0" distB="0" distL="114300" distR="114300" wp14:anchorId="5ED92114" wp14:editId="4AD6F666">
            <wp:extent cx="3753485" cy="2862580"/>
            <wp:effectExtent l="0" t="0" r="18415"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5"/>
                    <a:stretch>
                      <a:fillRect/>
                    </a:stretch>
                  </pic:blipFill>
                  <pic:spPr>
                    <a:xfrm>
                      <a:off x="0" y="0"/>
                      <a:ext cx="3753485" cy="2862580"/>
                    </a:xfrm>
                    <a:prstGeom prst="rect">
                      <a:avLst/>
                    </a:prstGeom>
                    <a:noFill/>
                    <a:ln>
                      <a:noFill/>
                    </a:ln>
                  </pic:spPr>
                </pic:pic>
              </a:graphicData>
            </a:graphic>
          </wp:inline>
        </w:drawing>
      </w:r>
    </w:p>
    <w:p w14:paraId="5B110B26" w14:textId="77777777" w:rsidR="00C50534" w:rsidRDefault="00000000">
      <w:pPr>
        <w:widowControl/>
        <w:jc w:val="center"/>
      </w:pPr>
      <w:r>
        <w:rPr>
          <w:rFonts w:ascii="Arial" w:eastAsia="SimSun" w:hAnsi="Arial" w:cs="Arial" w:hint="eastAsia"/>
          <w:b/>
          <w:bCs/>
          <w:color w:val="000000"/>
          <w:kern w:val="0"/>
          <w:sz w:val="21"/>
          <w:szCs w:val="21"/>
          <w:lang w:bidi="ar"/>
        </w:rPr>
        <w:t xml:space="preserve">Voeding : 380V-415V/ 3N~/ </w:t>
      </w:r>
      <w:r>
        <w:rPr>
          <w:rFonts w:ascii="Arial" w:eastAsia="SimSun" w:hAnsi="Arial" w:cs="Arial"/>
          <w:b/>
          <w:bCs/>
          <w:color w:val="000000"/>
          <w:kern w:val="0"/>
          <w:sz w:val="21"/>
          <w:szCs w:val="21"/>
          <w:lang w:bidi="ar"/>
        </w:rPr>
        <w:t>50Hz</w:t>
      </w:r>
    </w:p>
    <w:p w14:paraId="37E585A0" w14:textId="77777777" w:rsidR="00C50534" w:rsidRDefault="00C50534">
      <w:pPr>
        <w:jc w:val="center"/>
        <w:rPr>
          <w:rFonts w:ascii="Arial" w:eastAsia="SimSun" w:hAnsi="Arial" w:cs="Arial"/>
          <w:color w:val="000000"/>
          <w:kern w:val="0"/>
          <w:sz w:val="16"/>
          <w:szCs w:val="16"/>
          <w:lang w:bidi="ar"/>
        </w:rPr>
      </w:pPr>
    </w:p>
    <w:p w14:paraId="7B441646" w14:textId="77777777" w:rsidR="00C50534" w:rsidRDefault="00C50534">
      <w:pPr>
        <w:jc w:val="center"/>
        <w:rPr>
          <w:rFonts w:ascii="Arial" w:eastAsia="SimSun" w:hAnsi="Arial" w:cs="Arial"/>
          <w:color w:val="000000"/>
          <w:kern w:val="0"/>
          <w:sz w:val="16"/>
          <w:szCs w:val="16"/>
          <w:lang w:bidi="ar"/>
        </w:rPr>
      </w:pPr>
    </w:p>
    <w:tbl>
      <w:tblPr>
        <w:tblW w:w="9768" w:type="dxa"/>
        <w:tblInd w:w="104" w:type="dxa"/>
        <w:tblLayout w:type="fixed"/>
        <w:tblLook w:val="04A0" w:firstRow="1" w:lastRow="0" w:firstColumn="1" w:lastColumn="0" w:noHBand="0" w:noVBand="1"/>
      </w:tblPr>
      <w:tblGrid>
        <w:gridCol w:w="9768"/>
      </w:tblGrid>
      <w:tr w:rsidR="00C50534" w14:paraId="66FFDB63" w14:textId="77777777">
        <w:trPr>
          <w:trHeight w:val="392"/>
        </w:trPr>
        <w:tc>
          <w:tcPr>
            <w:tcW w:w="9768" w:type="dxa"/>
            <w:tcBorders>
              <w:top w:val="nil"/>
              <w:left w:val="nil"/>
              <w:bottom w:val="nil"/>
              <w:right w:val="nil"/>
            </w:tcBorders>
            <w:shd w:val="clear" w:color="auto" w:fill="404040"/>
            <w:noWrap/>
            <w:vAlign w:val="center"/>
          </w:tcPr>
          <w:p w14:paraId="7E1782BF" w14:textId="77777777" w:rsidR="00C50534" w:rsidRDefault="00000000">
            <w:pPr>
              <w:jc w:val="center"/>
              <w:rPr>
                <w:rFonts w:ascii="Arial" w:eastAsia="SimSun" w:hAnsi="Arial" w:cs="Arial"/>
                <w:color w:val="FFFFFF"/>
              </w:rPr>
            </w:pPr>
            <w:r>
              <w:rPr>
                <w:rFonts w:ascii="Arial" w:hAnsi="Arial" w:cs="Arial" w:hint="eastAsia"/>
              </w:rPr>
              <w:t>OPMERKING</w:t>
            </w:r>
          </w:p>
        </w:tc>
      </w:tr>
    </w:tbl>
    <w:p w14:paraId="00904481"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De aardlekschakelaar moet een 30 mA (&lt;0,1 s) stroomonderbreker met hoge snelheid zijn. Gebruik een kabel met het overeenkomstige aantal aders en specificaties.</w:t>
      </w:r>
    </w:p>
    <w:p w14:paraId="39A0ACAE" w14:textId="77777777" w:rsidR="00C50534" w:rsidRDefault="00000000">
      <w:pPr>
        <w:widowControl/>
        <w:numPr>
          <w:ilvl w:val="0"/>
          <w:numId w:val="31"/>
        </w:numPr>
        <w:jc w:val="left"/>
        <w:rPr>
          <w:rFonts w:ascii="Arial" w:hAnsi="Arial" w:cs="Arial"/>
          <w:szCs w:val="16"/>
          <w:lang w:bidi="en-US"/>
        </w:rPr>
      </w:pPr>
      <w:r>
        <w:rPr>
          <w:rFonts w:ascii="Arial" w:hAnsi="Arial" w:cs="Arial"/>
          <w:szCs w:val="16"/>
          <w:lang w:bidi="en-US"/>
        </w:rPr>
        <w:t xml:space="preserve">De huidige classificatie is gebaseerd op de toegestane maximum werkende temperatuur van de leider (105°C/70°C) en de geschatte omgevingstemperatuur (40°C/25°C), en veronderstelt dat de enige draad vrij in de lucht wordt gescheiden en de vergelijkingstabel voor de draaddiameter is als volgt </w:t>
      </w:r>
      <w:r>
        <w:rPr>
          <w:rFonts w:ascii="Arial" w:hAnsi="Arial" w:cs="Arial" w:hint="eastAsia"/>
          <w:szCs w:val="16"/>
          <w:lang w:bidi="en-US"/>
        </w:rPr>
        <w:t>.</w:t>
      </w:r>
    </w:p>
    <w:p w14:paraId="640D624E" w14:textId="77777777" w:rsidR="00C50534" w:rsidRDefault="00C50534">
      <w:pPr>
        <w:widowControl/>
        <w:jc w:val="left"/>
        <w:rPr>
          <w:rFonts w:ascii="Arial" w:eastAsia="SimSun" w:hAnsi="Arial" w:cs="Arial"/>
          <w:color w:val="000000"/>
          <w:kern w:val="0"/>
          <w:sz w:val="20"/>
          <w:szCs w:val="20"/>
          <w:lang w:bidi="ar"/>
        </w:rPr>
      </w:pPr>
    </w:p>
    <w:p w14:paraId="7081407F" w14:textId="77777777" w:rsidR="00C50534" w:rsidRDefault="00C50534">
      <w:pPr>
        <w:widowControl/>
        <w:jc w:val="left"/>
        <w:rPr>
          <w:rFonts w:ascii="Arial" w:eastAsia="SimSun" w:hAnsi="Arial" w:cs="Arial"/>
          <w:color w:val="000000"/>
          <w:kern w:val="0"/>
          <w:sz w:val="20"/>
          <w:szCs w:val="20"/>
          <w:lang w:bidi="ar"/>
        </w:rPr>
      </w:pPr>
    </w:p>
    <w:tbl>
      <w:tblPr>
        <w:tblStyle w:val="Tabelraster"/>
        <w:tblW w:w="9286" w:type="dxa"/>
        <w:jc w:val="center"/>
        <w:tblLayout w:type="fixed"/>
        <w:tblLook w:val="04A0" w:firstRow="1" w:lastRow="0" w:firstColumn="1" w:lastColumn="0" w:noHBand="0" w:noVBand="1"/>
      </w:tblPr>
      <w:tblGrid>
        <w:gridCol w:w="2250"/>
        <w:gridCol w:w="2414"/>
        <w:gridCol w:w="2304"/>
        <w:gridCol w:w="2318"/>
      </w:tblGrid>
      <w:tr w:rsidR="00C50534" w14:paraId="4610494D" w14:textId="77777777">
        <w:trPr>
          <w:jc w:val="center"/>
        </w:trPr>
        <w:tc>
          <w:tcPr>
            <w:tcW w:w="2250" w:type="dxa"/>
            <w:shd w:val="clear" w:color="auto" w:fill="9CC2E5" w:themeFill="accent1" w:themeFillTint="99"/>
          </w:tcPr>
          <w:p w14:paraId="29943323" w14:textId="77777777" w:rsidR="00C50534" w:rsidRDefault="00000000">
            <w:pPr>
              <w:jc w:val="center"/>
              <w:rPr>
                <w:rFonts w:ascii="Arial" w:hAnsi="Arial" w:cs="Arial"/>
                <w:szCs w:val="16"/>
                <w:lang w:bidi="en-US"/>
              </w:rPr>
            </w:pPr>
            <w:r>
              <w:rPr>
                <w:rFonts w:ascii="Arial" w:hAnsi="Arial" w:cs="Arial"/>
                <w:szCs w:val="16"/>
                <w:lang w:bidi="en-US"/>
              </w:rPr>
              <w:t>De maximale bedrijfsstroom van het apparaat (A)</w:t>
            </w:r>
          </w:p>
        </w:tc>
        <w:tc>
          <w:tcPr>
            <w:tcW w:w="2414" w:type="dxa"/>
            <w:shd w:val="clear" w:color="auto" w:fill="9CC2E5" w:themeFill="accent1" w:themeFillTint="99"/>
          </w:tcPr>
          <w:p w14:paraId="357A87E1" w14:textId="77777777" w:rsidR="00C50534" w:rsidRDefault="00000000">
            <w:pPr>
              <w:jc w:val="center"/>
              <w:rPr>
                <w:rFonts w:ascii="Arial" w:hAnsi="Arial" w:cs="Arial"/>
                <w:szCs w:val="16"/>
                <w:lang w:bidi="en-US"/>
              </w:rPr>
            </w:pPr>
            <w:r>
              <w:rPr>
                <w:rFonts w:ascii="Arial" w:hAnsi="Arial" w:cs="Arial"/>
                <w:szCs w:val="16"/>
                <w:lang w:bidi="en-US"/>
              </w:rPr>
              <w:t>Draaddwarsdoorsnede (AWG)</w:t>
            </w:r>
          </w:p>
        </w:tc>
        <w:tc>
          <w:tcPr>
            <w:tcW w:w="2304" w:type="dxa"/>
            <w:shd w:val="clear" w:color="auto" w:fill="9CC2E5" w:themeFill="accent1" w:themeFillTint="99"/>
          </w:tcPr>
          <w:p w14:paraId="38BB8520" w14:textId="77777777" w:rsidR="00C50534" w:rsidRDefault="00000000">
            <w:pPr>
              <w:jc w:val="center"/>
              <w:rPr>
                <w:rFonts w:ascii="Arial" w:hAnsi="Arial" w:cs="Arial"/>
                <w:szCs w:val="16"/>
                <w:lang w:bidi="en-US"/>
              </w:rPr>
            </w:pPr>
            <w:r>
              <w:rPr>
                <w:rFonts w:ascii="Arial" w:hAnsi="Arial" w:cs="Arial"/>
                <w:szCs w:val="16"/>
                <w:lang w:bidi="en-US"/>
              </w:rPr>
              <w:t>De maximale bedrijfsstroom van het apparaat (A)</w:t>
            </w:r>
          </w:p>
        </w:tc>
        <w:tc>
          <w:tcPr>
            <w:tcW w:w="2318" w:type="dxa"/>
            <w:shd w:val="clear" w:color="auto" w:fill="9CC2E5" w:themeFill="accent1" w:themeFillTint="99"/>
          </w:tcPr>
          <w:p w14:paraId="0CEEF3EB" w14:textId="77777777" w:rsidR="00C50534" w:rsidRDefault="00000000">
            <w:pPr>
              <w:jc w:val="center"/>
              <w:rPr>
                <w:rFonts w:ascii="Arial" w:hAnsi="Arial" w:cs="Arial"/>
                <w:szCs w:val="16"/>
                <w:lang w:bidi="en-US"/>
              </w:rPr>
            </w:pPr>
            <w:r>
              <w:rPr>
                <w:rFonts w:ascii="Arial" w:hAnsi="Arial" w:cs="Arial"/>
                <w:szCs w:val="16"/>
                <w:lang w:bidi="en-US"/>
              </w:rPr>
              <w:t>Draaddwarsdoorsnede (AWG)</w:t>
            </w:r>
          </w:p>
        </w:tc>
      </w:tr>
      <w:tr w:rsidR="00C50534" w14:paraId="7B081865" w14:textId="77777777">
        <w:trPr>
          <w:jc w:val="center"/>
        </w:trPr>
        <w:tc>
          <w:tcPr>
            <w:tcW w:w="2250" w:type="dxa"/>
          </w:tcPr>
          <w:p w14:paraId="79D8DB06" w14:textId="77777777" w:rsidR="00C50534" w:rsidRDefault="00000000">
            <w:pPr>
              <w:jc w:val="center"/>
              <w:rPr>
                <w:rFonts w:ascii="Arial" w:hAnsi="Arial" w:cs="Arial"/>
                <w:szCs w:val="16"/>
                <w:lang w:bidi="en-US"/>
              </w:rPr>
            </w:pPr>
            <w:r>
              <w:rPr>
                <w:rFonts w:ascii="Arial" w:hAnsi="Arial" w:cs="Arial"/>
                <w:szCs w:val="16"/>
                <w:lang w:bidi="en-US"/>
              </w:rPr>
              <w:t>≤3.0</w:t>
            </w:r>
          </w:p>
        </w:tc>
        <w:tc>
          <w:tcPr>
            <w:tcW w:w="2414" w:type="dxa"/>
          </w:tcPr>
          <w:p w14:paraId="0F575D09" w14:textId="77777777" w:rsidR="00C50534" w:rsidRDefault="00000000">
            <w:pPr>
              <w:jc w:val="center"/>
              <w:rPr>
                <w:rFonts w:ascii="Arial" w:hAnsi="Arial" w:cs="Arial"/>
                <w:szCs w:val="16"/>
                <w:lang w:bidi="en-US"/>
              </w:rPr>
            </w:pPr>
            <w:r>
              <w:rPr>
                <w:rFonts w:ascii="Arial" w:hAnsi="Arial" w:cs="Arial"/>
                <w:szCs w:val="16"/>
                <w:lang w:bidi="en-US"/>
              </w:rPr>
              <w:t>≥24</w:t>
            </w:r>
          </w:p>
        </w:tc>
        <w:tc>
          <w:tcPr>
            <w:tcW w:w="2304" w:type="dxa"/>
          </w:tcPr>
          <w:p w14:paraId="2598CC75" w14:textId="77777777" w:rsidR="00C50534" w:rsidRDefault="00000000">
            <w:pPr>
              <w:jc w:val="center"/>
              <w:rPr>
                <w:rFonts w:ascii="Arial" w:hAnsi="Arial" w:cs="Arial"/>
                <w:szCs w:val="16"/>
                <w:lang w:bidi="en-US"/>
              </w:rPr>
            </w:pPr>
            <w:r>
              <w:rPr>
                <w:rFonts w:ascii="Arial" w:hAnsi="Arial" w:cs="Arial"/>
                <w:szCs w:val="16"/>
                <w:lang w:bidi="en-US"/>
              </w:rPr>
              <w:t>≤15</w:t>
            </w:r>
          </w:p>
        </w:tc>
        <w:tc>
          <w:tcPr>
            <w:tcW w:w="2318" w:type="dxa"/>
          </w:tcPr>
          <w:p w14:paraId="71E86218" w14:textId="77777777" w:rsidR="00C50534" w:rsidRDefault="00000000">
            <w:pPr>
              <w:jc w:val="center"/>
              <w:rPr>
                <w:rFonts w:ascii="Arial" w:hAnsi="Arial" w:cs="Arial"/>
                <w:szCs w:val="16"/>
                <w:lang w:bidi="en-US"/>
              </w:rPr>
            </w:pPr>
            <w:r>
              <w:rPr>
                <w:rFonts w:ascii="Arial" w:hAnsi="Arial" w:cs="Arial"/>
                <w:szCs w:val="16"/>
                <w:lang w:bidi="en-US"/>
              </w:rPr>
              <w:t>≥14</w:t>
            </w:r>
          </w:p>
        </w:tc>
      </w:tr>
      <w:tr w:rsidR="00C50534" w14:paraId="3FFE4854" w14:textId="77777777">
        <w:trPr>
          <w:jc w:val="center"/>
        </w:trPr>
        <w:tc>
          <w:tcPr>
            <w:tcW w:w="2250" w:type="dxa"/>
          </w:tcPr>
          <w:p w14:paraId="009CC744" w14:textId="77777777" w:rsidR="00C50534" w:rsidRDefault="00000000">
            <w:pPr>
              <w:jc w:val="center"/>
              <w:rPr>
                <w:rFonts w:ascii="Arial" w:hAnsi="Arial" w:cs="Arial"/>
                <w:szCs w:val="16"/>
                <w:lang w:bidi="en-US"/>
              </w:rPr>
            </w:pPr>
            <w:r>
              <w:rPr>
                <w:rFonts w:ascii="Arial" w:hAnsi="Arial" w:cs="Arial"/>
                <w:szCs w:val="16"/>
                <w:lang w:bidi="en-US"/>
              </w:rPr>
              <w:t>≤4,6</w:t>
            </w:r>
          </w:p>
        </w:tc>
        <w:tc>
          <w:tcPr>
            <w:tcW w:w="2414" w:type="dxa"/>
          </w:tcPr>
          <w:p w14:paraId="199536D3" w14:textId="77777777" w:rsidR="00C50534" w:rsidRDefault="00000000">
            <w:pPr>
              <w:jc w:val="center"/>
              <w:rPr>
                <w:rFonts w:ascii="Arial" w:hAnsi="Arial" w:cs="Arial"/>
                <w:szCs w:val="16"/>
                <w:lang w:bidi="en-US"/>
              </w:rPr>
            </w:pPr>
            <w:r>
              <w:rPr>
                <w:rFonts w:ascii="Arial" w:hAnsi="Arial" w:cs="Arial"/>
                <w:szCs w:val="16"/>
                <w:lang w:bidi="en-US"/>
              </w:rPr>
              <w:t>≥22</w:t>
            </w:r>
          </w:p>
        </w:tc>
        <w:tc>
          <w:tcPr>
            <w:tcW w:w="2304" w:type="dxa"/>
          </w:tcPr>
          <w:p w14:paraId="0C64FC32" w14:textId="77777777" w:rsidR="00C50534" w:rsidRDefault="00000000">
            <w:pPr>
              <w:jc w:val="center"/>
              <w:rPr>
                <w:rFonts w:ascii="Arial" w:hAnsi="Arial" w:cs="Arial"/>
                <w:szCs w:val="16"/>
                <w:lang w:bidi="en-US"/>
              </w:rPr>
            </w:pPr>
            <w:r>
              <w:rPr>
                <w:rFonts w:ascii="Arial" w:hAnsi="Arial" w:cs="Arial"/>
                <w:szCs w:val="16"/>
                <w:lang w:bidi="en-US"/>
              </w:rPr>
              <w:t>≤21</w:t>
            </w:r>
          </w:p>
        </w:tc>
        <w:tc>
          <w:tcPr>
            <w:tcW w:w="2318" w:type="dxa"/>
          </w:tcPr>
          <w:p w14:paraId="192BCA58" w14:textId="77777777" w:rsidR="00C50534" w:rsidRDefault="00000000">
            <w:pPr>
              <w:jc w:val="center"/>
              <w:rPr>
                <w:rFonts w:ascii="Arial" w:hAnsi="Arial" w:cs="Arial"/>
                <w:szCs w:val="16"/>
                <w:lang w:bidi="en-US"/>
              </w:rPr>
            </w:pPr>
            <w:r>
              <w:rPr>
                <w:rFonts w:ascii="Arial" w:hAnsi="Arial" w:cs="Arial"/>
                <w:szCs w:val="16"/>
                <w:lang w:bidi="en-US"/>
              </w:rPr>
              <w:t>≥12</w:t>
            </w:r>
          </w:p>
        </w:tc>
      </w:tr>
      <w:tr w:rsidR="00C50534" w14:paraId="21480F6A" w14:textId="77777777">
        <w:trPr>
          <w:jc w:val="center"/>
        </w:trPr>
        <w:tc>
          <w:tcPr>
            <w:tcW w:w="2250" w:type="dxa"/>
          </w:tcPr>
          <w:p w14:paraId="1929A31C" w14:textId="77777777" w:rsidR="00C50534" w:rsidRDefault="00000000">
            <w:pPr>
              <w:jc w:val="center"/>
              <w:rPr>
                <w:rFonts w:ascii="Arial" w:hAnsi="Arial" w:cs="Arial"/>
                <w:szCs w:val="16"/>
                <w:lang w:bidi="en-US"/>
              </w:rPr>
            </w:pPr>
            <w:r>
              <w:rPr>
                <w:rFonts w:ascii="Arial" w:hAnsi="Arial" w:cs="Arial"/>
                <w:szCs w:val="16"/>
                <w:lang w:bidi="en-US"/>
              </w:rPr>
              <w:t>≤6,5</w:t>
            </w:r>
          </w:p>
        </w:tc>
        <w:tc>
          <w:tcPr>
            <w:tcW w:w="2414" w:type="dxa"/>
          </w:tcPr>
          <w:p w14:paraId="6D632A35" w14:textId="77777777" w:rsidR="00C50534" w:rsidRDefault="00000000">
            <w:pPr>
              <w:jc w:val="center"/>
              <w:rPr>
                <w:rFonts w:ascii="Arial" w:hAnsi="Arial" w:cs="Arial"/>
                <w:szCs w:val="16"/>
                <w:lang w:bidi="en-US"/>
              </w:rPr>
            </w:pPr>
            <w:r>
              <w:rPr>
                <w:rFonts w:ascii="Arial" w:hAnsi="Arial" w:cs="Arial"/>
                <w:szCs w:val="16"/>
                <w:lang w:bidi="en-US"/>
              </w:rPr>
              <w:t>≥20</w:t>
            </w:r>
          </w:p>
        </w:tc>
        <w:tc>
          <w:tcPr>
            <w:tcW w:w="2304" w:type="dxa"/>
          </w:tcPr>
          <w:p w14:paraId="10572692" w14:textId="77777777" w:rsidR="00C50534" w:rsidRDefault="00000000">
            <w:pPr>
              <w:jc w:val="center"/>
              <w:rPr>
                <w:rFonts w:ascii="Arial" w:hAnsi="Arial" w:cs="Arial"/>
                <w:szCs w:val="16"/>
                <w:lang w:bidi="en-US"/>
              </w:rPr>
            </w:pPr>
            <w:r>
              <w:rPr>
                <w:rFonts w:ascii="Arial" w:hAnsi="Arial" w:cs="Arial"/>
                <w:szCs w:val="16"/>
                <w:lang w:bidi="en-US"/>
              </w:rPr>
              <w:t>≤28</w:t>
            </w:r>
          </w:p>
        </w:tc>
        <w:tc>
          <w:tcPr>
            <w:tcW w:w="2318" w:type="dxa"/>
          </w:tcPr>
          <w:p w14:paraId="7A6F777E" w14:textId="77777777" w:rsidR="00C50534" w:rsidRDefault="00000000">
            <w:pPr>
              <w:jc w:val="center"/>
              <w:rPr>
                <w:rFonts w:ascii="Arial" w:hAnsi="Arial" w:cs="Arial"/>
                <w:szCs w:val="16"/>
                <w:lang w:bidi="en-US"/>
              </w:rPr>
            </w:pPr>
            <w:r>
              <w:rPr>
                <w:rFonts w:ascii="Arial" w:hAnsi="Arial" w:cs="Arial"/>
                <w:szCs w:val="16"/>
                <w:lang w:bidi="en-US"/>
              </w:rPr>
              <w:t>≥10</w:t>
            </w:r>
          </w:p>
        </w:tc>
      </w:tr>
      <w:tr w:rsidR="00C50534" w14:paraId="2B46C120" w14:textId="77777777">
        <w:trPr>
          <w:jc w:val="center"/>
        </w:trPr>
        <w:tc>
          <w:tcPr>
            <w:tcW w:w="2250" w:type="dxa"/>
          </w:tcPr>
          <w:p w14:paraId="64842C0C" w14:textId="77777777" w:rsidR="00C50534" w:rsidRDefault="00000000">
            <w:pPr>
              <w:jc w:val="center"/>
              <w:rPr>
                <w:rFonts w:ascii="Arial" w:hAnsi="Arial" w:cs="Arial"/>
                <w:szCs w:val="16"/>
                <w:lang w:bidi="en-US"/>
              </w:rPr>
            </w:pPr>
            <w:r>
              <w:rPr>
                <w:rFonts w:ascii="Arial" w:hAnsi="Arial" w:cs="Arial"/>
                <w:szCs w:val="16"/>
                <w:lang w:bidi="en-US"/>
              </w:rPr>
              <w:t>≤8,5</w:t>
            </w:r>
          </w:p>
        </w:tc>
        <w:tc>
          <w:tcPr>
            <w:tcW w:w="2414" w:type="dxa"/>
          </w:tcPr>
          <w:p w14:paraId="3D9AC0B2" w14:textId="77777777" w:rsidR="00C50534" w:rsidRDefault="00000000">
            <w:pPr>
              <w:jc w:val="center"/>
              <w:rPr>
                <w:rFonts w:ascii="Arial" w:hAnsi="Arial" w:cs="Arial"/>
                <w:szCs w:val="16"/>
                <w:lang w:bidi="en-US"/>
              </w:rPr>
            </w:pPr>
            <w:r>
              <w:rPr>
                <w:rFonts w:ascii="Arial" w:hAnsi="Arial" w:cs="Arial"/>
                <w:szCs w:val="16"/>
                <w:lang w:bidi="en-US"/>
              </w:rPr>
              <w:t>≥18</w:t>
            </w:r>
          </w:p>
        </w:tc>
        <w:tc>
          <w:tcPr>
            <w:tcW w:w="2304" w:type="dxa"/>
          </w:tcPr>
          <w:p w14:paraId="74DF3B90" w14:textId="77777777" w:rsidR="00C50534" w:rsidRDefault="00000000">
            <w:pPr>
              <w:jc w:val="center"/>
              <w:rPr>
                <w:rFonts w:ascii="Arial" w:hAnsi="Arial" w:cs="Arial"/>
                <w:szCs w:val="16"/>
                <w:lang w:bidi="en-US"/>
              </w:rPr>
            </w:pPr>
            <w:r>
              <w:rPr>
                <w:rFonts w:ascii="Arial" w:hAnsi="Arial" w:cs="Arial"/>
                <w:szCs w:val="16"/>
                <w:lang w:bidi="en-US"/>
              </w:rPr>
              <w:t>≤40</w:t>
            </w:r>
          </w:p>
        </w:tc>
        <w:tc>
          <w:tcPr>
            <w:tcW w:w="2318" w:type="dxa"/>
          </w:tcPr>
          <w:p w14:paraId="32FCE76B" w14:textId="77777777" w:rsidR="00C50534" w:rsidRDefault="00000000">
            <w:pPr>
              <w:jc w:val="center"/>
              <w:rPr>
                <w:rFonts w:ascii="Arial" w:hAnsi="Arial" w:cs="Arial"/>
                <w:szCs w:val="16"/>
                <w:lang w:bidi="en-US"/>
              </w:rPr>
            </w:pPr>
            <w:r>
              <w:rPr>
                <w:rFonts w:ascii="Arial" w:hAnsi="Arial" w:cs="Arial"/>
                <w:szCs w:val="16"/>
                <w:lang w:bidi="en-US"/>
              </w:rPr>
              <w:t>≥8</w:t>
            </w:r>
          </w:p>
        </w:tc>
      </w:tr>
      <w:tr w:rsidR="00C50534" w14:paraId="71922636" w14:textId="77777777">
        <w:trPr>
          <w:jc w:val="center"/>
        </w:trPr>
        <w:tc>
          <w:tcPr>
            <w:tcW w:w="2250" w:type="dxa"/>
          </w:tcPr>
          <w:p w14:paraId="546BA684" w14:textId="77777777" w:rsidR="00C50534" w:rsidRDefault="00000000">
            <w:pPr>
              <w:jc w:val="center"/>
              <w:rPr>
                <w:rFonts w:ascii="Arial" w:hAnsi="Arial" w:cs="Arial"/>
                <w:szCs w:val="16"/>
                <w:lang w:bidi="en-US"/>
              </w:rPr>
            </w:pPr>
            <w:r>
              <w:rPr>
                <w:rFonts w:ascii="Arial" w:hAnsi="Arial" w:cs="Arial"/>
                <w:szCs w:val="16"/>
                <w:lang w:bidi="en-US"/>
              </w:rPr>
              <w:t>≤11</w:t>
            </w:r>
          </w:p>
        </w:tc>
        <w:tc>
          <w:tcPr>
            <w:tcW w:w="2414" w:type="dxa"/>
          </w:tcPr>
          <w:p w14:paraId="40DFF124" w14:textId="77777777" w:rsidR="00C50534" w:rsidRDefault="00000000">
            <w:pPr>
              <w:jc w:val="center"/>
              <w:rPr>
                <w:rFonts w:ascii="Arial" w:hAnsi="Arial" w:cs="Arial"/>
                <w:szCs w:val="16"/>
                <w:lang w:bidi="en-US"/>
              </w:rPr>
            </w:pPr>
            <w:r>
              <w:rPr>
                <w:rFonts w:ascii="Arial" w:hAnsi="Arial" w:cs="Arial"/>
                <w:szCs w:val="16"/>
                <w:lang w:bidi="en-US"/>
              </w:rPr>
              <w:t>≥16</w:t>
            </w:r>
          </w:p>
        </w:tc>
        <w:tc>
          <w:tcPr>
            <w:tcW w:w="2304" w:type="dxa"/>
          </w:tcPr>
          <w:p w14:paraId="6A32CE16" w14:textId="77777777" w:rsidR="00C50534" w:rsidRDefault="00000000">
            <w:pPr>
              <w:jc w:val="center"/>
              <w:rPr>
                <w:rFonts w:ascii="Arial" w:hAnsi="Arial" w:cs="Arial"/>
                <w:szCs w:val="16"/>
                <w:lang w:bidi="en-US"/>
              </w:rPr>
            </w:pPr>
            <w:r>
              <w:rPr>
                <w:rFonts w:ascii="Arial" w:hAnsi="Arial" w:cs="Arial"/>
                <w:szCs w:val="16"/>
                <w:lang w:bidi="en-US"/>
              </w:rPr>
              <w:t>≤55</w:t>
            </w:r>
          </w:p>
        </w:tc>
        <w:tc>
          <w:tcPr>
            <w:tcW w:w="2318" w:type="dxa"/>
          </w:tcPr>
          <w:p w14:paraId="3A19244B" w14:textId="77777777" w:rsidR="00C50534" w:rsidRDefault="00000000">
            <w:pPr>
              <w:jc w:val="center"/>
              <w:rPr>
                <w:rFonts w:ascii="Arial" w:hAnsi="Arial" w:cs="Arial"/>
                <w:szCs w:val="16"/>
                <w:lang w:bidi="en-US"/>
              </w:rPr>
            </w:pPr>
            <w:r>
              <w:rPr>
                <w:rFonts w:ascii="Arial" w:hAnsi="Arial" w:cs="Arial"/>
                <w:szCs w:val="16"/>
                <w:lang w:bidi="en-US"/>
              </w:rPr>
              <w:t>≥6</w:t>
            </w:r>
          </w:p>
        </w:tc>
      </w:tr>
    </w:tbl>
    <w:p w14:paraId="0ED0E513" w14:textId="77777777" w:rsidR="00C50534" w:rsidRDefault="00C50534">
      <w:pPr>
        <w:jc w:val="left"/>
        <w:rPr>
          <w:rFonts w:ascii="Arial" w:hAnsi="Arial" w:cs="Arial"/>
          <w:szCs w:val="16"/>
          <w:lang w:bidi="en-US"/>
        </w:rPr>
      </w:pPr>
    </w:p>
    <w:p w14:paraId="7EF0BC53" w14:textId="77777777" w:rsidR="00C50534" w:rsidRDefault="00C50534">
      <w:pPr>
        <w:jc w:val="left"/>
        <w:rPr>
          <w:rFonts w:ascii="Arial" w:eastAsia="SimSun" w:hAnsi="Arial" w:cs="Arial"/>
          <w:color w:val="000000"/>
          <w:kern w:val="0"/>
          <w:sz w:val="16"/>
          <w:szCs w:val="16"/>
          <w:lang w:bidi="ar"/>
        </w:rPr>
      </w:pPr>
    </w:p>
    <w:p w14:paraId="7475C5B8" w14:textId="77777777" w:rsidR="00C50534" w:rsidRDefault="00C50534">
      <w:pPr>
        <w:jc w:val="left"/>
        <w:rPr>
          <w:rFonts w:ascii="Arial" w:eastAsia="SimSun" w:hAnsi="Arial" w:cs="Arial"/>
          <w:color w:val="000000"/>
          <w:kern w:val="0"/>
          <w:sz w:val="16"/>
          <w:szCs w:val="16"/>
          <w:lang w:bidi="ar"/>
        </w:rPr>
      </w:pPr>
    </w:p>
    <w:p w14:paraId="652F1090" w14:textId="77777777" w:rsidR="00C50534" w:rsidRDefault="00C50534">
      <w:pPr>
        <w:jc w:val="left"/>
        <w:rPr>
          <w:rFonts w:ascii="Arial" w:eastAsia="SimSun" w:hAnsi="Arial" w:cs="Arial"/>
          <w:color w:val="000000"/>
          <w:kern w:val="0"/>
          <w:sz w:val="16"/>
          <w:szCs w:val="16"/>
          <w:lang w:bidi="ar"/>
        </w:rPr>
      </w:pPr>
    </w:p>
    <w:p w14:paraId="599B53BB" w14:textId="77777777" w:rsidR="00C50534" w:rsidRDefault="00C50534">
      <w:pPr>
        <w:jc w:val="left"/>
        <w:rPr>
          <w:rFonts w:ascii="Arial" w:eastAsia="SimSun" w:hAnsi="Arial" w:cs="Arial"/>
          <w:color w:val="000000"/>
          <w:kern w:val="0"/>
          <w:sz w:val="16"/>
          <w:szCs w:val="16"/>
          <w:lang w:bidi="ar"/>
        </w:rPr>
      </w:pPr>
    </w:p>
    <w:p w14:paraId="36E80A98" w14:textId="77777777" w:rsidR="00C50534" w:rsidRDefault="00C50534">
      <w:pPr>
        <w:jc w:val="left"/>
        <w:rPr>
          <w:rFonts w:ascii="Arial" w:eastAsia="SimSun" w:hAnsi="Arial" w:cs="Arial"/>
          <w:color w:val="000000"/>
          <w:kern w:val="0"/>
          <w:sz w:val="16"/>
          <w:szCs w:val="16"/>
          <w:lang w:bidi="ar"/>
        </w:rPr>
      </w:pPr>
    </w:p>
    <w:p w14:paraId="7EEB4501" w14:textId="77777777" w:rsidR="00C50534" w:rsidRDefault="00C50534">
      <w:pPr>
        <w:jc w:val="left"/>
        <w:rPr>
          <w:rFonts w:ascii="Arial" w:eastAsia="SimSun" w:hAnsi="Arial" w:cs="Arial"/>
          <w:color w:val="000000"/>
          <w:kern w:val="0"/>
          <w:sz w:val="16"/>
          <w:szCs w:val="16"/>
          <w:lang w:bidi="ar"/>
        </w:rPr>
      </w:pPr>
    </w:p>
    <w:p w14:paraId="22C324C3" w14:textId="77777777" w:rsidR="00C50534" w:rsidRDefault="00C50534">
      <w:pPr>
        <w:jc w:val="left"/>
        <w:rPr>
          <w:rFonts w:ascii="Arial" w:eastAsia="SimSun" w:hAnsi="Arial" w:cs="Arial"/>
          <w:color w:val="000000"/>
          <w:kern w:val="0"/>
          <w:sz w:val="16"/>
          <w:szCs w:val="16"/>
          <w:lang w:bidi="ar"/>
        </w:rPr>
      </w:pPr>
    </w:p>
    <w:p w14:paraId="336607CF" w14:textId="77777777" w:rsidR="00C50534" w:rsidRDefault="00C50534">
      <w:pPr>
        <w:jc w:val="left"/>
        <w:rPr>
          <w:rFonts w:ascii="Arial" w:eastAsia="SimSun" w:hAnsi="Arial" w:cs="Arial"/>
          <w:color w:val="000000"/>
          <w:kern w:val="0"/>
          <w:sz w:val="16"/>
          <w:szCs w:val="16"/>
          <w:lang w:bidi="ar"/>
        </w:rPr>
      </w:pPr>
    </w:p>
    <w:p w14:paraId="6C46682A" w14:textId="77777777" w:rsidR="00C50534" w:rsidRDefault="00000000">
      <w:pPr>
        <w:rPr>
          <w:rFonts w:ascii="Arial" w:hAnsi="Arial" w:cs="Arial"/>
          <w:b/>
          <w:bCs/>
          <w:sz w:val="24"/>
        </w:rPr>
      </w:pPr>
      <w:r>
        <w:rPr>
          <w:rFonts w:ascii="Arial" w:hAnsi="Arial" w:cs="Arial"/>
          <w:b/>
          <w:bCs/>
          <w:sz w:val="24"/>
        </w:rPr>
        <w:lastRenderedPageBreak/>
        <w:t>Aansluiting van andere componenten</w:t>
      </w:r>
    </w:p>
    <w:p w14:paraId="6416F689" w14:textId="77777777" w:rsidR="00C50534" w:rsidRDefault="00C50534">
      <w:pPr>
        <w:rPr>
          <w:rFonts w:ascii="Arial" w:hAnsi="Arial" w:cs="Arial"/>
          <w:b/>
          <w:bCs/>
          <w:sz w:val="24"/>
        </w:rPr>
      </w:pPr>
    </w:p>
    <w:p w14:paraId="5FFCD988" w14:textId="77777777" w:rsidR="00C50534" w:rsidRDefault="00000000">
      <w:pPr>
        <w:jc w:val="center"/>
        <w:rPr>
          <w:rFonts w:ascii="Arial" w:eastAsia="SimSun" w:hAnsi="Arial" w:cs="Arial"/>
          <w:color w:val="000000"/>
          <w:kern w:val="0"/>
          <w:sz w:val="16"/>
          <w:szCs w:val="16"/>
          <w:lang w:bidi="ar"/>
        </w:rPr>
      </w:pPr>
      <w:r>
        <w:rPr>
          <w:rFonts w:ascii="Arial" w:eastAsia="SimSun" w:hAnsi="Arial" w:cs="Arial"/>
          <w:noProof/>
          <w:color w:val="000000"/>
          <w:kern w:val="0"/>
          <w:sz w:val="16"/>
          <w:szCs w:val="16"/>
          <w:lang w:bidi="ar"/>
        </w:rPr>
        <w:drawing>
          <wp:inline distT="0" distB="0" distL="114300" distR="114300" wp14:anchorId="33B783BE" wp14:editId="2245DDF3">
            <wp:extent cx="5271135" cy="984250"/>
            <wp:effectExtent l="0" t="0" r="5715" b="6350"/>
            <wp:docPr id="39" name="图片 39" descr="端子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端子排"/>
                    <pic:cNvPicPr>
                      <a:picLocks noChangeAspect="1"/>
                    </pic:cNvPicPr>
                  </pic:nvPicPr>
                  <pic:blipFill>
                    <a:blip r:embed="rId56"/>
                    <a:stretch>
                      <a:fillRect/>
                    </a:stretch>
                  </pic:blipFill>
                  <pic:spPr>
                    <a:xfrm>
                      <a:off x="0" y="0"/>
                      <a:ext cx="5271135" cy="984250"/>
                    </a:xfrm>
                    <a:prstGeom prst="rect">
                      <a:avLst/>
                    </a:prstGeom>
                  </pic:spPr>
                </pic:pic>
              </a:graphicData>
            </a:graphic>
          </wp:inline>
        </w:drawing>
      </w:r>
    </w:p>
    <w:tbl>
      <w:tblPr>
        <w:tblW w:w="9663" w:type="dxa"/>
        <w:tblInd w:w="38" w:type="dxa"/>
        <w:tblLayout w:type="fixed"/>
        <w:tblLook w:val="04A0" w:firstRow="1" w:lastRow="0" w:firstColumn="1" w:lastColumn="0" w:noHBand="0" w:noVBand="1"/>
      </w:tblPr>
      <w:tblGrid>
        <w:gridCol w:w="1233"/>
        <w:gridCol w:w="3900"/>
        <w:gridCol w:w="1267"/>
        <w:gridCol w:w="3263"/>
      </w:tblGrid>
      <w:tr w:rsidR="00C50534" w14:paraId="0CC0CE5B" w14:textId="77777777">
        <w:trPr>
          <w:trHeight w:val="374"/>
          <w:tblHeader/>
        </w:trPr>
        <w:tc>
          <w:tcPr>
            <w:tcW w:w="1233"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0232289A" w14:textId="77777777" w:rsidR="00C50534" w:rsidRDefault="00000000">
            <w:pPr>
              <w:jc w:val="center"/>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t>Afdrukken</w:t>
            </w:r>
          </w:p>
        </w:tc>
        <w:tc>
          <w:tcPr>
            <w:tcW w:w="3900"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594C4887" w14:textId="77777777" w:rsidR="00C50534" w:rsidRDefault="00000000">
            <w:pPr>
              <w:jc w:val="center"/>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t>Verbinden aan</w:t>
            </w:r>
          </w:p>
        </w:tc>
        <w:tc>
          <w:tcPr>
            <w:tcW w:w="1267"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5E873FCE" w14:textId="77777777" w:rsidR="00C50534" w:rsidRDefault="00000000">
            <w:pPr>
              <w:jc w:val="center"/>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t>Afdrukken</w:t>
            </w:r>
          </w:p>
        </w:tc>
        <w:tc>
          <w:tcPr>
            <w:tcW w:w="3263" w:type="dxa"/>
            <w:tcBorders>
              <w:top w:val="single" w:sz="4" w:space="0" w:color="000000"/>
              <w:left w:val="single" w:sz="4" w:space="0" w:color="000000"/>
              <w:bottom w:val="single" w:sz="4" w:space="0" w:color="000000"/>
              <w:right w:val="single" w:sz="4" w:space="0" w:color="000000"/>
            </w:tcBorders>
            <w:shd w:val="clear" w:color="auto" w:fill="9BC2E6"/>
            <w:noWrap/>
            <w:vAlign w:val="center"/>
          </w:tcPr>
          <w:p w14:paraId="05A7ADBD" w14:textId="77777777" w:rsidR="00C50534" w:rsidRDefault="00000000">
            <w:pPr>
              <w:jc w:val="center"/>
              <w:rPr>
                <w:rFonts w:ascii="Arial" w:eastAsia="SimSun" w:hAnsi="Arial" w:cs="Arial"/>
                <w:b/>
                <w:bCs/>
                <w:color w:val="000000"/>
                <w:kern w:val="0"/>
                <w:sz w:val="20"/>
                <w:szCs w:val="20"/>
                <w:lang w:bidi="ar"/>
              </w:rPr>
            </w:pPr>
            <w:r>
              <w:rPr>
                <w:rFonts w:ascii="Arial" w:eastAsia="SimSun" w:hAnsi="Arial" w:cs="Arial"/>
                <w:b/>
                <w:bCs/>
                <w:color w:val="000000"/>
                <w:kern w:val="0"/>
                <w:sz w:val="20"/>
                <w:szCs w:val="20"/>
                <w:lang w:bidi="ar"/>
              </w:rPr>
              <w:t>Verbinden aan</w:t>
            </w:r>
          </w:p>
        </w:tc>
      </w:tr>
      <w:tr w:rsidR="00C50534" w14:paraId="0317B171"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305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EED8" w14:textId="77777777" w:rsidR="00C50534" w:rsidRDefault="00000000">
            <w:pPr>
              <w:jc w:val="center"/>
              <w:rPr>
                <w:rFonts w:ascii="Arial" w:eastAsia="SimSun" w:hAnsi="Arial" w:cs="Arial"/>
                <w:color w:val="000000"/>
                <w:kern w:val="0"/>
                <w:sz w:val="20"/>
                <w:szCs w:val="20"/>
                <w:lang w:bidi="ar"/>
              </w:rPr>
            </w:pPr>
            <w:proofErr w:type="spellStart"/>
            <w:r>
              <w:rPr>
                <w:rFonts w:ascii="Arial" w:eastAsia="SimSun" w:hAnsi="Arial" w:cs="Arial"/>
                <w:color w:val="000000"/>
                <w:kern w:val="0"/>
                <w:sz w:val="20"/>
                <w:szCs w:val="20"/>
                <w:lang w:bidi="ar"/>
              </w:rPr>
              <w:t>Null</w:t>
            </w:r>
            <w:proofErr w:type="spellEnd"/>
            <w:r>
              <w:rPr>
                <w:rFonts w:ascii="Arial" w:eastAsia="SimSun" w:hAnsi="Arial" w:cs="Arial"/>
                <w:color w:val="000000"/>
                <w:kern w:val="0"/>
                <w:sz w:val="20"/>
                <w:szCs w:val="20"/>
                <w:lang w:bidi="ar"/>
              </w:rPr>
              <w:t>-lijn</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C1D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14-15</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51C9F"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Externe warmtebron</w:t>
            </w:r>
          </w:p>
        </w:tc>
      </w:tr>
      <w:tr w:rsidR="00C50534" w14:paraId="673E6727"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FFF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1-2</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636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Thermostaat (H-signaal)</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AF5E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16-N</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75F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Antivries elektrische verwarmingsbanden</w:t>
            </w:r>
          </w:p>
        </w:tc>
      </w:tr>
      <w:tr w:rsidR="00C50534" w14:paraId="7EB2BD19"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43B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1-3</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C48A"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Thermostaat (C-signaal)</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FA6E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17-N</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3557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Lagere </w:t>
            </w:r>
            <w:r>
              <w:rPr>
                <w:rFonts w:ascii="Arial" w:eastAsia="SimSun" w:hAnsi="Arial" w:cs="Arial" w:hint="eastAsia"/>
                <w:color w:val="000000"/>
                <w:kern w:val="0"/>
                <w:sz w:val="20"/>
                <w:szCs w:val="20"/>
                <w:lang w:bidi="ar"/>
              </w:rPr>
              <w:t>retourpomp</w:t>
            </w:r>
          </w:p>
        </w:tc>
      </w:tr>
      <w:tr w:rsidR="00C50534" w14:paraId="4413F0A4"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667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4-5</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8D5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Zonnesignaal</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945B0"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18-N</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320D"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Zonne pomp</w:t>
            </w:r>
          </w:p>
        </w:tc>
      </w:tr>
      <w:tr w:rsidR="00C50534" w14:paraId="5B3A52B5"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AE3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6-N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C69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Circulatiepomp buiten</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4CC6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19-N</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141C"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Waterpomp mengen</w:t>
            </w:r>
          </w:p>
        </w:tc>
      </w:tr>
      <w:tr w:rsidR="00C50534" w14:paraId="7885A469"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3D01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7-N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37A4B"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Elektrische verwarming voor watertank</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76AF6"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20-21</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1F6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Ontdooien Indicatie</w:t>
            </w:r>
          </w:p>
        </w:tc>
      </w:tr>
      <w:tr w:rsidR="00C50534" w14:paraId="4ECDC97E"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14E1A"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DFBF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 # Driewegklep (verwarmingsrichting)</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CEE8"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22-23</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592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Storingsindicatie</w:t>
            </w:r>
          </w:p>
        </w:tc>
      </w:tr>
      <w:tr w:rsidR="00C50534" w14:paraId="41E9E65A"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B3BA"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9-N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6AEF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 Driewegklep (koelrichting)</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8BF2"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24-27</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FC3DE"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Koppelingsschakelaar</w:t>
            </w:r>
          </w:p>
        </w:tc>
      </w:tr>
      <w:tr w:rsidR="00C50534" w14:paraId="2A813AB4" w14:textId="77777777">
        <w:trPr>
          <w:trHeight w:val="315"/>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6E83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7071A"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 Driewegklep (open circulatie)</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661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25-27</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143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 xml:space="preserve">Smart </w:t>
            </w:r>
            <w:proofErr w:type="spellStart"/>
            <w:r>
              <w:rPr>
                <w:rFonts w:ascii="Arial" w:eastAsia="SimSun" w:hAnsi="Arial" w:cs="Arial" w:hint="eastAsia"/>
                <w:color w:val="000000"/>
                <w:kern w:val="0"/>
                <w:sz w:val="20"/>
                <w:szCs w:val="20"/>
                <w:lang w:bidi="ar"/>
              </w:rPr>
              <w:t>Grid</w:t>
            </w:r>
            <w:proofErr w:type="spellEnd"/>
            <w:r>
              <w:rPr>
                <w:rFonts w:ascii="Arial" w:eastAsia="SimSun" w:hAnsi="Arial" w:cs="Arial" w:hint="eastAsia"/>
                <w:color w:val="000000"/>
                <w:kern w:val="0"/>
                <w:sz w:val="20"/>
                <w:szCs w:val="20"/>
                <w:lang w:bidi="ar"/>
              </w:rPr>
              <w:t xml:space="preserve"> (SG)</w:t>
            </w:r>
          </w:p>
        </w:tc>
      </w:tr>
      <w:tr w:rsidR="00C50534" w14:paraId="775C6115"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D233"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BAF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 # Driewegklep (gesloten circulatie)</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A06F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26-27</w:t>
            </w: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3A54"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hint="eastAsia"/>
                <w:color w:val="000000"/>
                <w:kern w:val="0"/>
                <w:sz w:val="20"/>
                <w:szCs w:val="20"/>
                <w:lang w:bidi="ar"/>
              </w:rPr>
              <w:t xml:space="preserve">Smart </w:t>
            </w:r>
            <w:proofErr w:type="spellStart"/>
            <w:r>
              <w:rPr>
                <w:rFonts w:ascii="Arial" w:eastAsia="SimSun" w:hAnsi="Arial" w:cs="Arial" w:hint="eastAsia"/>
                <w:color w:val="000000"/>
                <w:kern w:val="0"/>
                <w:sz w:val="20"/>
                <w:szCs w:val="20"/>
                <w:lang w:bidi="ar"/>
              </w:rPr>
              <w:t>Grid</w:t>
            </w:r>
            <w:proofErr w:type="spellEnd"/>
            <w:r>
              <w:rPr>
                <w:rFonts w:ascii="Arial" w:eastAsia="SimSun" w:hAnsi="Arial" w:cs="Arial" w:hint="eastAsia"/>
                <w:color w:val="000000"/>
                <w:kern w:val="0"/>
                <w:sz w:val="20"/>
                <w:szCs w:val="20"/>
                <w:lang w:bidi="ar"/>
              </w:rPr>
              <w:t xml:space="preserve"> (EVU)</w:t>
            </w:r>
          </w:p>
        </w:tc>
      </w:tr>
      <w:tr w:rsidR="00C50534" w14:paraId="77D20D45" w14:textId="77777777">
        <w:trPr>
          <w:trHeight w:val="294"/>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5682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12-N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96E05"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 Driewegklep (DHW-richting)</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8517" w14:textId="77777777" w:rsidR="00C50534" w:rsidRDefault="00C50534">
            <w:pPr>
              <w:jc w:val="center"/>
              <w:rPr>
                <w:rFonts w:ascii="Arial" w:eastAsia="SimSun" w:hAnsi="Arial" w:cs="Arial"/>
                <w:color w:val="000000"/>
                <w:kern w:val="0"/>
                <w:sz w:val="20"/>
                <w:szCs w:val="20"/>
                <w:lang w:bidi="ar"/>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A3F1" w14:textId="77777777" w:rsidR="00C50534" w:rsidRDefault="00C50534">
            <w:pPr>
              <w:jc w:val="center"/>
              <w:rPr>
                <w:rFonts w:ascii="Arial" w:eastAsia="SimSun" w:hAnsi="Arial" w:cs="Arial"/>
                <w:color w:val="000000"/>
                <w:kern w:val="0"/>
                <w:sz w:val="20"/>
                <w:szCs w:val="20"/>
                <w:lang w:bidi="ar"/>
              </w:rPr>
            </w:pPr>
          </w:p>
        </w:tc>
      </w:tr>
      <w:tr w:rsidR="00C50534" w14:paraId="106AD2F0" w14:textId="77777777">
        <w:trPr>
          <w:trHeight w:val="303"/>
        </w:trPr>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FD29"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13-N</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3F9B7" w14:textId="77777777" w:rsidR="00C50534" w:rsidRDefault="00000000">
            <w:pPr>
              <w:jc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 Driewegklep (H&amp;C-richting)</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C9EF" w14:textId="77777777" w:rsidR="00C50534" w:rsidRDefault="00C50534">
            <w:pPr>
              <w:jc w:val="center"/>
              <w:rPr>
                <w:rFonts w:ascii="Arial" w:eastAsia="SimSun" w:hAnsi="Arial" w:cs="Arial"/>
                <w:color w:val="000000"/>
                <w:kern w:val="0"/>
                <w:sz w:val="20"/>
                <w:szCs w:val="20"/>
                <w:lang w:bidi="ar"/>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913D" w14:textId="77777777" w:rsidR="00C50534" w:rsidRDefault="00C50534">
            <w:pPr>
              <w:jc w:val="center"/>
              <w:rPr>
                <w:rFonts w:ascii="Arial" w:eastAsia="SimSun" w:hAnsi="Arial" w:cs="Arial"/>
                <w:color w:val="000000"/>
                <w:kern w:val="0"/>
                <w:sz w:val="20"/>
                <w:szCs w:val="20"/>
                <w:lang w:bidi="ar"/>
              </w:rPr>
            </w:pPr>
          </w:p>
        </w:tc>
      </w:tr>
    </w:tbl>
    <w:p w14:paraId="6D2B0BBD" w14:textId="77777777" w:rsidR="00C50534" w:rsidRDefault="00C50534">
      <w:pPr>
        <w:jc w:val="center"/>
        <w:rPr>
          <w:rFonts w:ascii="Arial" w:eastAsia="SimSun" w:hAnsi="Arial" w:cs="Arial"/>
          <w:color w:val="000000"/>
          <w:kern w:val="0"/>
          <w:sz w:val="16"/>
          <w:szCs w:val="16"/>
          <w:lang w:bidi="ar"/>
        </w:rPr>
      </w:pPr>
    </w:p>
    <w:p w14:paraId="276E4799" w14:textId="77777777" w:rsidR="00C50534" w:rsidRDefault="00C50534">
      <w:pPr>
        <w:rPr>
          <w:rFonts w:ascii="Arial" w:eastAsia="SimSun" w:hAnsi="Arial" w:cs="Arial"/>
          <w:color w:val="000000"/>
          <w:kern w:val="0"/>
          <w:sz w:val="16"/>
          <w:szCs w:val="16"/>
          <w:lang w:bidi="ar"/>
        </w:rPr>
      </w:pPr>
    </w:p>
    <w:p w14:paraId="4CBD8ED3" w14:textId="77777777" w:rsidR="00C50534" w:rsidRDefault="00C50534">
      <w:pPr>
        <w:jc w:val="center"/>
        <w:rPr>
          <w:rFonts w:ascii="Arial" w:eastAsia="SimSun" w:hAnsi="Arial" w:cs="Arial"/>
          <w:color w:val="000000"/>
          <w:kern w:val="0"/>
          <w:sz w:val="16"/>
          <w:szCs w:val="16"/>
          <w:lang w:bidi="ar"/>
        </w:rPr>
      </w:pPr>
    </w:p>
    <w:p w14:paraId="1F1D111E" w14:textId="77777777" w:rsidR="00C50534" w:rsidRDefault="00C50534">
      <w:pPr>
        <w:jc w:val="center"/>
        <w:rPr>
          <w:rFonts w:ascii="Arial" w:eastAsia="SimSun" w:hAnsi="Arial" w:cs="Arial"/>
          <w:color w:val="000000"/>
          <w:kern w:val="0"/>
          <w:sz w:val="16"/>
          <w:szCs w:val="16"/>
          <w:lang w:bidi="ar"/>
        </w:rPr>
      </w:pPr>
    </w:p>
    <w:p w14:paraId="392664EB" w14:textId="77777777" w:rsidR="00C50534" w:rsidRDefault="00C50534">
      <w:pPr>
        <w:jc w:val="center"/>
        <w:rPr>
          <w:rFonts w:ascii="Arial" w:eastAsia="SimSun" w:hAnsi="Arial" w:cs="Arial"/>
          <w:color w:val="000000"/>
          <w:kern w:val="0"/>
          <w:sz w:val="16"/>
          <w:szCs w:val="16"/>
          <w:lang w:bidi="ar"/>
        </w:rPr>
      </w:pPr>
    </w:p>
    <w:p w14:paraId="10FA6DFB" w14:textId="77777777" w:rsidR="00C50534" w:rsidRDefault="00C50534">
      <w:pPr>
        <w:jc w:val="center"/>
        <w:rPr>
          <w:rFonts w:ascii="Arial" w:eastAsia="SimSun" w:hAnsi="Arial" w:cs="Arial"/>
          <w:color w:val="000000"/>
          <w:kern w:val="0"/>
          <w:sz w:val="16"/>
          <w:szCs w:val="16"/>
          <w:lang w:bidi="ar"/>
        </w:rPr>
      </w:pPr>
    </w:p>
    <w:p w14:paraId="7259EB28" w14:textId="77777777" w:rsidR="00C50534" w:rsidRDefault="00C50534">
      <w:pPr>
        <w:jc w:val="center"/>
        <w:rPr>
          <w:rFonts w:ascii="Arial" w:eastAsia="SimSun" w:hAnsi="Arial" w:cs="Arial"/>
          <w:color w:val="000000"/>
          <w:kern w:val="0"/>
          <w:sz w:val="16"/>
          <w:szCs w:val="16"/>
          <w:lang w:bidi="ar"/>
        </w:rPr>
      </w:pPr>
    </w:p>
    <w:p w14:paraId="7E9F477A" w14:textId="77777777" w:rsidR="00C50534" w:rsidRDefault="00C50534">
      <w:pPr>
        <w:widowControl/>
        <w:ind w:firstLineChars="200" w:firstLine="482"/>
        <w:jc w:val="left"/>
        <w:rPr>
          <w:rFonts w:ascii="Arial" w:eastAsia="SimSun" w:hAnsi="Arial" w:cs="Arial"/>
          <w:b/>
          <w:bCs/>
          <w:color w:val="000000"/>
          <w:kern w:val="0"/>
          <w:sz w:val="24"/>
          <w:lang w:bidi="ar"/>
        </w:rPr>
        <w:sectPr w:rsidR="00C50534">
          <w:footerReference w:type="default" r:id="rId57"/>
          <w:pgSz w:w="11906" w:h="16838"/>
          <w:pgMar w:top="1440" w:right="1080" w:bottom="1440" w:left="1440" w:header="851" w:footer="992" w:gutter="0"/>
          <w:cols w:sep="1" w:space="425"/>
          <w:docGrid w:type="lines" w:linePitch="312"/>
        </w:sectPr>
      </w:pPr>
    </w:p>
    <w:p w14:paraId="3F860D87" w14:textId="77777777" w:rsidR="00C50534" w:rsidRDefault="00000000">
      <w:pPr>
        <w:widowControl/>
        <w:jc w:val="left"/>
        <w:rPr>
          <w:rFonts w:ascii="Arial" w:eastAsia="SimSun" w:hAnsi="Arial" w:cs="Arial"/>
          <w:b/>
          <w:bCs/>
          <w:color w:val="000000"/>
          <w:kern w:val="0"/>
          <w:sz w:val="24"/>
          <w:lang w:bidi="ar"/>
        </w:rPr>
      </w:pPr>
      <w:r>
        <w:rPr>
          <w:rFonts w:ascii="Arial" w:eastAsia="SimSun" w:hAnsi="Arial" w:cs="Arial"/>
          <w:b/>
          <w:bCs/>
          <w:color w:val="000000"/>
          <w:kern w:val="0"/>
          <w:sz w:val="24"/>
          <w:lang w:bidi="ar"/>
        </w:rPr>
        <w:t>Functie instructies:</w:t>
      </w:r>
    </w:p>
    <w:p w14:paraId="14C1D7C7" w14:textId="77777777" w:rsidR="00C50534" w:rsidRDefault="00000000">
      <w:pPr>
        <w:widowControl/>
        <w:jc w:val="left"/>
        <w:outlineLvl w:val="0"/>
        <w:rPr>
          <w:rFonts w:ascii="Arial" w:hAnsi="Arial" w:cs="Arial"/>
          <w:szCs w:val="16"/>
          <w:lang w:bidi="en-US"/>
        </w:rPr>
      </w:pPr>
      <w:bookmarkStart w:id="65" w:name="_Toc18035"/>
      <w:r>
        <w:rPr>
          <w:rFonts w:ascii="Arial" w:hAnsi="Arial" w:cs="Arial"/>
          <w:szCs w:val="16"/>
          <w:lang w:bidi="en-US"/>
        </w:rPr>
        <w:t>1. Uitvoer: controlemethode</w:t>
      </w:r>
      <w:bookmarkEnd w:id="65"/>
    </w:p>
    <w:p w14:paraId="6B7F97B3" w14:textId="77777777" w:rsidR="00C50534" w:rsidRDefault="00000000">
      <w:pPr>
        <w:widowControl/>
        <w:jc w:val="left"/>
        <w:rPr>
          <w:rFonts w:ascii="Arial" w:eastAsia="SimSun" w:hAnsi="Arial" w:cs="Arial"/>
          <w:color w:val="000000"/>
          <w:kern w:val="0"/>
          <w:sz w:val="21"/>
          <w:szCs w:val="21"/>
          <w:lang w:bidi="ar"/>
        </w:rPr>
      </w:pPr>
      <w:r>
        <w:rPr>
          <w:rFonts w:ascii="Arial" w:eastAsia="SimSun" w:hAnsi="Arial" w:cs="Arial" w:hint="eastAsia"/>
          <w:b/>
          <w:bCs/>
          <w:color w:val="FF0000"/>
          <w:szCs w:val="22"/>
          <w:lang w:bidi="ar"/>
        </w:rPr>
        <w:t xml:space="preserve">Type </w:t>
      </w:r>
      <w:r>
        <w:rPr>
          <w:rFonts w:ascii="Arial" w:eastAsia="SimSun" w:hAnsi="Arial" w:cs="Arial"/>
          <w:b/>
          <w:bCs/>
          <w:color w:val="FF0000"/>
          <w:szCs w:val="22"/>
          <w:lang w:bidi="ar"/>
        </w:rPr>
        <w:t xml:space="preserve">1 </w:t>
      </w:r>
      <w:r>
        <w:rPr>
          <w:rFonts w:ascii="Arial" w:eastAsia="SimSun" w:hAnsi="Arial" w:cs="Arial"/>
          <w:b/>
          <w:bCs/>
          <w:color w:val="000000"/>
          <w:kern w:val="0"/>
          <w:sz w:val="21"/>
          <w:szCs w:val="21"/>
          <w:lang w:bidi="ar"/>
        </w:rPr>
        <w:t xml:space="preserve">: </w:t>
      </w:r>
      <w:r>
        <w:rPr>
          <w:rFonts w:ascii="Arial" w:hAnsi="Arial" w:cs="Arial"/>
          <w:szCs w:val="16"/>
          <w:lang w:bidi="en-US"/>
        </w:rPr>
        <w:t>spanningsloze droge connector.</w:t>
      </w:r>
    </w:p>
    <w:p w14:paraId="18EBA6E4" w14:textId="77777777" w:rsidR="00C50534" w:rsidRDefault="00000000">
      <w:pPr>
        <w:widowControl/>
        <w:jc w:val="left"/>
        <w:rPr>
          <w:rFonts w:ascii="Arial" w:hAnsi="Arial" w:cs="Arial"/>
          <w:szCs w:val="16"/>
          <w:lang w:bidi="en-US"/>
        </w:rPr>
      </w:pPr>
      <w:r>
        <w:rPr>
          <w:rFonts w:ascii="Arial" w:eastAsia="SimSun" w:hAnsi="Arial" w:cs="Arial" w:hint="eastAsia"/>
          <w:b/>
          <w:bCs/>
          <w:color w:val="FF0000"/>
          <w:szCs w:val="22"/>
          <w:lang w:bidi="ar"/>
        </w:rPr>
        <w:t>Type</w:t>
      </w:r>
      <w:r>
        <w:rPr>
          <w:rFonts w:ascii="Arial" w:eastAsia="SimSun" w:hAnsi="Arial" w:cs="Arial"/>
          <w:b/>
          <w:bCs/>
          <w:color w:val="FF0000"/>
          <w:szCs w:val="22"/>
          <w:lang w:bidi="ar"/>
        </w:rPr>
        <w:t xml:space="preserve"> </w:t>
      </w:r>
      <w:r>
        <w:rPr>
          <w:rFonts w:ascii="Arial" w:eastAsia="SimSun" w:hAnsi="Arial" w:cs="Arial"/>
          <w:b/>
          <w:bCs/>
          <w:color w:val="FF0000"/>
          <w:kern w:val="0"/>
          <w:sz w:val="21"/>
          <w:szCs w:val="21"/>
          <w:lang w:bidi="ar"/>
        </w:rPr>
        <w:t xml:space="preserve">2 </w:t>
      </w:r>
      <w:r>
        <w:rPr>
          <w:rFonts w:ascii="Arial" w:eastAsia="SimSun" w:hAnsi="Arial" w:cs="Arial"/>
          <w:b/>
          <w:bCs/>
          <w:color w:val="000000"/>
          <w:kern w:val="0"/>
          <w:sz w:val="21"/>
          <w:szCs w:val="21"/>
          <w:lang w:bidi="ar"/>
        </w:rPr>
        <w:t>:</w:t>
      </w:r>
      <w:r>
        <w:rPr>
          <w:rFonts w:ascii="Arial" w:eastAsia="SimSun" w:hAnsi="Arial" w:cs="Arial"/>
          <w:color w:val="000000"/>
          <w:kern w:val="0"/>
          <w:sz w:val="21"/>
          <w:szCs w:val="21"/>
          <w:lang w:bidi="ar"/>
        </w:rPr>
        <w:t xml:space="preserve"> </w:t>
      </w:r>
      <w:r>
        <w:rPr>
          <w:rFonts w:ascii="Arial" w:hAnsi="Arial" w:cs="Arial"/>
          <w:szCs w:val="16"/>
          <w:lang w:bidi="en-US"/>
        </w:rPr>
        <w:t xml:space="preserve">De poort levert een signaal van 220V spanning. Als de </w:t>
      </w:r>
      <w:proofErr w:type="spellStart"/>
      <w:r>
        <w:rPr>
          <w:rFonts w:ascii="Arial" w:hAnsi="Arial" w:cs="Arial"/>
          <w:szCs w:val="16"/>
          <w:lang w:bidi="en-US"/>
        </w:rPr>
        <w:t>belastingsstroom</w:t>
      </w:r>
      <w:proofErr w:type="spellEnd"/>
      <w:r>
        <w:rPr>
          <w:rFonts w:ascii="Arial" w:hAnsi="Arial" w:cs="Arial"/>
          <w:szCs w:val="16"/>
          <w:lang w:bidi="en-US"/>
        </w:rPr>
        <w:t xml:space="preserve"> &lt;0,2A is, kan de belasting rechtstreeks op de poort worden aangesloten.</w:t>
      </w:r>
    </w:p>
    <w:p w14:paraId="236E2BDB" w14:textId="77777777" w:rsidR="00C50534" w:rsidRDefault="00000000">
      <w:pPr>
        <w:widowControl/>
        <w:jc w:val="left"/>
        <w:rPr>
          <w:rFonts w:ascii="Arial" w:hAnsi="Arial" w:cs="Arial"/>
          <w:szCs w:val="16"/>
          <w:lang w:bidi="en-US"/>
        </w:rPr>
      </w:pPr>
      <w:r>
        <w:rPr>
          <w:rFonts w:ascii="Arial" w:hAnsi="Arial" w:cs="Arial"/>
          <w:szCs w:val="16"/>
          <w:lang w:bidi="en-US"/>
        </w:rPr>
        <w:t xml:space="preserve">Als de </w:t>
      </w:r>
      <w:proofErr w:type="spellStart"/>
      <w:r>
        <w:rPr>
          <w:rFonts w:ascii="Arial" w:hAnsi="Arial" w:cs="Arial"/>
          <w:szCs w:val="16"/>
          <w:lang w:bidi="en-US"/>
        </w:rPr>
        <w:t>belastingsstroom</w:t>
      </w:r>
      <w:proofErr w:type="spellEnd"/>
      <w:r>
        <w:rPr>
          <w:rFonts w:ascii="Arial" w:hAnsi="Arial" w:cs="Arial"/>
          <w:szCs w:val="16"/>
          <w:lang w:bidi="en-US"/>
        </w:rPr>
        <w:t>&gt;=0,2A is, moet u de AC-schakelaar op de belasting aansluiten.</w:t>
      </w:r>
    </w:p>
    <w:p w14:paraId="54953EC8" w14:textId="77777777" w:rsidR="00C50534" w:rsidRDefault="00C50534">
      <w:pPr>
        <w:jc w:val="left"/>
        <w:rPr>
          <w:rFonts w:ascii="Arial" w:eastAsia="SimSun" w:hAnsi="Arial" w:cs="Arial"/>
          <w:color w:val="000000"/>
          <w:kern w:val="0"/>
          <w:sz w:val="16"/>
          <w:szCs w:val="16"/>
          <w:lang w:bidi="ar"/>
        </w:rPr>
      </w:pPr>
    </w:p>
    <w:p w14:paraId="7C9670C5" w14:textId="77777777" w:rsidR="00C50534" w:rsidRDefault="00000000">
      <w:pPr>
        <w:widowControl/>
        <w:numPr>
          <w:ilvl w:val="0"/>
          <w:numId w:val="33"/>
        </w:numPr>
        <w:jc w:val="left"/>
        <w:outlineLvl w:val="1"/>
        <w:rPr>
          <w:rFonts w:ascii="Arial" w:eastAsia="SimSun" w:hAnsi="Arial" w:cs="Arial"/>
          <w:b/>
          <w:bCs/>
          <w:color w:val="000000"/>
          <w:kern w:val="0"/>
          <w:sz w:val="21"/>
          <w:szCs w:val="21"/>
          <w:lang w:bidi="ar"/>
        </w:rPr>
      </w:pPr>
      <w:bookmarkStart w:id="66" w:name="_Toc18831"/>
      <w:r>
        <w:rPr>
          <w:rFonts w:ascii="Arial" w:eastAsia="SimSun" w:hAnsi="Arial" w:cs="Arial" w:hint="eastAsia"/>
          <w:b/>
          <w:bCs/>
          <w:color w:val="000000"/>
          <w:kern w:val="0"/>
          <w:sz w:val="21"/>
          <w:szCs w:val="21"/>
          <w:lang w:bidi="ar"/>
        </w:rPr>
        <w:t xml:space="preserve">Voor </w:t>
      </w:r>
      <w:r>
        <w:rPr>
          <w:rFonts w:ascii="Arial" w:eastAsia="SimSun" w:hAnsi="Arial" w:cs="Arial"/>
          <w:b/>
          <w:bCs/>
          <w:color w:val="000000"/>
          <w:kern w:val="0"/>
          <w:sz w:val="21"/>
          <w:szCs w:val="21"/>
          <w:lang w:bidi="ar"/>
        </w:rPr>
        <w:t>driewegklep</w:t>
      </w:r>
      <w:bookmarkEnd w:id="66"/>
    </w:p>
    <w:p w14:paraId="327127E8" w14:textId="77777777" w:rsidR="00C50534" w:rsidRDefault="00000000">
      <w:pPr>
        <w:widowControl/>
        <w:jc w:val="left"/>
        <w:rPr>
          <w:rFonts w:ascii="Arial" w:hAnsi="Arial" w:cs="Arial"/>
          <w:szCs w:val="16"/>
          <w:lang w:bidi="en-US"/>
        </w:rPr>
      </w:pPr>
      <w:r>
        <w:rPr>
          <w:rFonts w:ascii="Arial" w:hAnsi="Arial" w:cs="Arial"/>
          <w:szCs w:val="16"/>
          <w:lang w:bidi="en-US"/>
        </w:rPr>
        <w:t xml:space="preserve">Gebruik de driedraads tweeregelige driewegklep bij het installeren van de waterweg. Het bedradingsschema van de </w:t>
      </w:r>
      <w:r>
        <w:rPr>
          <w:rFonts w:ascii="Arial" w:hAnsi="Arial" w:cs="Arial"/>
          <w:szCs w:val="16"/>
          <w:lang w:bidi="en-US"/>
        </w:rPr>
        <w:t>driewegklep wordt weergegeven in onderstaande figuur:</w:t>
      </w:r>
    </w:p>
    <w:p w14:paraId="3A14D050" w14:textId="77777777" w:rsidR="00C50534" w:rsidRDefault="00000000">
      <w:pPr>
        <w:jc w:val="center"/>
        <w:rPr>
          <w:rFonts w:ascii="Arial" w:eastAsia="SimSun" w:hAnsi="Arial" w:cs="Arial"/>
          <w:b/>
          <w:bCs/>
          <w:color w:val="000000"/>
          <w:kern w:val="0"/>
          <w:sz w:val="21"/>
          <w:szCs w:val="21"/>
          <w:lang w:bidi="ar"/>
        </w:rPr>
      </w:pPr>
      <w:r>
        <w:rPr>
          <w:noProof/>
        </w:rPr>
        <w:drawing>
          <wp:inline distT="0" distB="0" distL="114300" distR="114300" wp14:anchorId="6D608984" wp14:editId="2B888FC8">
            <wp:extent cx="2764790" cy="1043940"/>
            <wp:effectExtent l="0" t="0" r="1651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8"/>
                    <a:stretch>
                      <a:fillRect/>
                    </a:stretch>
                  </pic:blipFill>
                  <pic:spPr>
                    <a:xfrm>
                      <a:off x="0" y="0"/>
                      <a:ext cx="2764790" cy="1043940"/>
                    </a:xfrm>
                    <a:prstGeom prst="rect">
                      <a:avLst/>
                    </a:prstGeom>
                    <a:noFill/>
                    <a:ln>
                      <a:noFill/>
                    </a:ln>
                  </pic:spPr>
                </pic:pic>
              </a:graphicData>
            </a:graphic>
          </wp:inline>
        </w:drawing>
      </w:r>
    </w:p>
    <w:p w14:paraId="4B886F85" w14:textId="77777777" w:rsidR="00C50534" w:rsidRDefault="00000000">
      <w:pPr>
        <w:widowControl/>
        <w:jc w:val="left"/>
        <w:rPr>
          <w:rFonts w:ascii="Arial" w:hAnsi="Arial" w:cs="Arial"/>
          <w:szCs w:val="16"/>
          <w:lang w:bidi="en-US"/>
        </w:rPr>
      </w:pPr>
      <w:r>
        <w:rPr>
          <w:rFonts w:ascii="Arial" w:hAnsi="Arial" w:cs="Arial"/>
          <w:szCs w:val="16"/>
          <w:lang w:bidi="en-US"/>
        </w:rPr>
        <w:t>De bedradingsspecificaties van de driewegklep worden weergegeven in de onderstaande afbeelding:</w:t>
      </w:r>
    </w:p>
    <w:tbl>
      <w:tblPr>
        <w:tblStyle w:val="Tabelraster"/>
        <w:tblW w:w="4517" w:type="dxa"/>
        <w:tblLayout w:type="fixed"/>
        <w:tblLook w:val="04A0" w:firstRow="1" w:lastRow="0" w:firstColumn="1" w:lastColumn="0" w:noHBand="0" w:noVBand="1"/>
      </w:tblPr>
      <w:tblGrid>
        <w:gridCol w:w="2132"/>
        <w:gridCol w:w="2385"/>
      </w:tblGrid>
      <w:tr w:rsidR="00C50534" w14:paraId="7FE8BD6D" w14:textId="77777777">
        <w:tc>
          <w:tcPr>
            <w:tcW w:w="2132" w:type="dxa"/>
            <w:shd w:val="clear" w:color="auto" w:fill="9CC2E5" w:themeFill="accent1" w:themeFillTint="99"/>
            <w:vAlign w:val="center"/>
          </w:tcPr>
          <w:p w14:paraId="4C2B0EB8"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Spanning</w:t>
            </w:r>
          </w:p>
        </w:tc>
        <w:tc>
          <w:tcPr>
            <w:tcW w:w="2385" w:type="dxa"/>
            <w:shd w:val="clear" w:color="auto" w:fill="9CC2E5" w:themeFill="accent1" w:themeFillTint="99"/>
            <w:vAlign w:val="center"/>
          </w:tcPr>
          <w:p w14:paraId="2AE074AC"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220-240VAC</w:t>
            </w:r>
          </w:p>
        </w:tc>
      </w:tr>
      <w:tr w:rsidR="00C50534" w14:paraId="341BD64F" w14:textId="77777777">
        <w:tc>
          <w:tcPr>
            <w:tcW w:w="2132" w:type="dxa"/>
            <w:vAlign w:val="center"/>
          </w:tcPr>
          <w:p w14:paraId="1EB801B9"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 xml:space="preserve">Maximale </w:t>
            </w:r>
            <w:r>
              <w:rPr>
                <w:rFonts w:ascii="Arial" w:eastAsia="SimSun" w:hAnsi="Arial" w:cs="Arial" w:hint="eastAsia"/>
                <w:color w:val="000000"/>
                <w:kern w:val="0"/>
                <w:sz w:val="21"/>
                <w:szCs w:val="21"/>
                <w:lang w:bidi="ar"/>
              </w:rPr>
              <w:t>stroom</w:t>
            </w:r>
          </w:p>
        </w:tc>
        <w:tc>
          <w:tcPr>
            <w:tcW w:w="2385" w:type="dxa"/>
            <w:vAlign w:val="center"/>
          </w:tcPr>
          <w:p w14:paraId="1426EB41"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 xml:space="preserve">0,2 </w:t>
            </w:r>
            <w:r>
              <w:rPr>
                <w:rFonts w:ascii="Arial" w:eastAsia="SimSun" w:hAnsi="Arial" w:cs="Arial" w:hint="eastAsia"/>
                <w:color w:val="000000"/>
                <w:kern w:val="0"/>
                <w:sz w:val="21"/>
                <w:szCs w:val="21"/>
                <w:lang w:bidi="ar"/>
              </w:rPr>
              <w:t>A</w:t>
            </w:r>
          </w:p>
        </w:tc>
      </w:tr>
      <w:tr w:rsidR="00C50534" w14:paraId="3DFD44E1" w14:textId="77777777">
        <w:tc>
          <w:tcPr>
            <w:tcW w:w="2132" w:type="dxa"/>
            <w:vAlign w:val="center"/>
          </w:tcPr>
          <w:p w14:paraId="2AF9694B"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Draadspecificaties</w:t>
            </w:r>
          </w:p>
        </w:tc>
        <w:tc>
          <w:tcPr>
            <w:tcW w:w="2385" w:type="dxa"/>
            <w:vAlign w:val="center"/>
          </w:tcPr>
          <w:p w14:paraId="3D493EDC"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20 AWG/0,75 mm²</w:t>
            </w:r>
          </w:p>
        </w:tc>
      </w:tr>
      <w:tr w:rsidR="00C50534" w14:paraId="334A5750" w14:textId="77777777">
        <w:tc>
          <w:tcPr>
            <w:tcW w:w="2132" w:type="dxa"/>
            <w:vAlign w:val="center"/>
          </w:tcPr>
          <w:p w14:paraId="3848461A"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lastRenderedPageBreak/>
              <w:t>C</w:t>
            </w:r>
            <w:r>
              <w:rPr>
                <w:rFonts w:ascii="Arial" w:eastAsia="SimSun" w:hAnsi="Arial" w:cs="Arial"/>
                <w:color w:val="000000"/>
                <w:kern w:val="0"/>
                <w:sz w:val="21"/>
                <w:szCs w:val="21"/>
                <w:lang w:bidi="ar"/>
              </w:rPr>
              <w:t xml:space="preserve">ontrole </w:t>
            </w:r>
            <w:r>
              <w:rPr>
                <w:rFonts w:ascii="Arial" w:eastAsia="SimSun" w:hAnsi="Arial" w:cs="Arial" w:hint="eastAsia"/>
                <w:color w:val="000000"/>
                <w:kern w:val="0"/>
                <w:sz w:val="21"/>
                <w:szCs w:val="21"/>
                <w:lang w:bidi="ar"/>
              </w:rPr>
              <w:t>M</w:t>
            </w:r>
            <w:r>
              <w:rPr>
                <w:rFonts w:ascii="Arial" w:eastAsia="SimSun" w:hAnsi="Arial" w:cs="Arial"/>
                <w:color w:val="000000"/>
                <w:kern w:val="0"/>
                <w:sz w:val="21"/>
                <w:szCs w:val="21"/>
                <w:lang w:bidi="ar"/>
              </w:rPr>
              <w:t>ethode</w:t>
            </w:r>
          </w:p>
        </w:tc>
        <w:tc>
          <w:tcPr>
            <w:tcW w:w="2385" w:type="dxa"/>
            <w:vAlign w:val="center"/>
          </w:tcPr>
          <w:p w14:paraId="47B62F88"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Type </w:t>
            </w:r>
            <w:r>
              <w:rPr>
                <w:rFonts w:ascii="Arial" w:eastAsia="SimSun" w:hAnsi="Arial" w:cs="Arial"/>
                <w:color w:val="000000"/>
                <w:kern w:val="0"/>
                <w:sz w:val="21"/>
                <w:szCs w:val="21"/>
                <w:lang w:bidi="ar"/>
              </w:rPr>
              <w:t>2</w:t>
            </w:r>
          </w:p>
        </w:tc>
      </w:tr>
    </w:tbl>
    <w:p w14:paraId="460468E9" w14:textId="77777777" w:rsidR="00C50534" w:rsidRDefault="00C50534">
      <w:pPr>
        <w:widowControl/>
        <w:jc w:val="left"/>
        <w:rPr>
          <w:rFonts w:ascii="Arial" w:eastAsia="SimSun" w:hAnsi="Arial" w:cs="Arial"/>
          <w:b/>
          <w:bCs/>
          <w:color w:val="000000"/>
          <w:kern w:val="0"/>
          <w:sz w:val="21"/>
          <w:szCs w:val="21"/>
          <w:lang w:bidi="ar"/>
        </w:rPr>
      </w:pPr>
    </w:p>
    <w:p w14:paraId="32398C1C" w14:textId="77777777" w:rsidR="00C50534" w:rsidRDefault="00000000">
      <w:pPr>
        <w:widowControl/>
        <w:jc w:val="left"/>
        <w:rPr>
          <w:rFonts w:ascii="Arial" w:eastAsia="SimSun" w:hAnsi="Arial" w:cs="Arial"/>
          <w:b/>
          <w:bCs/>
          <w:color w:val="000000"/>
          <w:kern w:val="0"/>
          <w:sz w:val="21"/>
          <w:szCs w:val="21"/>
          <w:lang w:bidi="ar"/>
        </w:rPr>
      </w:pPr>
      <w:r>
        <w:rPr>
          <w:rFonts w:ascii="Arial" w:eastAsia="SimSun" w:hAnsi="Arial" w:cs="Arial"/>
          <w:b/>
          <w:bCs/>
          <w:color w:val="000000"/>
          <w:kern w:val="0"/>
          <w:sz w:val="21"/>
          <w:szCs w:val="21"/>
          <w:lang w:bidi="ar"/>
        </w:rPr>
        <w:t>1 # Elektromagnetische driewegklepbedrading</w:t>
      </w:r>
    </w:p>
    <w:p w14:paraId="64C0E35D"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D </w:t>
      </w:r>
      <w:r>
        <w:rPr>
          <w:rFonts w:ascii="Arial" w:hAnsi="Arial" w:cs="Arial"/>
          <w:szCs w:val="22"/>
          <w:lang w:bidi="en-US"/>
        </w:rPr>
        <w:t xml:space="preserve">e elektromagnetische driewegklep wordt gebruikt om </w:t>
      </w:r>
      <w:r>
        <w:rPr>
          <w:rFonts w:ascii="Arial" w:eastAsia="SimSun" w:hAnsi="Arial" w:cs="Arial"/>
          <w:color w:val="000000"/>
          <w:kern w:val="0"/>
          <w:szCs w:val="22"/>
          <w:lang w:bidi="ar"/>
        </w:rPr>
        <w:t xml:space="preserve">de </w:t>
      </w:r>
      <w:r>
        <w:rPr>
          <w:rFonts w:ascii="Arial" w:eastAsia="SimSun" w:hAnsi="Arial" w:cs="Arial" w:hint="eastAsia"/>
          <w:color w:val="000000"/>
          <w:kern w:val="0"/>
          <w:szCs w:val="22"/>
          <w:lang w:bidi="ar"/>
        </w:rPr>
        <w:t xml:space="preserve">verwarmings- </w:t>
      </w:r>
      <w:r>
        <w:rPr>
          <w:rFonts w:ascii="Arial" w:eastAsia="SimSun" w:hAnsi="Arial" w:cs="Arial"/>
          <w:color w:val="000000"/>
          <w:kern w:val="0"/>
          <w:szCs w:val="22"/>
          <w:lang w:bidi="ar"/>
        </w:rPr>
        <w:t xml:space="preserve">en </w:t>
      </w:r>
      <w:r>
        <w:rPr>
          <w:rFonts w:ascii="Arial" w:eastAsia="SimSun" w:hAnsi="Arial" w:cs="Arial" w:hint="eastAsia"/>
          <w:color w:val="000000"/>
          <w:kern w:val="0"/>
          <w:szCs w:val="22"/>
          <w:lang w:bidi="ar"/>
        </w:rPr>
        <w:t xml:space="preserve">koelwaterweg </w:t>
      </w:r>
      <w:r>
        <w:rPr>
          <w:rFonts w:ascii="Arial" w:eastAsia="SimSun" w:hAnsi="Arial" w:cs="Arial"/>
          <w:color w:val="000000"/>
          <w:kern w:val="0"/>
          <w:szCs w:val="22"/>
          <w:lang w:bidi="ar"/>
        </w:rPr>
        <w:t>en de warmwaterwaterweg om te schakelen.</w:t>
      </w:r>
    </w:p>
    <w:p w14:paraId="56DF54C7"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Tijdens constructie en installatie is het noodzakelijk om de stuurleiding van de driewegklep aan te sluiten op het corresponderende punt op het klemmenblok van de unit.</w:t>
      </w:r>
    </w:p>
    <w:p w14:paraId="50C44902"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Wanneer de unit in </w:t>
      </w:r>
      <w:r>
        <w:rPr>
          <w:rFonts w:ascii="Arial" w:eastAsia="SimSun" w:hAnsi="Arial" w:cs="Arial" w:hint="eastAsia"/>
          <w:color w:val="000000"/>
          <w:kern w:val="0"/>
          <w:szCs w:val="22"/>
          <w:lang w:bidi="ar"/>
        </w:rPr>
        <w:t xml:space="preserve">de verwarmings- </w:t>
      </w:r>
      <w:r>
        <w:rPr>
          <w:rFonts w:ascii="Arial" w:eastAsia="SimSun" w:hAnsi="Arial" w:cs="Arial"/>
          <w:color w:val="000000"/>
          <w:kern w:val="0"/>
          <w:szCs w:val="22"/>
          <w:lang w:bidi="ar"/>
        </w:rPr>
        <w:t xml:space="preserve">en koelmodus draait , heeft het 12 # bedradingspunt een uitgangsspanning van 220 V en het 13 # punt heeft geen uitgang; wanneer het apparaat in de </w:t>
      </w:r>
      <w:r>
        <w:rPr>
          <w:rFonts w:ascii="Arial" w:eastAsia="SimSun" w:hAnsi="Arial" w:cs="Arial" w:hint="eastAsia"/>
          <w:color w:val="000000"/>
          <w:kern w:val="0"/>
          <w:szCs w:val="22"/>
          <w:lang w:bidi="ar"/>
        </w:rPr>
        <w:t xml:space="preserve">warmwatermodus </w:t>
      </w:r>
      <w:r>
        <w:rPr>
          <w:rFonts w:ascii="Arial" w:eastAsia="SimSun" w:hAnsi="Arial" w:cs="Arial"/>
          <w:color w:val="000000"/>
          <w:kern w:val="0"/>
          <w:szCs w:val="22"/>
          <w:lang w:bidi="ar"/>
        </w:rPr>
        <w:t xml:space="preserve">draait , heeft het 13 # -punt een uitgangsspanning van 220 V en het 12 # -punt heeft geen uitvoer. Bij het </w:t>
      </w:r>
      <w:proofErr w:type="spellStart"/>
      <w:r>
        <w:rPr>
          <w:rFonts w:ascii="Arial" w:eastAsia="SimSun" w:hAnsi="Arial" w:cs="Arial"/>
          <w:color w:val="000000"/>
          <w:kern w:val="0"/>
          <w:szCs w:val="22"/>
          <w:lang w:bidi="ar"/>
        </w:rPr>
        <w:t>bedraden</w:t>
      </w:r>
      <w:proofErr w:type="spellEnd"/>
      <w:r>
        <w:rPr>
          <w:rFonts w:ascii="Arial" w:eastAsia="SimSun" w:hAnsi="Arial" w:cs="Arial"/>
          <w:color w:val="000000"/>
          <w:kern w:val="0"/>
          <w:szCs w:val="22"/>
          <w:lang w:bidi="ar"/>
        </w:rPr>
        <w:t xml:space="preserve"> is het noodzakelijk om elke waterweginterface van de elektromagnetische driewegklep te bevestigen om ervoor te zorgen dat de driewegklep naar de juiste waterweg wordt geschakeld wanneer de unit in werking is.</w:t>
      </w:r>
    </w:p>
    <w:p w14:paraId="1531AF17" w14:textId="77777777" w:rsidR="00C50534" w:rsidRDefault="00000000">
      <w:pPr>
        <w:jc w:val="center"/>
      </w:pPr>
      <w:r>
        <w:rPr>
          <w:noProof/>
        </w:rPr>
        <w:drawing>
          <wp:inline distT="0" distB="0" distL="114300" distR="114300" wp14:anchorId="3100A4D4" wp14:editId="00C02333">
            <wp:extent cx="2326005" cy="2439670"/>
            <wp:effectExtent l="0" t="0" r="17145" b="1778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59"/>
                    <a:stretch>
                      <a:fillRect/>
                    </a:stretch>
                  </pic:blipFill>
                  <pic:spPr>
                    <a:xfrm>
                      <a:off x="0" y="0"/>
                      <a:ext cx="2326005" cy="2439670"/>
                    </a:xfrm>
                    <a:prstGeom prst="rect">
                      <a:avLst/>
                    </a:prstGeom>
                    <a:noFill/>
                    <a:ln>
                      <a:noFill/>
                    </a:ln>
                  </pic:spPr>
                </pic:pic>
              </a:graphicData>
            </a:graphic>
          </wp:inline>
        </w:drawing>
      </w:r>
    </w:p>
    <w:p w14:paraId="2E16C545" w14:textId="77777777" w:rsidR="00C50534" w:rsidRDefault="00C50534">
      <w:pPr>
        <w:jc w:val="center"/>
      </w:pPr>
    </w:p>
    <w:p w14:paraId="3A9ABF95" w14:textId="77777777" w:rsidR="00C50534" w:rsidRDefault="00000000">
      <w:pPr>
        <w:jc w:val="left"/>
        <w:rPr>
          <w:rFonts w:ascii="Arial" w:eastAsia="SimSun" w:hAnsi="Arial" w:cs="Arial"/>
          <w:b/>
          <w:bCs/>
          <w:sz w:val="21"/>
          <w:szCs w:val="21"/>
        </w:rPr>
      </w:pPr>
      <w:r>
        <w:rPr>
          <w:rFonts w:ascii="Arial" w:eastAsia="SimSun" w:hAnsi="Arial" w:cs="Arial"/>
          <w:b/>
          <w:bCs/>
          <w:sz w:val="21"/>
          <w:szCs w:val="21"/>
        </w:rPr>
        <w:t>2 # Elektromagnetische driewegklepbedrading</w:t>
      </w:r>
    </w:p>
    <w:p w14:paraId="5DB496F6"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De 2 # elektromagnetische driewegklep wordt gebruikt om de </w:t>
      </w:r>
      <w:r>
        <w:rPr>
          <w:rFonts w:ascii="Arial" w:eastAsia="SimSun" w:hAnsi="Arial" w:cs="Arial" w:hint="eastAsia"/>
          <w:color w:val="000000"/>
          <w:kern w:val="0"/>
          <w:szCs w:val="22"/>
          <w:lang w:bidi="ar"/>
        </w:rPr>
        <w:t xml:space="preserve">H </w:t>
      </w:r>
      <w:r>
        <w:rPr>
          <w:rFonts w:ascii="Arial" w:eastAsia="SimSun" w:hAnsi="Arial" w:cs="Arial"/>
          <w:color w:val="000000"/>
          <w:kern w:val="0"/>
          <w:szCs w:val="22"/>
          <w:lang w:bidi="ar"/>
        </w:rPr>
        <w:t xml:space="preserve">eten </w:t>
      </w:r>
      <w:r>
        <w:rPr>
          <w:rFonts w:ascii="Arial" w:eastAsia="SimSun" w:hAnsi="Arial" w:cs="Arial" w:hint="eastAsia"/>
          <w:color w:val="000000"/>
          <w:kern w:val="0"/>
          <w:szCs w:val="22"/>
          <w:lang w:bidi="ar"/>
        </w:rPr>
        <w:t>&amp;</w:t>
      </w:r>
      <w:r>
        <w:rPr>
          <w:rFonts w:ascii="Arial" w:eastAsia="SimSun" w:hAnsi="Arial" w:cs="Arial"/>
          <w:color w:val="000000"/>
          <w:kern w:val="0"/>
          <w:szCs w:val="22"/>
          <w:lang w:bidi="ar"/>
        </w:rPr>
        <w:t xml:space="preserve"> </w:t>
      </w:r>
      <w:r>
        <w:rPr>
          <w:rFonts w:ascii="Arial" w:eastAsia="SimSun" w:hAnsi="Arial" w:cs="Arial" w:hint="eastAsia"/>
          <w:color w:val="000000"/>
          <w:kern w:val="0"/>
          <w:szCs w:val="22"/>
          <w:lang w:bidi="ar"/>
        </w:rPr>
        <w:t xml:space="preserve">Koelwaterkanalen </w:t>
      </w:r>
      <w:r>
        <w:rPr>
          <w:rFonts w:ascii="Arial" w:eastAsia="SimSun" w:hAnsi="Arial" w:cs="Arial"/>
          <w:color w:val="000000"/>
          <w:kern w:val="0"/>
          <w:szCs w:val="22"/>
          <w:lang w:bidi="ar"/>
        </w:rPr>
        <w:t>van de airconditioner. Tijdens de constructie en installatie moet de stuurleiding van de driewegklep worden aangesloten op het corresponderende punt op het klemmenblok van de unit. Wanneer de a</w:t>
      </w:r>
      <w:r>
        <w:rPr>
          <w:rFonts w:ascii="Arial" w:eastAsia="SimSun" w:hAnsi="Arial" w:cs="Arial" w:hint="eastAsia"/>
          <w:color w:val="000000"/>
          <w:kern w:val="0"/>
          <w:szCs w:val="22"/>
          <w:lang w:bidi="ar"/>
        </w:rPr>
        <w:t xml:space="preserve">     </w:t>
      </w:r>
      <w:proofErr w:type="spellStart"/>
      <w:r>
        <w:rPr>
          <w:rFonts w:ascii="Arial" w:eastAsia="SimSun" w:hAnsi="Arial" w:cs="Arial"/>
          <w:color w:val="000000"/>
          <w:kern w:val="0"/>
          <w:szCs w:val="22"/>
          <w:lang w:bidi="ar"/>
        </w:rPr>
        <w:t>irconditioner</w:t>
      </w:r>
      <w:proofErr w:type="spellEnd"/>
      <w:r>
        <w:rPr>
          <w:rFonts w:ascii="Arial" w:eastAsia="SimSun" w:hAnsi="Arial" w:cs="Arial"/>
          <w:color w:val="000000"/>
          <w:kern w:val="0"/>
          <w:szCs w:val="22"/>
          <w:lang w:bidi="ar"/>
        </w:rPr>
        <w:t xml:space="preserve"> van het apparaat is aan het opwarmen, het 8 # bedradingspunt heeft een uitgangsspanning van 220 V en het 9 # punt heeft geen </w:t>
      </w:r>
      <w:r>
        <w:rPr>
          <w:rFonts w:ascii="Arial" w:eastAsia="SimSun" w:hAnsi="Arial" w:cs="Arial" w:hint="eastAsia"/>
          <w:color w:val="000000"/>
          <w:kern w:val="0"/>
          <w:szCs w:val="22"/>
          <w:lang w:bidi="ar"/>
        </w:rPr>
        <w:t xml:space="preserve">uitvoer </w:t>
      </w:r>
      <w:r>
        <w:rPr>
          <w:rFonts w:ascii="Arial" w:eastAsia="SimSun" w:hAnsi="Arial" w:cs="Arial"/>
          <w:color w:val="000000"/>
          <w:kern w:val="0"/>
          <w:szCs w:val="22"/>
          <w:lang w:bidi="ar"/>
        </w:rPr>
        <w:t xml:space="preserve">; wanneer het apparaat aan het afkoelen is, heeft het 9 #-punt een uitgangsspanning van 220 V en heeft het 8 #-punt geen uitvoer. Bij het </w:t>
      </w:r>
      <w:proofErr w:type="spellStart"/>
      <w:r>
        <w:rPr>
          <w:rFonts w:ascii="Arial" w:eastAsia="SimSun" w:hAnsi="Arial" w:cs="Arial"/>
          <w:color w:val="000000"/>
          <w:kern w:val="0"/>
          <w:szCs w:val="22"/>
          <w:lang w:bidi="ar"/>
        </w:rPr>
        <w:t>bedraden</w:t>
      </w:r>
      <w:proofErr w:type="spellEnd"/>
      <w:r>
        <w:rPr>
          <w:rFonts w:ascii="Arial" w:eastAsia="SimSun" w:hAnsi="Arial" w:cs="Arial"/>
          <w:color w:val="000000"/>
          <w:kern w:val="0"/>
          <w:szCs w:val="22"/>
          <w:lang w:bidi="ar"/>
        </w:rPr>
        <w:t xml:space="preserve"> is het noodzakelijk om elke waterweginterface van de elektromagnetische driewegklep te bevestigen om ervoor te zorgen dat de driewegklep naar de juiste waterweg wordt geschakeld wanneer de unit in werking is.</w:t>
      </w:r>
    </w:p>
    <w:p w14:paraId="7410416B"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66130842" wp14:editId="0330B6AE">
            <wp:extent cx="2273935" cy="2650490"/>
            <wp:effectExtent l="0" t="0" r="12065"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0"/>
                    <a:stretch>
                      <a:fillRect/>
                    </a:stretch>
                  </pic:blipFill>
                  <pic:spPr>
                    <a:xfrm>
                      <a:off x="0" y="0"/>
                      <a:ext cx="2273935" cy="2650490"/>
                    </a:xfrm>
                    <a:prstGeom prst="rect">
                      <a:avLst/>
                    </a:prstGeom>
                    <a:noFill/>
                    <a:ln>
                      <a:noFill/>
                    </a:ln>
                  </pic:spPr>
                </pic:pic>
              </a:graphicData>
            </a:graphic>
          </wp:inline>
        </w:drawing>
      </w:r>
    </w:p>
    <w:p w14:paraId="2EAA8ED9" w14:textId="77777777" w:rsidR="00C50534" w:rsidRDefault="00000000">
      <w:pPr>
        <w:jc w:val="left"/>
        <w:rPr>
          <w:rFonts w:ascii="Arial" w:eastAsia="SimSun" w:hAnsi="Arial" w:cs="Arial"/>
          <w:b/>
          <w:bCs/>
          <w:sz w:val="21"/>
          <w:szCs w:val="21"/>
        </w:rPr>
      </w:pPr>
      <w:r>
        <w:rPr>
          <w:rFonts w:ascii="Arial" w:eastAsia="SimSun" w:hAnsi="Arial" w:cs="Arial"/>
          <w:b/>
          <w:bCs/>
          <w:sz w:val="21"/>
          <w:szCs w:val="21"/>
        </w:rPr>
        <w:t>3 # Elektromagnetische driewegklepbedrading</w:t>
      </w:r>
    </w:p>
    <w:p w14:paraId="6036E0BD"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De 3 # elektromagnetische driewegklep wordt gebruikt om te regelen of het water in de balanswatertank de vloerverwarmingswaterweg in gebied B binnenkomt.</w:t>
      </w:r>
    </w:p>
    <w:p w14:paraId="34589E8F"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Wanneer de watertemperatuur van de vloerverwarming te hoog is, schakelt de driewegklep van richting. Op dit moment circuleert het watercircuit van de vloerverwarming in de vloerverwarmingsleiding en komt het warme water in de balanstank niet </w:t>
      </w:r>
      <w:r>
        <w:rPr>
          <w:rFonts w:ascii="Arial" w:eastAsia="SimSun" w:hAnsi="Arial" w:cs="Arial"/>
          <w:color w:val="000000"/>
          <w:kern w:val="0"/>
          <w:szCs w:val="22"/>
          <w:lang w:bidi="ar"/>
        </w:rPr>
        <w:lastRenderedPageBreak/>
        <w:t>in de vloerverwarming. Het 11#-punt behoudt 220V-output en het 10#-punt heeft geen output; de lokale verwarmingswatertemperatuur Indien deze te laag is, zal het warme water in de balanswatertank de vloerverwarming in zone B instromen nadat de driewegklep is omgedraaid. Op dit moment behoudt het 10#-punt 220V-uitvoer en heeft het 11#-punt geen uitvoer.</w:t>
      </w:r>
    </w:p>
    <w:p w14:paraId="46C79D01"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Bij het </w:t>
      </w:r>
      <w:proofErr w:type="spellStart"/>
      <w:r>
        <w:rPr>
          <w:rFonts w:ascii="Arial" w:eastAsia="SimSun" w:hAnsi="Arial" w:cs="Arial"/>
          <w:color w:val="000000"/>
          <w:kern w:val="0"/>
          <w:szCs w:val="22"/>
          <w:lang w:bidi="ar"/>
        </w:rPr>
        <w:t>bedraden</w:t>
      </w:r>
      <w:proofErr w:type="spellEnd"/>
      <w:r>
        <w:rPr>
          <w:rFonts w:ascii="Arial" w:eastAsia="SimSun" w:hAnsi="Arial" w:cs="Arial"/>
          <w:color w:val="000000"/>
          <w:kern w:val="0"/>
          <w:szCs w:val="22"/>
          <w:lang w:bidi="ar"/>
        </w:rPr>
        <w:t xml:space="preserve"> is het noodzakelijk om elke waterweginterface van de elektromagnetische driewegklep te bevestigen om ervoor te zorgen dat de driewegklep naar de juiste waterweg wordt geschakeld wanneer de unit in werking is.</w:t>
      </w:r>
    </w:p>
    <w:p w14:paraId="72DF0D05"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7EDCE2F6" wp14:editId="7AFBE895">
            <wp:extent cx="2538730" cy="2984500"/>
            <wp:effectExtent l="0" t="0" r="13970"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61"/>
                    <a:stretch>
                      <a:fillRect/>
                    </a:stretch>
                  </pic:blipFill>
                  <pic:spPr>
                    <a:xfrm>
                      <a:off x="0" y="0"/>
                      <a:ext cx="2538730" cy="2984500"/>
                    </a:xfrm>
                    <a:prstGeom prst="rect">
                      <a:avLst/>
                    </a:prstGeom>
                    <a:noFill/>
                    <a:ln>
                      <a:noFill/>
                    </a:ln>
                  </pic:spPr>
                </pic:pic>
              </a:graphicData>
            </a:graphic>
          </wp:inline>
        </w:drawing>
      </w:r>
    </w:p>
    <w:p w14:paraId="72037AF7" w14:textId="77777777" w:rsidR="00C50534" w:rsidRDefault="00C50534">
      <w:pPr>
        <w:jc w:val="center"/>
        <w:rPr>
          <w:rFonts w:ascii="Arial" w:eastAsia="SimSun" w:hAnsi="Arial" w:cs="Arial"/>
          <w:color w:val="000000"/>
          <w:kern w:val="0"/>
          <w:sz w:val="16"/>
          <w:szCs w:val="16"/>
          <w:lang w:bidi="ar"/>
        </w:rPr>
      </w:pPr>
    </w:p>
    <w:p w14:paraId="0A914334" w14:textId="77777777" w:rsidR="00C50534" w:rsidRDefault="00C50534">
      <w:pPr>
        <w:jc w:val="center"/>
        <w:rPr>
          <w:rFonts w:ascii="Arial" w:eastAsia="SimSun" w:hAnsi="Arial" w:cs="Arial"/>
          <w:color w:val="000000"/>
          <w:kern w:val="0"/>
          <w:sz w:val="16"/>
          <w:szCs w:val="16"/>
          <w:lang w:bidi="ar"/>
        </w:rPr>
      </w:pPr>
    </w:p>
    <w:p w14:paraId="01CBE3E8" w14:textId="77777777" w:rsidR="00C50534" w:rsidRDefault="00C50534">
      <w:pPr>
        <w:jc w:val="center"/>
        <w:rPr>
          <w:rFonts w:ascii="Arial" w:eastAsia="SimSun" w:hAnsi="Arial" w:cs="Arial"/>
          <w:color w:val="000000"/>
          <w:kern w:val="0"/>
          <w:sz w:val="16"/>
          <w:szCs w:val="16"/>
          <w:lang w:bidi="ar"/>
        </w:rPr>
      </w:pPr>
    </w:p>
    <w:p w14:paraId="05F2EFBC" w14:textId="77777777" w:rsidR="00C50534" w:rsidRDefault="00C50534">
      <w:pPr>
        <w:jc w:val="center"/>
        <w:rPr>
          <w:rFonts w:ascii="Arial" w:eastAsia="SimSun" w:hAnsi="Arial" w:cs="Arial"/>
          <w:color w:val="000000"/>
          <w:kern w:val="0"/>
          <w:sz w:val="16"/>
          <w:szCs w:val="16"/>
          <w:lang w:bidi="ar"/>
        </w:rPr>
      </w:pPr>
    </w:p>
    <w:p w14:paraId="53E3B878" w14:textId="77777777" w:rsidR="00C50534" w:rsidRDefault="00C50534">
      <w:pPr>
        <w:jc w:val="center"/>
        <w:rPr>
          <w:rFonts w:ascii="Arial" w:eastAsia="SimSun" w:hAnsi="Arial" w:cs="Arial"/>
          <w:color w:val="000000"/>
          <w:kern w:val="0"/>
          <w:sz w:val="16"/>
          <w:szCs w:val="16"/>
          <w:lang w:bidi="ar"/>
        </w:rPr>
      </w:pPr>
    </w:p>
    <w:p w14:paraId="6228B4C4" w14:textId="77777777" w:rsidR="00C50534" w:rsidRDefault="00C50534">
      <w:pPr>
        <w:jc w:val="center"/>
        <w:rPr>
          <w:rFonts w:ascii="Arial" w:eastAsia="SimSun" w:hAnsi="Arial" w:cs="Arial"/>
          <w:color w:val="000000"/>
          <w:kern w:val="0"/>
          <w:sz w:val="16"/>
          <w:szCs w:val="16"/>
          <w:lang w:bidi="ar"/>
        </w:rPr>
      </w:pPr>
    </w:p>
    <w:p w14:paraId="4EABA44F" w14:textId="77777777" w:rsidR="00C50534" w:rsidRDefault="00C50534">
      <w:pPr>
        <w:jc w:val="center"/>
        <w:rPr>
          <w:rFonts w:ascii="Arial" w:eastAsia="SimSun" w:hAnsi="Arial" w:cs="Arial"/>
          <w:color w:val="000000"/>
          <w:kern w:val="0"/>
          <w:sz w:val="16"/>
          <w:szCs w:val="16"/>
          <w:lang w:bidi="ar"/>
        </w:rPr>
      </w:pPr>
    </w:p>
    <w:p w14:paraId="29CB5420" w14:textId="77777777" w:rsidR="00C50534" w:rsidRDefault="00C50534">
      <w:pPr>
        <w:jc w:val="center"/>
        <w:rPr>
          <w:rFonts w:ascii="Arial" w:eastAsia="SimSun" w:hAnsi="Arial" w:cs="Arial"/>
          <w:color w:val="000000"/>
          <w:kern w:val="0"/>
          <w:sz w:val="16"/>
          <w:szCs w:val="16"/>
          <w:lang w:bidi="ar"/>
        </w:rPr>
      </w:pPr>
    </w:p>
    <w:p w14:paraId="786718E7" w14:textId="77777777" w:rsidR="00C50534" w:rsidRDefault="00C50534">
      <w:pPr>
        <w:jc w:val="center"/>
        <w:rPr>
          <w:rFonts w:ascii="Arial" w:eastAsia="SimSun" w:hAnsi="Arial" w:cs="Arial"/>
          <w:color w:val="000000"/>
          <w:kern w:val="0"/>
          <w:sz w:val="16"/>
          <w:szCs w:val="16"/>
          <w:lang w:bidi="ar"/>
        </w:rPr>
      </w:pPr>
    </w:p>
    <w:p w14:paraId="2633487C" w14:textId="77777777" w:rsidR="00C50534" w:rsidRDefault="00C50534">
      <w:pPr>
        <w:jc w:val="center"/>
        <w:rPr>
          <w:rFonts w:ascii="Arial" w:eastAsia="SimSun" w:hAnsi="Arial" w:cs="Arial"/>
          <w:color w:val="000000"/>
          <w:kern w:val="0"/>
          <w:sz w:val="16"/>
          <w:szCs w:val="16"/>
          <w:lang w:bidi="ar"/>
        </w:rPr>
      </w:pPr>
    </w:p>
    <w:p w14:paraId="18708C8C" w14:textId="77777777" w:rsidR="00C50534" w:rsidRDefault="00C50534">
      <w:pPr>
        <w:jc w:val="center"/>
        <w:rPr>
          <w:rFonts w:ascii="Arial" w:eastAsia="SimSun" w:hAnsi="Arial" w:cs="Arial"/>
          <w:color w:val="000000"/>
          <w:kern w:val="0"/>
          <w:sz w:val="16"/>
          <w:szCs w:val="16"/>
          <w:lang w:bidi="ar"/>
        </w:rPr>
      </w:pPr>
    </w:p>
    <w:p w14:paraId="30CCA5FC" w14:textId="77777777" w:rsidR="00C50534" w:rsidRDefault="00C50534">
      <w:pPr>
        <w:jc w:val="center"/>
        <w:rPr>
          <w:rFonts w:ascii="Arial" w:eastAsia="SimSun" w:hAnsi="Arial" w:cs="Arial"/>
          <w:color w:val="000000"/>
          <w:kern w:val="0"/>
          <w:sz w:val="16"/>
          <w:szCs w:val="16"/>
          <w:lang w:bidi="ar"/>
        </w:rPr>
      </w:pPr>
    </w:p>
    <w:p w14:paraId="36088732" w14:textId="77777777" w:rsidR="00C50534" w:rsidRDefault="00C50534">
      <w:pPr>
        <w:jc w:val="center"/>
        <w:rPr>
          <w:rFonts w:ascii="Arial" w:eastAsia="SimSun" w:hAnsi="Arial" w:cs="Arial"/>
          <w:color w:val="000000"/>
          <w:kern w:val="0"/>
          <w:sz w:val="16"/>
          <w:szCs w:val="16"/>
          <w:lang w:bidi="ar"/>
        </w:rPr>
      </w:pPr>
    </w:p>
    <w:p w14:paraId="00374A0E" w14:textId="77777777" w:rsidR="00C50534" w:rsidRDefault="00C50534">
      <w:pPr>
        <w:jc w:val="center"/>
        <w:rPr>
          <w:rFonts w:ascii="Arial" w:eastAsia="SimSun" w:hAnsi="Arial" w:cs="Arial"/>
          <w:color w:val="000000"/>
          <w:kern w:val="0"/>
          <w:sz w:val="16"/>
          <w:szCs w:val="16"/>
          <w:lang w:bidi="ar"/>
        </w:rPr>
      </w:pPr>
    </w:p>
    <w:p w14:paraId="6420BA19" w14:textId="77777777" w:rsidR="00C50534" w:rsidRDefault="00C50534">
      <w:pPr>
        <w:jc w:val="center"/>
        <w:rPr>
          <w:rFonts w:ascii="Arial" w:eastAsia="SimSun" w:hAnsi="Arial" w:cs="Arial"/>
          <w:color w:val="000000"/>
          <w:kern w:val="0"/>
          <w:sz w:val="16"/>
          <w:szCs w:val="16"/>
          <w:lang w:bidi="ar"/>
        </w:rPr>
      </w:pPr>
    </w:p>
    <w:p w14:paraId="56904812" w14:textId="77777777" w:rsidR="00C50534" w:rsidRDefault="00C50534">
      <w:pPr>
        <w:jc w:val="center"/>
        <w:rPr>
          <w:rFonts w:ascii="Arial" w:eastAsia="SimSun" w:hAnsi="Arial" w:cs="Arial"/>
          <w:color w:val="000000"/>
          <w:kern w:val="0"/>
          <w:sz w:val="16"/>
          <w:szCs w:val="16"/>
          <w:lang w:bidi="ar"/>
        </w:rPr>
      </w:pPr>
    </w:p>
    <w:p w14:paraId="7829AD7B" w14:textId="77777777" w:rsidR="00C50534" w:rsidRDefault="00000000">
      <w:pPr>
        <w:widowControl/>
        <w:numPr>
          <w:ilvl w:val="0"/>
          <w:numId w:val="33"/>
        </w:numPr>
        <w:jc w:val="left"/>
        <w:outlineLvl w:val="1"/>
        <w:rPr>
          <w:rFonts w:ascii="Arial" w:eastAsia="SimSun" w:hAnsi="Arial" w:cs="Arial"/>
          <w:b/>
          <w:bCs/>
          <w:color w:val="000000"/>
          <w:kern w:val="0"/>
          <w:sz w:val="21"/>
          <w:szCs w:val="21"/>
          <w:lang w:bidi="ar"/>
        </w:rPr>
      </w:pPr>
      <w:bookmarkStart w:id="67" w:name="_Toc30950"/>
      <w:r>
        <w:rPr>
          <w:rFonts w:ascii="Arial" w:eastAsia="SimSun" w:hAnsi="Arial" w:cs="Arial" w:hint="eastAsia"/>
          <w:b/>
          <w:bCs/>
          <w:color w:val="000000"/>
          <w:kern w:val="0"/>
          <w:sz w:val="21"/>
          <w:szCs w:val="21"/>
          <w:lang w:bidi="ar"/>
        </w:rPr>
        <w:t xml:space="preserve">Voor </w:t>
      </w:r>
      <w:r>
        <w:rPr>
          <w:rFonts w:ascii="Arial" w:eastAsia="SimSun" w:hAnsi="Arial" w:cs="Arial"/>
          <w:b/>
          <w:bCs/>
          <w:color w:val="000000"/>
          <w:kern w:val="0"/>
          <w:sz w:val="21"/>
          <w:szCs w:val="21"/>
          <w:lang w:bidi="ar"/>
        </w:rPr>
        <w:t>W aterpomp</w:t>
      </w:r>
      <w:bookmarkEnd w:id="67"/>
    </w:p>
    <w:p w14:paraId="71F14ACE" w14:textId="77777777" w:rsidR="00C50534" w:rsidRDefault="00C50534">
      <w:pPr>
        <w:widowControl/>
        <w:jc w:val="left"/>
        <w:rPr>
          <w:rFonts w:ascii="Arial" w:eastAsia="SimSun" w:hAnsi="Arial" w:cs="Arial"/>
          <w:color w:val="000000"/>
          <w:kern w:val="0"/>
          <w:sz w:val="21"/>
          <w:szCs w:val="21"/>
          <w:lang w:bidi="ar"/>
        </w:rPr>
      </w:pPr>
    </w:p>
    <w:p w14:paraId="50CFBC3E"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2D169E95" wp14:editId="57CE76BF">
            <wp:extent cx="2368550" cy="3058795"/>
            <wp:effectExtent l="0" t="0" r="12700" b="825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62"/>
                    <a:stretch>
                      <a:fillRect/>
                    </a:stretch>
                  </pic:blipFill>
                  <pic:spPr>
                    <a:xfrm>
                      <a:off x="0" y="0"/>
                      <a:ext cx="2368550" cy="3058795"/>
                    </a:xfrm>
                    <a:prstGeom prst="rect">
                      <a:avLst/>
                    </a:prstGeom>
                    <a:noFill/>
                    <a:ln>
                      <a:noFill/>
                    </a:ln>
                  </pic:spPr>
                </pic:pic>
              </a:graphicData>
            </a:graphic>
          </wp:inline>
        </w:drawing>
      </w:r>
      <w:r>
        <w:rPr>
          <w:noProof/>
        </w:rPr>
        <w:drawing>
          <wp:inline distT="0" distB="0" distL="114300" distR="114300" wp14:anchorId="26AE5534" wp14:editId="0907813D">
            <wp:extent cx="2392045" cy="3021965"/>
            <wp:effectExtent l="0" t="0" r="8255" b="698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63"/>
                    <a:stretch>
                      <a:fillRect/>
                    </a:stretch>
                  </pic:blipFill>
                  <pic:spPr>
                    <a:xfrm>
                      <a:off x="0" y="0"/>
                      <a:ext cx="2392045" cy="3021965"/>
                    </a:xfrm>
                    <a:prstGeom prst="rect">
                      <a:avLst/>
                    </a:prstGeom>
                    <a:noFill/>
                    <a:ln>
                      <a:noFill/>
                    </a:ln>
                  </pic:spPr>
                </pic:pic>
              </a:graphicData>
            </a:graphic>
          </wp:inline>
        </w:drawing>
      </w:r>
    </w:p>
    <w:p w14:paraId="4C7576A8" w14:textId="77777777" w:rsidR="00C50534" w:rsidRDefault="00000000">
      <w:pPr>
        <w:jc w:val="center"/>
        <w:rPr>
          <w:rFonts w:ascii="Arial" w:eastAsia="SimSun" w:hAnsi="Arial" w:cs="Arial"/>
          <w:color w:val="000000"/>
          <w:kern w:val="0"/>
          <w:sz w:val="16"/>
          <w:szCs w:val="16"/>
          <w:lang w:bidi="ar"/>
        </w:rPr>
      </w:pPr>
      <w:r>
        <w:rPr>
          <w:noProof/>
        </w:rPr>
        <w:lastRenderedPageBreak/>
        <w:drawing>
          <wp:inline distT="0" distB="0" distL="114300" distR="114300" wp14:anchorId="7FF5B05D" wp14:editId="0F7BCA43">
            <wp:extent cx="2108835" cy="2853055"/>
            <wp:effectExtent l="0" t="0" r="5715" b="4445"/>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64"/>
                    <a:stretch>
                      <a:fillRect/>
                    </a:stretch>
                  </pic:blipFill>
                  <pic:spPr>
                    <a:xfrm>
                      <a:off x="0" y="0"/>
                      <a:ext cx="2108835" cy="2853055"/>
                    </a:xfrm>
                    <a:prstGeom prst="rect">
                      <a:avLst/>
                    </a:prstGeom>
                    <a:noFill/>
                    <a:ln>
                      <a:noFill/>
                    </a:ln>
                  </pic:spPr>
                </pic:pic>
              </a:graphicData>
            </a:graphic>
          </wp:inline>
        </w:drawing>
      </w:r>
      <w:r>
        <w:rPr>
          <w:noProof/>
        </w:rPr>
        <w:drawing>
          <wp:inline distT="0" distB="0" distL="114300" distR="114300" wp14:anchorId="1B0B242A" wp14:editId="15771F1A">
            <wp:extent cx="2289175" cy="2822575"/>
            <wp:effectExtent l="0" t="0" r="15875" b="15875"/>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65"/>
                    <a:stretch>
                      <a:fillRect/>
                    </a:stretch>
                  </pic:blipFill>
                  <pic:spPr>
                    <a:xfrm>
                      <a:off x="0" y="0"/>
                      <a:ext cx="2289175" cy="2822575"/>
                    </a:xfrm>
                    <a:prstGeom prst="rect">
                      <a:avLst/>
                    </a:prstGeom>
                    <a:noFill/>
                    <a:ln>
                      <a:noFill/>
                    </a:ln>
                  </pic:spPr>
                </pic:pic>
              </a:graphicData>
            </a:graphic>
          </wp:inline>
        </w:drawing>
      </w:r>
    </w:p>
    <w:tbl>
      <w:tblPr>
        <w:tblStyle w:val="Tabelraster"/>
        <w:tblW w:w="4349" w:type="dxa"/>
        <w:tblLayout w:type="fixed"/>
        <w:tblLook w:val="04A0" w:firstRow="1" w:lastRow="0" w:firstColumn="1" w:lastColumn="0" w:noHBand="0" w:noVBand="1"/>
      </w:tblPr>
      <w:tblGrid>
        <w:gridCol w:w="2061"/>
        <w:gridCol w:w="2288"/>
      </w:tblGrid>
      <w:tr w:rsidR="00C50534" w14:paraId="21F26673" w14:textId="77777777">
        <w:tc>
          <w:tcPr>
            <w:tcW w:w="2061" w:type="dxa"/>
            <w:shd w:val="clear" w:color="auto" w:fill="9CC2E5" w:themeFill="accent1" w:themeFillTint="99"/>
            <w:vAlign w:val="center"/>
          </w:tcPr>
          <w:p w14:paraId="5155E698"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Spanning</w:t>
            </w:r>
          </w:p>
        </w:tc>
        <w:tc>
          <w:tcPr>
            <w:tcW w:w="2288" w:type="dxa"/>
            <w:shd w:val="clear" w:color="auto" w:fill="9CC2E5" w:themeFill="accent1" w:themeFillTint="99"/>
            <w:vAlign w:val="center"/>
          </w:tcPr>
          <w:p w14:paraId="677C2DB5"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220-240VAC</w:t>
            </w:r>
          </w:p>
        </w:tc>
      </w:tr>
      <w:tr w:rsidR="00C50534" w14:paraId="6DB69E73" w14:textId="77777777">
        <w:tc>
          <w:tcPr>
            <w:tcW w:w="2061" w:type="dxa"/>
            <w:vAlign w:val="center"/>
          </w:tcPr>
          <w:p w14:paraId="6B51209E"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Maximale stroom</w:t>
            </w:r>
          </w:p>
        </w:tc>
        <w:tc>
          <w:tcPr>
            <w:tcW w:w="2288" w:type="dxa"/>
            <w:vAlign w:val="center"/>
          </w:tcPr>
          <w:p w14:paraId="225D3B3F"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 xml:space="preserve">0,2 </w:t>
            </w:r>
            <w:r>
              <w:rPr>
                <w:rFonts w:ascii="Arial" w:eastAsia="SimSun" w:hAnsi="Arial" w:cs="Arial" w:hint="eastAsia"/>
                <w:color w:val="000000"/>
                <w:kern w:val="0"/>
                <w:sz w:val="21"/>
                <w:szCs w:val="21"/>
                <w:lang w:bidi="ar"/>
              </w:rPr>
              <w:t>A</w:t>
            </w:r>
          </w:p>
        </w:tc>
      </w:tr>
      <w:tr w:rsidR="00C50534" w14:paraId="57A9E22B" w14:textId="77777777">
        <w:tc>
          <w:tcPr>
            <w:tcW w:w="2061" w:type="dxa"/>
            <w:vAlign w:val="center"/>
          </w:tcPr>
          <w:p w14:paraId="11E99552"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Draadspecificaties</w:t>
            </w:r>
          </w:p>
        </w:tc>
        <w:tc>
          <w:tcPr>
            <w:tcW w:w="2288" w:type="dxa"/>
            <w:vAlign w:val="center"/>
          </w:tcPr>
          <w:p w14:paraId="491221DC"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20 AWG/0,75 mm²</w:t>
            </w:r>
          </w:p>
        </w:tc>
      </w:tr>
      <w:tr w:rsidR="00C50534" w14:paraId="1AF4C1EE" w14:textId="77777777">
        <w:tc>
          <w:tcPr>
            <w:tcW w:w="2061" w:type="dxa"/>
            <w:vAlign w:val="center"/>
          </w:tcPr>
          <w:p w14:paraId="2B565F05"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controle methode</w:t>
            </w:r>
          </w:p>
        </w:tc>
        <w:tc>
          <w:tcPr>
            <w:tcW w:w="2288" w:type="dxa"/>
            <w:vAlign w:val="center"/>
          </w:tcPr>
          <w:p w14:paraId="2B87FCAA"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Type </w:t>
            </w:r>
            <w:r>
              <w:rPr>
                <w:rFonts w:ascii="Arial" w:eastAsia="SimSun" w:hAnsi="Arial" w:cs="Arial"/>
                <w:color w:val="000000"/>
                <w:kern w:val="0"/>
                <w:sz w:val="21"/>
                <w:szCs w:val="21"/>
                <w:lang w:bidi="ar"/>
              </w:rPr>
              <w:t>2</w:t>
            </w:r>
          </w:p>
        </w:tc>
      </w:tr>
    </w:tbl>
    <w:p w14:paraId="3AC07578" w14:textId="77777777" w:rsidR="00C50534" w:rsidRDefault="00C50534">
      <w:pPr>
        <w:widowControl/>
        <w:jc w:val="left"/>
        <w:rPr>
          <w:rFonts w:ascii="Arial" w:eastAsia="SimSun" w:hAnsi="Arial" w:cs="Arial"/>
          <w:b/>
          <w:bCs/>
          <w:color w:val="000000"/>
          <w:kern w:val="0"/>
          <w:sz w:val="17"/>
          <w:szCs w:val="17"/>
          <w:lang w:bidi="ar"/>
        </w:rPr>
      </w:pPr>
    </w:p>
    <w:p w14:paraId="0467444E" w14:textId="77777777" w:rsidR="00C50534" w:rsidRDefault="00C50534">
      <w:pPr>
        <w:widowControl/>
        <w:jc w:val="left"/>
        <w:rPr>
          <w:rFonts w:ascii="Arial" w:eastAsia="SimSun" w:hAnsi="Arial" w:cs="Arial"/>
          <w:b/>
          <w:bCs/>
          <w:color w:val="000000"/>
          <w:kern w:val="0"/>
          <w:sz w:val="17"/>
          <w:szCs w:val="17"/>
          <w:lang w:bidi="ar"/>
        </w:rPr>
      </w:pPr>
    </w:p>
    <w:p w14:paraId="08B4114C" w14:textId="77777777" w:rsidR="00C50534" w:rsidRDefault="00C50534">
      <w:pPr>
        <w:widowControl/>
        <w:jc w:val="left"/>
        <w:rPr>
          <w:rFonts w:ascii="Arial" w:eastAsia="SimSun" w:hAnsi="Arial" w:cs="Arial"/>
          <w:b/>
          <w:bCs/>
          <w:color w:val="000000"/>
          <w:kern w:val="0"/>
          <w:sz w:val="17"/>
          <w:szCs w:val="17"/>
          <w:lang w:bidi="ar"/>
        </w:rPr>
      </w:pPr>
    </w:p>
    <w:p w14:paraId="7F08437B" w14:textId="77777777" w:rsidR="00C50534" w:rsidRDefault="00C50534">
      <w:pPr>
        <w:widowControl/>
        <w:jc w:val="left"/>
        <w:rPr>
          <w:rFonts w:ascii="Arial" w:eastAsia="SimSun" w:hAnsi="Arial" w:cs="Arial"/>
          <w:b/>
          <w:bCs/>
          <w:color w:val="000000"/>
          <w:kern w:val="0"/>
          <w:sz w:val="17"/>
          <w:szCs w:val="17"/>
          <w:lang w:bidi="ar"/>
        </w:rPr>
      </w:pPr>
    </w:p>
    <w:p w14:paraId="7B11D2B2" w14:textId="77777777" w:rsidR="00C50534" w:rsidRDefault="00C50534">
      <w:pPr>
        <w:widowControl/>
        <w:jc w:val="left"/>
        <w:rPr>
          <w:rFonts w:ascii="Arial" w:eastAsia="SimSun" w:hAnsi="Arial" w:cs="Arial"/>
          <w:b/>
          <w:bCs/>
          <w:color w:val="000000"/>
          <w:kern w:val="0"/>
          <w:sz w:val="17"/>
          <w:szCs w:val="17"/>
          <w:lang w:bidi="ar"/>
        </w:rPr>
      </w:pPr>
    </w:p>
    <w:p w14:paraId="75CCF12B" w14:textId="77777777" w:rsidR="00C50534" w:rsidRDefault="00C50534">
      <w:pPr>
        <w:widowControl/>
        <w:jc w:val="left"/>
        <w:rPr>
          <w:rFonts w:ascii="Arial" w:eastAsia="SimSun" w:hAnsi="Arial" w:cs="Arial"/>
          <w:b/>
          <w:bCs/>
          <w:color w:val="000000"/>
          <w:kern w:val="0"/>
          <w:sz w:val="17"/>
          <w:szCs w:val="17"/>
          <w:lang w:bidi="ar"/>
        </w:rPr>
      </w:pPr>
    </w:p>
    <w:p w14:paraId="524CFE39" w14:textId="77777777" w:rsidR="00C50534" w:rsidRDefault="00C50534">
      <w:pPr>
        <w:widowControl/>
        <w:jc w:val="left"/>
        <w:rPr>
          <w:rFonts w:ascii="Arial" w:eastAsia="SimSun" w:hAnsi="Arial" w:cs="Arial"/>
          <w:b/>
          <w:bCs/>
          <w:color w:val="000000"/>
          <w:kern w:val="0"/>
          <w:sz w:val="17"/>
          <w:szCs w:val="17"/>
          <w:lang w:bidi="ar"/>
        </w:rPr>
      </w:pPr>
    </w:p>
    <w:p w14:paraId="6EC1B76E" w14:textId="77777777" w:rsidR="00C50534" w:rsidRDefault="00C50534">
      <w:pPr>
        <w:widowControl/>
        <w:jc w:val="left"/>
        <w:rPr>
          <w:rFonts w:ascii="Arial" w:eastAsia="SimSun" w:hAnsi="Arial" w:cs="Arial"/>
          <w:b/>
          <w:bCs/>
          <w:color w:val="000000"/>
          <w:kern w:val="0"/>
          <w:sz w:val="17"/>
          <w:szCs w:val="17"/>
          <w:lang w:bidi="ar"/>
        </w:rPr>
      </w:pPr>
    </w:p>
    <w:p w14:paraId="18A6F84A" w14:textId="77777777" w:rsidR="00C50534" w:rsidRDefault="00C50534">
      <w:pPr>
        <w:widowControl/>
        <w:jc w:val="left"/>
        <w:rPr>
          <w:rFonts w:ascii="Arial" w:eastAsia="SimSun" w:hAnsi="Arial" w:cs="Arial"/>
          <w:b/>
          <w:bCs/>
          <w:color w:val="000000"/>
          <w:kern w:val="0"/>
          <w:sz w:val="17"/>
          <w:szCs w:val="17"/>
          <w:lang w:bidi="ar"/>
        </w:rPr>
      </w:pPr>
    </w:p>
    <w:p w14:paraId="588FF623" w14:textId="77777777" w:rsidR="00C50534" w:rsidRDefault="00C50534">
      <w:pPr>
        <w:widowControl/>
        <w:jc w:val="left"/>
        <w:rPr>
          <w:rFonts w:ascii="Arial" w:eastAsia="SimSun" w:hAnsi="Arial" w:cs="Arial"/>
          <w:b/>
          <w:bCs/>
          <w:color w:val="000000"/>
          <w:kern w:val="0"/>
          <w:sz w:val="17"/>
          <w:szCs w:val="17"/>
          <w:lang w:bidi="ar"/>
        </w:rPr>
      </w:pPr>
    </w:p>
    <w:p w14:paraId="25E292F4" w14:textId="77777777" w:rsidR="00C50534" w:rsidRDefault="00000000">
      <w:pPr>
        <w:widowControl/>
        <w:numPr>
          <w:ilvl w:val="0"/>
          <w:numId w:val="33"/>
        </w:numPr>
        <w:jc w:val="left"/>
        <w:rPr>
          <w:rFonts w:ascii="Arial" w:eastAsia="SimSun" w:hAnsi="Arial" w:cs="Arial"/>
          <w:b/>
          <w:bCs/>
          <w:color w:val="000000"/>
          <w:kern w:val="0"/>
          <w:sz w:val="21"/>
          <w:szCs w:val="21"/>
          <w:lang w:bidi="ar"/>
        </w:rPr>
      </w:pPr>
      <w:r>
        <w:rPr>
          <w:rFonts w:ascii="Arial" w:eastAsia="SimSun" w:hAnsi="Arial" w:cs="Arial"/>
          <w:b/>
          <w:bCs/>
          <w:color w:val="000000"/>
          <w:kern w:val="0"/>
          <w:sz w:val="21"/>
          <w:szCs w:val="21"/>
          <w:lang w:bidi="ar"/>
        </w:rPr>
        <w:t xml:space="preserve">Elektrische verwarming </w:t>
      </w:r>
      <w:r>
        <w:rPr>
          <w:rFonts w:ascii="Arial" w:eastAsia="SimSun" w:hAnsi="Arial" w:cs="Arial" w:hint="eastAsia"/>
          <w:b/>
          <w:bCs/>
          <w:color w:val="000000"/>
          <w:kern w:val="0"/>
          <w:sz w:val="21"/>
          <w:szCs w:val="21"/>
          <w:lang w:bidi="ar"/>
        </w:rPr>
        <w:t>voor watertank</w:t>
      </w:r>
    </w:p>
    <w:p w14:paraId="002C663F"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15F0D2A2" wp14:editId="52CD4E71">
            <wp:extent cx="1624330" cy="2235835"/>
            <wp:effectExtent l="0" t="0" r="13970" b="12065"/>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66"/>
                    <a:stretch>
                      <a:fillRect/>
                    </a:stretch>
                  </pic:blipFill>
                  <pic:spPr>
                    <a:xfrm>
                      <a:off x="0" y="0"/>
                      <a:ext cx="1624330" cy="2235835"/>
                    </a:xfrm>
                    <a:prstGeom prst="rect">
                      <a:avLst/>
                    </a:prstGeom>
                    <a:noFill/>
                    <a:ln>
                      <a:noFill/>
                    </a:ln>
                  </pic:spPr>
                </pic:pic>
              </a:graphicData>
            </a:graphic>
          </wp:inline>
        </w:drawing>
      </w:r>
    </w:p>
    <w:tbl>
      <w:tblPr>
        <w:tblStyle w:val="Tabelraster"/>
        <w:tblW w:w="4517" w:type="dxa"/>
        <w:jc w:val="center"/>
        <w:tblLayout w:type="fixed"/>
        <w:tblLook w:val="04A0" w:firstRow="1" w:lastRow="0" w:firstColumn="1" w:lastColumn="0" w:noHBand="0" w:noVBand="1"/>
      </w:tblPr>
      <w:tblGrid>
        <w:gridCol w:w="2431"/>
        <w:gridCol w:w="2086"/>
      </w:tblGrid>
      <w:tr w:rsidR="00C50534" w14:paraId="64C921DC" w14:textId="77777777">
        <w:trPr>
          <w:jc w:val="center"/>
        </w:trPr>
        <w:tc>
          <w:tcPr>
            <w:tcW w:w="2431" w:type="dxa"/>
            <w:shd w:val="clear" w:color="auto" w:fill="9CC2E5" w:themeFill="accent1" w:themeFillTint="99"/>
            <w:vAlign w:val="center"/>
          </w:tcPr>
          <w:p w14:paraId="425B3CED"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Spanning</w:t>
            </w:r>
          </w:p>
        </w:tc>
        <w:tc>
          <w:tcPr>
            <w:tcW w:w="2086" w:type="dxa"/>
            <w:shd w:val="clear" w:color="auto" w:fill="9CC2E5" w:themeFill="accent1" w:themeFillTint="99"/>
            <w:vAlign w:val="center"/>
          </w:tcPr>
          <w:p w14:paraId="413D3939"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220-240VAC</w:t>
            </w:r>
          </w:p>
        </w:tc>
      </w:tr>
      <w:tr w:rsidR="00C50534" w14:paraId="768AE1D7" w14:textId="77777777">
        <w:trPr>
          <w:jc w:val="center"/>
        </w:trPr>
        <w:tc>
          <w:tcPr>
            <w:tcW w:w="2431" w:type="dxa"/>
            <w:vAlign w:val="center"/>
          </w:tcPr>
          <w:p w14:paraId="1324F32E"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Maximale stroom</w:t>
            </w:r>
          </w:p>
        </w:tc>
        <w:tc>
          <w:tcPr>
            <w:tcW w:w="2086" w:type="dxa"/>
            <w:vAlign w:val="center"/>
          </w:tcPr>
          <w:p w14:paraId="0B91E1AA"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0.2</w:t>
            </w:r>
          </w:p>
        </w:tc>
      </w:tr>
      <w:tr w:rsidR="00C50534" w14:paraId="1BF957CE" w14:textId="77777777">
        <w:trPr>
          <w:jc w:val="center"/>
        </w:trPr>
        <w:tc>
          <w:tcPr>
            <w:tcW w:w="2431" w:type="dxa"/>
            <w:vAlign w:val="center"/>
          </w:tcPr>
          <w:p w14:paraId="4906DFF4"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Draadspecificaties</w:t>
            </w:r>
          </w:p>
        </w:tc>
        <w:tc>
          <w:tcPr>
            <w:tcW w:w="2086" w:type="dxa"/>
            <w:vAlign w:val="center"/>
          </w:tcPr>
          <w:p w14:paraId="27CA6E61"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20 AWG/0,75 mm²</w:t>
            </w:r>
          </w:p>
        </w:tc>
      </w:tr>
      <w:tr w:rsidR="00C50534" w14:paraId="530E458B" w14:textId="77777777">
        <w:trPr>
          <w:jc w:val="center"/>
        </w:trPr>
        <w:tc>
          <w:tcPr>
            <w:tcW w:w="2431" w:type="dxa"/>
            <w:vAlign w:val="center"/>
          </w:tcPr>
          <w:p w14:paraId="47AA4823"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Controle </w:t>
            </w:r>
            <w:r>
              <w:rPr>
                <w:rFonts w:ascii="Arial" w:eastAsia="SimSun" w:hAnsi="Arial" w:cs="Arial"/>
                <w:color w:val="000000"/>
                <w:kern w:val="0"/>
                <w:sz w:val="21"/>
                <w:szCs w:val="21"/>
                <w:lang w:bidi="ar"/>
              </w:rPr>
              <w:t>methode</w:t>
            </w:r>
          </w:p>
        </w:tc>
        <w:tc>
          <w:tcPr>
            <w:tcW w:w="2086" w:type="dxa"/>
            <w:vAlign w:val="center"/>
          </w:tcPr>
          <w:p w14:paraId="6A9E396F"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Type </w:t>
            </w:r>
            <w:r>
              <w:rPr>
                <w:rFonts w:ascii="Arial" w:eastAsia="SimSun" w:hAnsi="Arial" w:cs="Arial"/>
                <w:color w:val="000000"/>
                <w:kern w:val="0"/>
                <w:sz w:val="21"/>
                <w:szCs w:val="21"/>
                <w:lang w:bidi="ar"/>
              </w:rPr>
              <w:t>2</w:t>
            </w:r>
          </w:p>
        </w:tc>
      </w:tr>
    </w:tbl>
    <w:p w14:paraId="658EC6C0" w14:textId="77777777" w:rsidR="00C50534" w:rsidRDefault="00000000">
      <w:pPr>
        <w:widowControl/>
        <w:jc w:val="left"/>
        <w:rPr>
          <w:rFonts w:ascii="Arial" w:eastAsia="SimSun" w:hAnsi="Arial" w:cs="Arial"/>
          <w:color w:val="000000"/>
          <w:kern w:val="0"/>
          <w:sz w:val="17"/>
          <w:szCs w:val="17"/>
          <w:lang w:bidi="ar"/>
        </w:rPr>
      </w:pPr>
      <w:r>
        <w:rPr>
          <w:rFonts w:ascii="Arial" w:eastAsia="SimSun" w:hAnsi="Arial" w:cs="Arial" w:hint="eastAsia"/>
          <w:color w:val="000000"/>
          <w:kern w:val="0"/>
          <w:sz w:val="17"/>
          <w:szCs w:val="17"/>
          <w:lang w:bidi="ar"/>
        </w:rPr>
        <w:t xml:space="preserve">           </w:t>
      </w:r>
    </w:p>
    <w:p w14:paraId="316BAB1D" w14:textId="77777777" w:rsidR="00C50534" w:rsidRDefault="00C50534">
      <w:pPr>
        <w:widowControl/>
        <w:jc w:val="left"/>
        <w:rPr>
          <w:rFonts w:ascii="Arial" w:eastAsia="SimSun" w:hAnsi="Arial" w:cs="Arial"/>
          <w:color w:val="000000"/>
          <w:kern w:val="0"/>
          <w:sz w:val="17"/>
          <w:szCs w:val="17"/>
          <w:lang w:bidi="ar"/>
        </w:rPr>
      </w:pPr>
    </w:p>
    <w:p w14:paraId="0A903894" w14:textId="77777777" w:rsidR="00C50534" w:rsidRDefault="00000000">
      <w:pPr>
        <w:widowControl/>
        <w:jc w:val="left"/>
        <w:rPr>
          <w:rFonts w:ascii="Arial" w:eastAsia="SimSun" w:hAnsi="Arial" w:cs="Arial"/>
          <w:color w:val="000000"/>
          <w:kern w:val="0"/>
          <w:sz w:val="17"/>
          <w:szCs w:val="17"/>
          <w:lang w:bidi="ar"/>
        </w:rPr>
      </w:pPr>
      <w:r>
        <w:rPr>
          <w:rFonts w:ascii="Arial" w:eastAsia="SimSun" w:hAnsi="Arial" w:cs="Arial" w:hint="eastAsia"/>
          <w:color w:val="000000"/>
          <w:kern w:val="0"/>
          <w:sz w:val="17"/>
          <w:szCs w:val="17"/>
          <w:lang w:bidi="ar"/>
        </w:rPr>
        <w:t xml:space="preserve">                                                          </w:t>
      </w:r>
    </w:p>
    <w:p w14:paraId="59D72C5A" w14:textId="77777777" w:rsidR="00C50534" w:rsidRDefault="00000000">
      <w:pPr>
        <w:widowControl/>
        <w:numPr>
          <w:ilvl w:val="0"/>
          <w:numId w:val="33"/>
        </w:numPr>
        <w:jc w:val="left"/>
        <w:outlineLvl w:val="1"/>
        <w:rPr>
          <w:rFonts w:ascii="Arial" w:eastAsia="SimSun" w:hAnsi="Arial" w:cs="Arial"/>
          <w:b/>
          <w:bCs/>
          <w:color w:val="000000"/>
          <w:kern w:val="0"/>
          <w:sz w:val="21"/>
          <w:szCs w:val="21"/>
          <w:lang w:bidi="ar"/>
        </w:rPr>
      </w:pPr>
      <w:bookmarkStart w:id="68" w:name="_Toc30223"/>
      <w:r>
        <w:rPr>
          <w:rFonts w:ascii="Arial" w:eastAsia="SimSun" w:hAnsi="Arial" w:cs="Arial" w:hint="eastAsia"/>
          <w:b/>
          <w:bCs/>
          <w:color w:val="000000"/>
          <w:kern w:val="0"/>
          <w:sz w:val="21"/>
          <w:szCs w:val="21"/>
          <w:lang w:bidi="ar"/>
        </w:rPr>
        <w:t xml:space="preserve">Voor </w:t>
      </w:r>
      <w:r>
        <w:rPr>
          <w:rFonts w:ascii="Arial" w:eastAsia="SimSun" w:hAnsi="Arial" w:cs="Arial"/>
          <w:b/>
          <w:bCs/>
          <w:color w:val="000000"/>
          <w:kern w:val="0"/>
          <w:sz w:val="21"/>
          <w:szCs w:val="21"/>
          <w:lang w:bidi="ar"/>
        </w:rPr>
        <w:t>thermostaat</w:t>
      </w:r>
      <w:bookmarkEnd w:id="68"/>
    </w:p>
    <w:p w14:paraId="2ECD6771" w14:textId="77777777" w:rsidR="00C50534" w:rsidRDefault="00000000">
      <w:pPr>
        <w:widowControl/>
        <w:ind w:firstLineChars="200" w:firstLine="440"/>
        <w:jc w:val="left"/>
        <w:rPr>
          <w:rFonts w:ascii="Arial" w:eastAsia="SimSun" w:hAnsi="Arial" w:cs="Arial"/>
          <w:color w:val="000000"/>
          <w:kern w:val="0"/>
          <w:szCs w:val="22"/>
          <w:lang w:bidi="ar"/>
        </w:rPr>
      </w:pPr>
      <w:r>
        <w:rPr>
          <w:rFonts w:ascii="Arial" w:eastAsia="SimSun" w:hAnsi="Arial" w:cs="Arial"/>
          <w:color w:val="000000"/>
          <w:kern w:val="0"/>
          <w:szCs w:val="22"/>
          <w:lang w:bidi="ar"/>
        </w:rPr>
        <w:t>"Power input" levert de spanning van "thermostaat" en levert niet rechtstreeks stroom aan de moederbordinterface.</w:t>
      </w:r>
    </w:p>
    <w:p w14:paraId="19061F5D" w14:textId="77777777" w:rsidR="00C50534" w:rsidRDefault="00000000">
      <w:pPr>
        <w:widowControl/>
        <w:ind w:firstLineChars="200" w:firstLine="440"/>
        <w:jc w:val="left"/>
        <w:rPr>
          <w:rFonts w:ascii="Arial" w:eastAsia="SimSun" w:hAnsi="Arial" w:cs="Arial"/>
          <w:color w:val="000000"/>
          <w:kern w:val="0"/>
          <w:szCs w:val="22"/>
          <w:lang w:bidi="ar"/>
        </w:rPr>
      </w:pPr>
      <w:r>
        <w:rPr>
          <w:rFonts w:ascii="Arial" w:eastAsia="SimSun" w:hAnsi="Arial" w:cs="Arial"/>
          <w:color w:val="000000"/>
          <w:kern w:val="0"/>
          <w:szCs w:val="22"/>
          <w:lang w:bidi="ar"/>
        </w:rPr>
        <w:t>Poort "L1" levert 220V aan de RT-connector.</w:t>
      </w:r>
    </w:p>
    <w:p w14:paraId="1AEDE6F0" w14:textId="77777777" w:rsidR="00C50534" w:rsidRDefault="00000000">
      <w:pPr>
        <w:widowControl/>
        <w:ind w:firstLineChars="200" w:firstLine="440"/>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Poort "L1" is aangesloten op </w:t>
      </w:r>
      <w:proofErr w:type="spellStart"/>
      <w:r>
        <w:rPr>
          <w:rFonts w:ascii="Arial" w:eastAsia="SimSun" w:hAnsi="Arial" w:cs="Arial"/>
          <w:color w:val="000000"/>
          <w:kern w:val="0"/>
          <w:szCs w:val="22"/>
          <w:lang w:bidi="ar"/>
        </w:rPr>
        <w:t>enkelfasige</w:t>
      </w:r>
      <w:proofErr w:type="spellEnd"/>
      <w:r>
        <w:rPr>
          <w:rFonts w:ascii="Arial" w:eastAsia="SimSun" w:hAnsi="Arial" w:cs="Arial"/>
          <w:color w:val="000000"/>
          <w:kern w:val="0"/>
          <w:szCs w:val="22"/>
          <w:lang w:bidi="ar"/>
        </w:rPr>
        <w:t xml:space="preserve"> voeding van de hoofdvoedingspoort L van het apparaat.</w:t>
      </w:r>
    </w:p>
    <w:p w14:paraId="33C148D9" w14:textId="77777777" w:rsidR="00C50534" w:rsidRDefault="00C50534">
      <w:pPr>
        <w:widowControl/>
        <w:jc w:val="left"/>
        <w:rPr>
          <w:rFonts w:ascii="Arial" w:eastAsia="SimSun" w:hAnsi="Arial" w:cs="Arial"/>
          <w:color w:val="000000"/>
          <w:kern w:val="0"/>
          <w:szCs w:val="22"/>
          <w:lang w:bidi="ar"/>
        </w:rPr>
      </w:pPr>
    </w:p>
    <w:p w14:paraId="1914877F" w14:textId="77777777" w:rsidR="00C50534" w:rsidRDefault="00000000">
      <w:pPr>
        <w:widowControl/>
        <w:jc w:val="left"/>
        <w:rPr>
          <w:rFonts w:ascii="Arial" w:eastAsia="SimSun" w:hAnsi="Arial" w:cs="Arial"/>
          <w:color w:val="000000"/>
          <w:kern w:val="0"/>
          <w:szCs w:val="22"/>
          <w:lang w:bidi="ar"/>
        </w:rPr>
      </w:pPr>
      <w:r>
        <w:rPr>
          <w:rFonts w:ascii="Arial" w:eastAsia="SimSun" w:hAnsi="Arial" w:cs="Arial"/>
          <w:color w:val="000000"/>
          <w:kern w:val="0"/>
          <w:szCs w:val="22"/>
          <w:lang w:bidi="ar"/>
        </w:rPr>
        <w:t>Er zijn drie manieren om de thermostaatkabel aan te sluiten (zoals hierboven afgebeeld), afhankelijk van de toepassing.</w:t>
      </w:r>
    </w:p>
    <w:p w14:paraId="439EE4BC" w14:textId="77777777" w:rsidR="00C50534" w:rsidRDefault="00000000">
      <w:pPr>
        <w:widowControl/>
        <w:ind w:leftChars="190" w:left="418"/>
        <w:jc w:val="left"/>
        <w:rPr>
          <w:rFonts w:ascii="Arial" w:eastAsia="SimSun" w:hAnsi="Arial" w:cs="Arial"/>
          <w:color w:val="000000"/>
          <w:kern w:val="0"/>
          <w:szCs w:val="22"/>
          <w:lang w:bidi="ar"/>
        </w:rPr>
      </w:pPr>
      <w:r>
        <w:rPr>
          <w:rFonts w:ascii="Arial" w:eastAsia="SimSun" w:hAnsi="Arial" w:cs="Arial"/>
          <w:b/>
          <w:bCs/>
          <w:color w:val="000000"/>
          <w:kern w:val="0"/>
          <w:sz w:val="21"/>
          <w:szCs w:val="21"/>
          <w:lang w:bidi="ar"/>
        </w:rPr>
        <w:t>Methode 1</w:t>
      </w:r>
      <w:r>
        <w:rPr>
          <w:rFonts w:ascii="Arial" w:eastAsia="SimSun" w:hAnsi="Arial" w:cs="Arial"/>
          <w:color w:val="000000"/>
          <w:kern w:val="0"/>
          <w:sz w:val="21"/>
          <w:szCs w:val="21"/>
          <w:lang w:bidi="ar"/>
        </w:rPr>
        <w:t xml:space="preserve"> </w:t>
      </w:r>
      <w:r>
        <w:rPr>
          <w:rFonts w:ascii="Arial" w:eastAsia="SimSun" w:hAnsi="Arial" w:cs="Arial"/>
          <w:color w:val="000000"/>
          <w:kern w:val="0"/>
          <w:szCs w:val="22"/>
          <w:lang w:bidi="ar"/>
        </w:rPr>
        <w:t>Wanneer "thermostaatregeling" is ingesteld op "modusschakelaar enkele zone":</w:t>
      </w:r>
    </w:p>
    <w:p w14:paraId="41B9D2B8"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Wanneer het signaal C gesloten is, begint zone A te koelen;</w:t>
      </w:r>
    </w:p>
    <w:p w14:paraId="10D5AF31"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Wanneer het C-signaal wordt losgekoppeld en het H-signaal wordt gesloten, begint zone A te verwarmen;</w:t>
      </w:r>
    </w:p>
    <w:p w14:paraId="70AEB62D"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Wanneer zowel het C-signaal als het H-signaal zijn losgekoppeld, is het A-gebied gesloten;</w:t>
      </w:r>
    </w:p>
    <w:p w14:paraId="798FD235" w14:textId="77777777" w:rsidR="00C50534" w:rsidRDefault="00000000">
      <w:pPr>
        <w:jc w:val="center"/>
        <w:rPr>
          <w:rFonts w:ascii="Arial" w:eastAsia="SimSun" w:hAnsi="Arial" w:cs="Arial"/>
          <w:color w:val="000000"/>
          <w:kern w:val="0"/>
          <w:sz w:val="16"/>
          <w:szCs w:val="16"/>
          <w:lang w:bidi="ar"/>
        </w:rPr>
      </w:pPr>
      <w:r>
        <w:rPr>
          <w:noProof/>
        </w:rPr>
        <w:lastRenderedPageBreak/>
        <w:drawing>
          <wp:inline distT="0" distB="0" distL="114300" distR="114300" wp14:anchorId="29472ABB" wp14:editId="2A3F0E11">
            <wp:extent cx="1263650" cy="2037715"/>
            <wp:effectExtent l="0" t="0" r="12700" b="635"/>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67"/>
                    <a:stretch>
                      <a:fillRect/>
                    </a:stretch>
                  </pic:blipFill>
                  <pic:spPr>
                    <a:xfrm>
                      <a:off x="0" y="0"/>
                      <a:ext cx="1263650" cy="2037715"/>
                    </a:xfrm>
                    <a:prstGeom prst="rect">
                      <a:avLst/>
                    </a:prstGeom>
                    <a:noFill/>
                    <a:ln>
                      <a:noFill/>
                    </a:ln>
                  </pic:spPr>
                </pic:pic>
              </a:graphicData>
            </a:graphic>
          </wp:inline>
        </w:drawing>
      </w:r>
    </w:p>
    <w:p w14:paraId="1D8030D2" w14:textId="77777777" w:rsidR="00C50534" w:rsidRDefault="00000000">
      <w:pPr>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Methode 1</w:t>
      </w:r>
    </w:p>
    <w:p w14:paraId="59DD9B9D" w14:textId="77777777" w:rsidR="00C50534" w:rsidRDefault="00000000">
      <w:pPr>
        <w:widowControl/>
        <w:ind w:firstLineChars="200" w:firstLine="420"/>
        <w:jc w:val="left"/>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(Modusschakelaar voor één zone)</w:t>
      </w:r>
    </w:p>
    <w:p w14:paraId="25A7C023" w14:textId="77777777" w:rsidR="00C50534" w:rsidRDefault="00000000">
      <w:pPr>
        <w:widowControl/>
        <w:ind w:leftChars="190" w:left="418"/>
        <w:jc w:val="left"/>
        <w:rPr>
          <w:rFonts w:ascii="Arial" w:eastAsia="SimSun" w:hAnsi="Arial" w:cs="Arial"/>
          <w:color w:val="000000"/>
          <w:kern w:val="0"/>
          <w:szCs w:val="22"/>
          <w:lang w:bidi="ar"/>
        </w:rPr>
      </w:pPr>
      <w:r>
        <w:rPr>
          <w:rFonts w:ascii="Arial" w:eastAsia="SimSun" w:hAnsi="Arial" w:cs="Arial"/>
          <w:b/>
          <w:bCs/>
          <w:color w:val="000000"/>
          <w:kern w:val="0"/>
          <w:sz w:val="21"/>
          <w:szCs w:val="21"/>
          <w:lang w:bidi="ar"/>
        </w:rPr>
        <w:t xml:space="preserve">Methode 2 </w:t>
      </w:r>
      <w:r>
        <w:rPr>
          <w:rFonts w:ascii="Arial" w:eastAsia="SimSun" w:hAnsi="Arial" w:cs="Arial"/>
          <w:color w:val="000000"/>
          <w:kern w:val="0"/>
          <w:szCs w:val="22"/>
          <w:lang w:bidi="ar"/>
        </w:rPr>
        <w:t>Wanneer "thermostaatregeling" is ingesteld op "enkele zoneschakelaar":</w:t>
      </w:r>
    </w:p>
    <w:p w14:paraId="2F82B9FC"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Als het C-sein gesloten is, is het A-gebied open;</w:t>
      </w:r>
    </w:p>
    <w:p w14:paraId="4525C606"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Wanneer het C-signaal is losgekoppeld, is het A-gebied gesloten;</w:t>
      </w:r>
    </w:p>
    <w:p w14:paraId="552AA6F9"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500B7C9D" wp14:editId="63B87617">
            <wp:extent cx="1386840" cy="2346960"/>
            <wp:effectExtent l="0" t="0" r="3810" b="1524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68"/>
                    <a:stretch>
                      <a:fillRect/>
                    </a:stretch>
                  </pic:blipFill>
                  <pic:spPr>
                    <a:xfrm>
                      <a:off x="0" y="0"/>
                      <a:ext cx="1386840" cy="2346960"/>
                    </a:xfrm>
                    <a:prstGeom prst="rect">
                      <a:avLst/>
                    </a:prstGeom>
                    <a:noFill/>
                    <a:ln>
                      <a:noFill/>
                    </a:ln>
                  </pic:spPr>
                </pic:pic>
              </a:graphicData>
            </a:graphic>
          </wp:inline>
        </w:drawing>
      </w:r>
    </w:p>
    <w:p w14:paraId="605493A5"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Methode 2</w:t>
      </w:r>
    </w:p>
    <w:p w14:paraId="27B0FE14" w14:textId="77777777" w:rsidR="00C50534" w:rsidRDefault="00000000">
      <w:pPr>
        <w:widowControl/>
        <w:jc w:val="center"/>
        <w:rPr>
          <w:rFonts w:ascii="Arial" w:eastAsia="SimSun" w:hAnsi="Arial" w:cs="Arial"/>
          <w:color w:val="000000"/>
          <w:kern w:val="0"/>
          <w:sz w:val="16"/>
          <w:szCs w:val="16"/>
          <w:lang w:bidi="ar"/>
        </w:rPr>
      </w:pPr>
      <w:r>
        <w:rPr>
          <w:rFonts w:ascii="Arial" w:eastAsia="SimSun" w:hAnsi="Arial" w:cs="Arial"/>
          <w:color w:val="000000"/>
          <w:kern w:val="0"/>
          <w:sz w:val="21"/>
          <w:szCs w:val="21"/>
          <w:lang w:bidi="ar"/>
        </w:rPr>
        <w:t>(Enkele zone-schakelaar)</w:t>
      </w:r>
    </w:p>
    <w:p w14:paraId="4C1016A3" w14:textId="77777777" w:rsidR="00C50534" w:rsidRDefault="00C50534">
      <w:pPr>
        <w:widowControl/>
        <w:ind w:firstLineChars="200" w:firstLine="420"/>
        <w:jc w:val="left"/>
        <w:rPr>
          <w:rFonts w:ascii="Arial" w:eastAsia="SimSun" w:hAnsi="Arial" w:cs="Arial"/>
          <w:color w:val="000000"/>
          <w:kern w:val="0"/>
          <w:sz w:val="21"/>
          <w:szCs w:val="21"/>
          <w:lang w:bidi="ar"/>
        </w:rPr>
      </w:pPr>
    </w:p>
    <w:p w14:paraId="20414F19" w14:textId="77777777" w:rsidR="00C50534" w:rsidRDefault="00000000">
      <w:pPr>
        <w:widowControl/>
        <w:ind w:leftChars="190" w:left="418"/>
        <w:jc w:val="left"/>
        <w:rPr>
          <w:rFonts w:ascii="Arial" w:eastAsia="SimSun" w:hAnsi="Arial" w:cs="Arial"/>
          <w:color w:val="000000"/>
          <w:kern w:val="0"/>
          <w:szCs w:val="22"/>
          <w:lang w:bidi="ar"/>
        </w:rPr>
      </w:pPr>
      <w:r>
        <w:rPr>
          <w:rFonts w:ascii="Arial" w:eastAsia="SimSun" w:hAnsi="Arial" w:cs="Arial"/>
          <w:b/>
          <w:bCs/>
          <w:color w:val="000000"/>
          <w:kern w:val="0"/>
          <w:sz w:val="21"/>
          <w:szCs w:val="21"/>
          <w:lang w:bidi="ar"/>
        </w:rPr>
        <w:t>Methode 3</w:t>
      </w:r>
      <w:r>
        <w:rPr>
          <w:rFonts w:ascii="Arial" w:eastAsia="SimSun" w:hAnsi="Arial" w:cs="Arial"/>
          <w:color w:val="000000"/>
          <w:kern w:val="0"/>
          <w:sz w:val="21"/>
          <w:szCs w:val="21"/>
          <w:lang w:bidi="ar"/>
        </w:rPr>
        <w:t xml:space="preserve"> </w:t>
      </w:r>
      <w:r>
        <w:rPr>
          <w:rFonts w:ascii="Arial" w:eastAsia="SimSun" w:hAnsi="Arial" w:cs="Arial"/>
          <w:color w:val="000000"/>
          <w:kern w:val="0"/>
          <w:szCs w:val="22"/>
          <w:lang w:bidi="ar"/>
        </w:rPr>
        <w:t>Wanneer "thermostaatregeling" is ingesteld op "schakelaar met twee zones":</w:t>
      </w:r>
    </w:p>
    <w:p w14:paraId="04842A6F"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Als het C-sein gesloten is, wordt het A-gebied geopend; wanneer het C-signaal is losgekoppeld, is het A-gebied gesloten;</w:t>
      </w:r>
    </w:p>
    <w:p w14:paraId="5D5C8837"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Als het H-sein gesloten is, wordt het B-gebied geopend; wanneer het H-</w:t>
      </w:r>
      <w:r>
        <w:rPr>
          <w:rFonts w:ascii="Arial" w:eastAsia="SimSun" w:hAnsi="Arial" w:cs="Arial"/>
          <w:color w:val="000000"/>
          <w:kern w:val="0"/>
          <w:szCs w:val="22"/>
          <w:lang w:bidi="ar"/>
        </w:rPr>
        <w:t>signaal is losgekoppeld, is het B-gebied gesloten;</w:t>
      </w:r>
    </w:p>
    <w:p w14:paraId="41E2800B" w14:textId="77777777" w:rsidR="00C50534" w:rsidRDefault="00000000">
      <w:pPr>
        <w:widowControl/>
        <w:ind w:leftChars="200" w:left="440"/>
        <w:jc w:val="left"/>
        <w:rPr>
          <w:rFonts w:ascii="Arial" w:eastAsia="SimSun" w:hAnsi="Arial" w:cs="Arial"/>
          <w:color w:val="000000"/>
          <w:kern w:val="0"/>
          <w:szCs w:val="22"/>
          <w:lang w:bidi="ar"/>
        </w:rPr>
      </w:pPr>
      <w:r>
        <w:rPr>
          <w:rFonts w:ascii="Arial" w:eastAsia="SimSun" w:hAnsi="Arial" w:cs="Arial"/>
          <w:color w:val="000000"/>
          <w:kern w:val="0"/>
          <w:szCs w:val="22"/>
          <w:lang w:bidi="ar"/>
        </w:rPr>
        <w:t>(Opmerking: zone B wordt alleen gebruikt voor verwarming)</w:t>
      </w:r>
    </w:p>
    <w:p w14:paraId="29570C93" w14:textId="77777777" w:rsidR="00C50534" w:rsidRDefault="00000000">
      <w:pPr>
        <w:jc w:val="center"/>
        <w:rPr>
          <w:rFonts w:ascii="Arial" w:eastAsia="SimSun" w:hAnsi="Arial" w:cs="Arial"/>
          <w:color w:val="000000"/>
          <w:kern w:val="0"/>
          <w:sz w:val="16"/>
          <w:szCs w:val="16"/>
          <w:lang w:bidi="ar"/>
        </w:rPr>
      </w:pPr>
      <w:r>
        <w:rPr>
          <w:rFonts w:ascii="Arial" w:eastAsia="SimSun" w:hAnsi="Arial" w:cs="Arial" w:hint="eastAsia"/>
          <w:color w:val="000000"/>
          <w:kern w:val="0"/>
          <w:sz w:val="21"/>
          <w:szCs w:val="21"/>
          <w:lang w:bidi="ar"/>
        </w:rPr>
        <w:t xml:space="preserve">  </w:t>
      </w:r>
    </w:p>
    <w:p w14:paraId="0B8A306F"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36972F24" wp14:editId="60F8494C">
            <wp:extent cx="1774190" cy="2297430"/>
            <wp:effectExtent l="0" t="0" r="16510" b="7620"/>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pic:cNvPicPr>
                  </pic:nvPicPr>
                  <pic:blipFill>
                    <a:blip r:embed="rId69"/>
                    <a:stretch>
                      <a:fillRect/>
                    </a:stretch>
                  </pic:blipFill>
                  <pic:spPr>
                    <a:xfrm>
                      <a:off x="0" y="0"/>
                      <a:ext cx="1774190" cy="2297430"/>
                    </a:xfrm>
                    <a:prstGeom prst="rect">
                      <a:avLst/>
                    </a:prstGeom>
                    <a:noFill/>
                    <a:ln>
                      <a:noFill/>
                    </a:ln>
                  </pic:spPr>
                </pic:pic>
              </a:graphicData>
            </a:graphic>
          </wp:inline>
        </w:drawing>
      </w:r>
    </w:p>
    <w:p w14:paraId="4F70BB4F"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Methode 3</w:t>
      </w:r>
    </w:p>
    <w:p w14:paraId="32CEAD40" w14:textId="77777777" w:rsidR="00C50534" w:rsidRDefault="00000000">
      <w:pPr>
        <w:widowControl/>
        <w:jc w:val="center"/>
        <w:rPr>
          <w:rFonts w:ascii="Arial" w:eastAsia="SimSun" w:hAnsi="Arial" w:cs="Arial"/>
          <w:color w:val="000000"/>
          <w:kern w:val="0"/>
          <w:sz w:val="16"/>
          <w:szCs w:val="16"/>
          <w:lang w:bidi="ar"/>
        </w:rPr>
      </w:pPr>
      <w:r>
        <w:rPr>
          <w:rFonts w:ascii="Arial" w:eastAsia="SimSun" w:hAnsi="Arial" w:cs="Arial"/>
          <w:color w:val="000000"/>
          <w:kern w:val="0"/>
          <w:sz w:val="21"/>
          <w:szCs w:val="21"/>
          <w:lang w:bidi="ar"/>
        </w:rPr>
        <w:t>(schakelaar met twee zones)</w:t>
      </w:r>
    </w:p>
    <w:tbl>
      <w:tblPr>
        <w:tblStyle w:val="Tabelraster"/>
        <w:tblW w:w="4414" w:type="dxa"/>
        <w:tblInd w:w="103" w:type="dxa"/>
        <w:tblLayout w:type="fixed"/>
        <w:tblLook w:val="04A0" w:firstRow="1" w:lastRow="0" w:firstColumn="1" w:lastColumn="0" w:noHBand="0" w:noVBand="1"/>
      </w:tblPr>
      <w:tblGrid>
        <w:gridCol w:w="2242"/>
        <w:gridCol w:w="2172"/>
      </w:tblGrid>
      <w:tr w:rsidR="00C50534" w14:paraId="13257E68" w14:textId="77777777">
        <w:tc>
          <w:tcPr>
            <w:tcW w:w="2242" w:type="dxa"/>
            <w:shd w:val="clear" w:color="auto" w:fill="9CC2E5" w:themeFill="accent1" w:themeFillTint="99"/>
            <w:vAlign w:val="center"/>
          </w:tcPr>
          <w:p w14:paraId="3DD94B23"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Spanning</w:t>
            </w:r>
          </w:p>
        </w:tc>
        <w:tc>
          <w:tcPr>
            <w:tcW w:w="2172" w:type="dxa"/>
            <w:shd w:val="clear" w:color="auto" w:fill="9CC2E5" w:themeFill="accent1" w:themeFillTint="99"/>
            <w:vAlign w:val="center"/>
          </w:tcPr>
          <w:p w14:paraId="54246437"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220-240VAC</w:t>
            </w:r>
          </w:p>
        </w:tc>
      </w:tr>
      <w:tr w:rsidR="00C50534" w14:paraId="5A2818FD" w14:textId="77777777">
        <w:tc>
          <w:tcPr>
            <w:tcW w:w="2242" w:type="dxa"/>
            <w:vAlign w:val="center"/>
          </w:tcPr>
          <w:p w14:paraId="206F08E4"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Maximale stroom</w:t>
            </w:r>
          </w:p>
        </w:tc>
        <w:tc>
          <w:tcPr>
            <w:tcW w:w="2172" w:type="dxa"/>
            <w:vAlign w:val="center"/>
          </w:tcPr>
          <w:p w14:paraId="5EB4D3A4"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 xml:space="preserve">0,2 </w:t>
            </w:r>
            <w:r>
              <w:rPr>
                <w:rFonts w:ascii="Arial" w:eastAsia="SimSun" w:hAnsi="Arial" w:cs="Arial" w:hint="eastAsia"/>
                <w:color w:val="000000"/>
                <w:kern w:val="0"/>
                <w:sz w:val="21"/>
                <w:szCs w:val="21"/>
                <w:lang w:bidi="ar"/>
              </w:rPr>
              <w:t>A</w:t>
            </w:r>
          </w:p>
        </w:tc>
      </w:tr>
      <w:tr w:rsidR="00C50534" w14:paraId="0A495610" w14:textId="77777777">
        <w:tc>
          <w:tcPr>
            <w:tcW w:w="2242" w:type="dxa"/>
            <w:vAlign w:val="center"/>
          </w:tcPr>
          <w:p w14:paraId="4F5376A7"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Draadspecificaties</w:t>
            </w:r>
          </w:p>
        </w:tc>
        <w:tc>
          <w:tcPr>
            <w:tcW w:w="2172" w:type="dxa"/>
            <w:vAlign w:val="center"/>
          </w:tcPr>
          <w:p w14:paraId="4FFBCF37"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20 AWG/0,75 mm²</w:t>
            </w:r>
          </w:p>
        </w:tc>
      </w:tr>
    </w:tbl>
    <w:p w14:paraId="3A775890" w14:textId="77777777" w:rsidR="00C50534" w:rsidRDefault="00C50534">
      <w:pPr>
        <w:widowControl/>
        <w:ind w:leftChars="200" w:left="440"/>
        <w:jc w:val="left"/>
        <w:rPr>
          <w:rFonts w:ascii="Arial" w:eastAsia="SimSun" w:hAnsi="Arial" w:cs="Arial"/>
          <w:b/>
          <w:bCs/>
          <w:color w:val="000000"/>
          <w:kern w:val="0"/>
          <w:sz w:val="21"/>
          <w:szCs w:val="21"/>
          <w:lang w:bidi="ar"/>
        </w:rPr>
      </w:pPr>
    </w:p>
    <w:p w14:paraId="0F8D615C" w14:textId="77777777" w:rsidR="00C50534" w:rsidRDefault="00000000">
      <w:pPr>
        <w:widowControl/>
        <w:numPr>
          <w:ilvl w:val="0"/>
          <w:numId w:val="33"/>
        </w:numPr>
        <w:jc w:val="left"/>
        <w:rPr>
          <w:rFonts w:ascii="Arial" w:eastAsia="SimSun" w:hAnsi="Arial" w:cs="Arial"/>
          <w:b/>
          <w:bCs/>
          <w:color w:val="000000"/>
          <w:kern w:val="0"/>
          <w:sz w:val="21"/>
          <w:szCs w:val="21"/>
          <w:lang w:bidi="ar"/>
        </w:rPr>
      </w:pPr>
      <w:r>
        <w:rPr>
          <w:rFonts w:ascii="Arial" w:eastAsia="SimSun" w:hAnsi="Arial" w:cs="Arial" w:hint="eastAsia"/>
          <w:b/>
          <w:bCs/>
          <w:color w:val="000000"/>
          <w:kern w:val="0"/>
          <w:sz w:val="21"/>
          <w:szCs w:val="21"/>
          <w:lang w:bidi="ar"/>
        </w:rPr>
        <w:t>Voor signaaloutput, externe warmtebron</w:t>
      </w:r>
    </w:p>
    <w:p w14:paraId="3DDCC01E" w14:textId="77777777" w:rsidR="00C50534" w:rsidRDefault="00000000">
      <w:pPr>
        <w:jc w:val="center"/>
        <w:rPr>
          <w:rFonts w:ascii="Arial" w:eastAsia="SimSun" w:hAnsi="Arial" w:cs="Arial"/>
          <w:color w:val="000000"/>
          <w:kern w:val="0"/>
          <w:sz w:val="16"/>
          <w:szCs w:val="16"/>
          <w:lang w:bidi="ar"/>
        </w:rPr>
      </w:pPr>
      <w:r>
        <w:rPr>
          <w:noProof/>
        </w:rPr>
        <w:drawing>
          <wp:inline distT="0" distB="0" distL="114300" distR="114300" wp14:anchorId="3020E4EB" wp14:editId="78FACBF5">
            <wp:extent cx="1649730" cy="2236470"/>
            <wp:effectExtent l="0" t="0" r="7620" b="11430"/>
            <wp:docPr id="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pic:cNvPicPr>
                      <a:picLocks noChangeAspect="1"/>
                    </pic:cNvPicPr>
                  </pic:nvPicPr>
                  <pic:blipFill>
                    <a:blip r:embed="rId70"/>
                    <a:stretch>
                      <a:fillRect/>
                    </a:stretch>
                  </pic:blipFill>
                  <pic:spPr>
                    <a:xfrm>
                      <a:off x="0" y="0"/>
                      <a:ext cx="1649730" cy="2236470"/>
                    </a:xfrm>
                    <a:prstGeom prst="rect">
                      <a:avLst/>
                    </a:prstGeom>
                    <a:noFill/>
                    <a:ln>
                      <a:noFill/>
                    </a:ln>
                  </pic:spPr>
                </pic:pic>
              </a:graphicData>
            </a:graphic>
          </wp:inline>
        </w:drawing>
      </w:r>
      <w:r>
        <w:rPr>
          <w:noProof/>
        </w:rPr>
        <w:lastRenderedPageBreak/>
        <w:drawing>
          <wp:inline distT="0" distB="0" distL="114300" distR="114300" wp14:anchorId="486F65DF" wp14:editId="74A3FD31">
            <wp:extent cx="1492885" cy="2164080"/>
            <wp:effectExtent l="0" t="0" r="12065" b="7620"/>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pic:cNvPicPr>
                      <a:picLocks noChangeAspect="1"/>
                    </pic:cNvPicPr>
                  </pic:nvPicPr>
                  <pic:blipFill>
                    <a:blip r:embed="rId71"/>
                    <a:stretch>
                      <a:fillRect/>
                    </a:stretch>
                  </pic:blipFill>
                  <pic:spPr>
                    <a:xfrm>
                      <a:off x="0" y="0"/>
                      <a:ext cx="1492885" cy="2164080"/>
                    </a:xfrm>
                    <a:prstGeom prst="rect">
                      <a:avLst/>
                    </a:prstGeom>
                    <a:noFill/>
                    <a:ln>
                      <a:noFill/>
                    </a:ln>
                  </pic:spPr>
                </pic:pic>
              </a:graphicData>
            </a:graphic>
          </wp:inline>
        </w:drawing>
      </w:r>
      <w:r>
        <w:rPr>
          <w:noProof/>
        </w:rPr>
        <w:drawing>
          <wp:inline distT="0" distB="0" distL="114300" distR="114300" wp14:anchorId="52353131" wp14:editId="5DAD1052">
            <wp:extent cx="1566545" cy="2755265"/>
            <wp:effectExtent l="0" t="0" r="14605" b="6985"/>
            <wp:docPr id="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
                    <pic:cNvPicPr>
                      <a:picLocks noChangeAspect="1"/>
                    </pic:cNvPicPr>
                  </pic:nvPicPr>
                  <pic:blipFill>
                    <a:blip r:embed="rId72"/>
                    <a:stretch>
                      <a:fillRect/>
                    </a:stretch>
                  </pic:blipFill>
                  <pic:spPr>
                    <a:xfrm>
                      <a:off x="0" y="0"/>
                      <a:ext cx="1566545" cy="2755265"/>
                    </a:xfrm>
                    <a:prstGeom prst="rect">
                      <a:avLst/>
                    </a:prstGeom>
                    <a:noFill/>
                    <a:ln>
                      <a:noFill/>
                    </a:ln>
                  </pic:spPr>
                </pic:pic>
              </a:graphicData>
            </a:graphic>
          </wp:inline>
        </w:drawing>
      </w:r>
    </w:p>
    <w:tbl>
      <w:tblPr>
        <w:tblStyle w:val="Tabelraster"/>
        <w:tblW w:w="4554" w:type="dxa"/>
        <w:jc w:val="center"/>
        <w:tblLayout w:type="fixed"/>
        <w:tblLook w:val="04A0" w:firstRow="1" w:lastRow="0" w:firstColumn="1" w:lastColumn="0" w:noHBand="0" w:noVBand="1"/>
      </w:tblPr>
      <w:tblGrid>
        <w:gridCol w:w="2100"/>
        <w:gridCol w:w="2454"/>
      </w:tblGrid>
      <w:tr w:rsidR="00C50534" w14:paraId="0F088DED" w14:textId="77777777">
        <w:trPr>
          <w:jc w:val="center"/>
        </w:trPr>
        <w:tc>
          <w:tcPr>
            <w:tcW w:w="2100" w:type="dxa"/>
            <w:shd w:val="clear" w:color="auto" w:fill="9CC2E5" w:themeFill="accent1" w:themeFillTint="99"/>
            <w:vAlign w:val="center"/>
          </w:tcPr>
          <w:p w14:paraId="58C3137E"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Spanning</w:t>
            </w:r>
          </w:p>
        </w:tc>
        <w:tc>
          <w:tcPr>
            <w:tcW w:w="2454" w:type="dxa"/>
            <w:shd w:val="clear" w:color="auto" w:fill="9CC2E5" w:themeFill="accent1" w:themeFillTint="99"/>
            <w:vAlign w:val="center"/>
          </w:tcPr>
          <w:p w14:paraId="4ECFA562"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220-240VAC</w:t>
            </w:r>
          </w:p>
        </w:tc>
      </w:tr>
      <w:tr w:rsidR="00C50534" w14:paraId="51A45C87" w14:textId="77777777">
        <w:trPr>
          <w:jc w:val="center"/>
        </w:trPr>
        <w:tc>
          <w:tcPr>
            <w:tcW w:w="2100" w:type="dxa"/>
            <w:vAlign w:val="center"/>
          </w:tcPr>
          <w:p w14:paraId="56397119"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Maximale stroom</w:t>
            </w:r>
          </w:p>
        </w:tc>
        <w:tc>
          <w:tcPr>
            <w:tcW w:w="2454" w:type="dxa"/>
            <w:vAlign w:val="center"/>
          </w:tcPr>
          <w:p w14:paraId="74B4A82A"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 xml:space="preserve">0,2 </w:t>
            </w:r>
            <w:r>
              <w:rPr>
                <w:rFonts w:ascii="Arial" w:eastAsia="SimSun" w:hAnsi="Arial" w:cs="Arial" w:hint="eastAsia"/>
                <w:color w:val="000000"/>
                <w:kern w:val="0"/>
                <w:sz w:val="21"/>
                <w:szCs w:val="21"/>
                <w:lang w:bidi="ar"/>
              </w:rPr>
              <w:t>A</w:t>
            </w:r>
          </w:p>
        </w:tc>
      </w:tr>
      <w:tr w:rsidR="00C50534" w14:paraId="30EAF571" w14:textId="77777777">
        <w:trPr>
          <w:jc w:val="center"/>
        </w:trPr>
        <w:tc>
          <w:tcPr>
            <w:tcW w:w="2100" w:type="dxa"/>
            <w:vAlign w:val="center"/>
          </w:tcPr>
          <w:p w14:paraId="297E77E4"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Draadspecificaties</w:t>
            </w:r>
          </w:p>
        </w:tc>
        <w:tc>
          <w:tcPr>
            <w:tcW w:w="2454" w:type="dxa"/>
            <w:vAlign w:val="center"/>
          </w:tcPr>
          <w:p w14:paraId="73CA3F4A"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color w:val="000000"/>
                <w:kern w:val="0"/>
                <w:sz w:val="21"/>
                <w:szCs w:val="21"/>
                <w:lang w:bidi="ar"/>
              </w:rPr>
              <w:t>20 AWG/0,75 mm²</w:t>
            </w:r>
          </w:p>
        </w:tc>
      </w:tr>
      <w:tr w:rsidR="00C50534" w14:paraId="28124B5A" w14:textId="77777777">
        <w:trPr>
          <w:jc w:val="center"/>
        </w:trPr>
        <w:tc>
          <w:tcPr>
            <w:tcW w:w="2100" w:type="dxa"/>
            <w:vAlign w:val="center"/>
          </w:tcPr>
          <w:p w14:paraId="40D6B7C2"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Controle </w:t>
            </w:r>
            <w:r>
              <w:rPr>
                <w:rFonts w:ascii="Arial" w:eastAsia="SimSun" w:hAnsi="Arial" w:cs="Arial"/>
                <w:color w:val="000000"/>
                <w:kern w:val="0"/>
                <w:sz w:val="21"/>
                <w:szCs w:val="21"/>
                <w:lang w:bidi="ar"/>
              </w:rPr>
              <w:t>methode</w:t>
            </w:r>
          </w:p>
        </w:tc>
        <w:tc>
          <w:tcPr>
            <w:tcW w:w="2454" w:type="dxa"/>
            <w:vAlign w:val="center"/>
          </w:tcPr>
          <w:p w14:paraId="085460CD" w14:textId="77777777" w:rsidR="00C50534" w:rsidRDefault="00000000">
            <w:pPr>
              <w:widowControl/>
              <w:jc w:val="center"/>
              <w:rPr>
                <w:rFonts w:ascii="Arial" w:eastAsia="SimSun" w:hAnsi="Arial" w:cs="Arial"/>
                <w:color w:val="000000"/>
                <w:kern w:val="0"/>
                <w:sz w:val="21"/>
                <w:szCs w:val="21"/>
                <w:lang w:bidi="ar"/>
              </w:rPr>
            </w:pPr>
            <w:r>
              <w:rPr>
                <w:rFonts w:ascii="Arial" w:eastAsia="SimSun" w:hAnsi="Arial" w:cs="Arial" w:hint="eastAsia"/>
                <w:color w:val="000000"/>
                <w:kern w:val="0"/>
                <w:sz w:val="21"/>
                <w:szCs w:val="21"/>
                <w:lang w:bidi="ar"/>
              </w:rPr>
              <w:t xml:space="preserve">Type </w:t>
            </w:r>
            <w:r>
              <w:rPr>
                <w:rFonts w:ascii="Arial" w:eastAsia="SimSun" w:hAnsi="Arial" w:cs="Arial"/>
                <w:color w:val="000000"/>
                <w:kern w:val="0"/>
                <w:sz w:val="21"/>
                <w:szCs w:val="21"/>
                <w:lang w:bidi="ar"/>
              </w:rPr>
              <w:t>1</w:t>
            </w:r>
          </w:p>
        </w:tc>
      </w:tr>
    </w:tbl>
    <w:p w14:paraId="60E17BFB" w14:textId="77777777" w:rsidR="00C50534" w:rsidRDefault="00C50534">
      <w:pPr>
        <w:widowControl/>
        <w:ind w:leftChars="200" w:left="440"/>
        <w:jc w:val="left"/>
        <w:rPr>
          <w:rFonts w:ascii="Arial" w:eastAsia="SimSun" w:hAnsi="Arial" w:cs="Arial"/>
          <w:b/>
          <w:bCs/>
          <w:color w:val="000000"/>
          <w:kern w:val="0"/>
          <w:sz w:val="21"/>
          <w:szCs w:val="21"/>
          <w:lang w:bidi="ar"/>
        </w:rPr>
      </w:pPr>
    </w:p>
    <w:p w14:paraId="455E468B" w14:textId="77777777" w:rsidR="00C50534" w:rsidRDefault="00C50534">
      <w:pPr>
        <w:widowControl/>
        <w:ind w:leftChars="200" w:left="440"/>
        <w:jc w:val="left"/>
        <w:rPr>
          <w:rFonts w:ascii="Arial" w:eastAsia="SimSun" w:hAnsi="Arial" w:cs="Arial"/>
          <w:b/>
          <w:bCs/>
          <w:color w:val="000000"/>
          <w:kern w:val="0"/>
          <w:sz w:val="21"/>
          <w:szCs w:val="21"/>
          <w:lang w:bidi="ar"/>
        </w:rPr>
      </w:pPr>
    </w:p>
    <w:p w14:paraId="4CC50DB9" w14:textId="77777777" w:rsidR="00C50534" w:rsidRDefault="00000000">
      <w:pPr>
        <w:widowControl/>
        <w:numPr>
          <w:ilvl w:val="0"/>
          <w:numId w:val="33"/>
        </w:numPr>
        <w:jc w:val="left"/>
        <w:outlineLvl w:val="1"/>
        <w:rPr>
          <w:rFonts w:ascii="Arial" w:eastAsia="SimSun" w:hAnsi="Arial" w:cs="Arial"/>
          <w:b/>
          <w:bCs/>
          <w:color w:val="000000"/>
          <w:kern w:val="0"/>
          <w:sz w:val="21"/>
          <w:szCs w:val="21"/>
          <w:lang w:bidi="ar"/>
        </w:rPr>
      </w:pPr>
      <w:bookmarkStart w:id="69" w:name="_Toc32124"/>
      <w:r>
        <w:rPr>
          <w:rFonts w:ascii="Arial" w:eastAsia="SimSun" w:hAnsi="Arial" w:cs="Arial" w:hint="eastAsia"/>
          <w:b/>
          <w:bCs/>
          <w:color w:val="000000"/>
          <w:kern w:val="0"/>
          <w:sz w:val="21"/>
          <w:szCs w:val="21"/>
          <w:lang w:bidi="ar"/>
        </w:rPr>
        <w:t>Voor draad</w:t>
      </w:r>
      <w:r>
        <w:rPr>
          <w:rFonts w:ascii="Arial" w:eastAsia="SimSun" w:hAnsi="Arial" w:cs="Arial"/>
          <w:b/>
          <w:bCs/>
          <w:color w:val="000000"/>
          <w:kern w:val="0"/>
          <w:sz w:val="21"/>
          <w:szCs w:val="21"/>
          <w:lang w:bidi="ar"/>
        </w:rPr>
        <w:t xml:space="preserve"> </w:t>
      </w:r>
      <w:r>
        <w:rPr>
          <w:rFonts w:ascii="Arial" w:eastAsia="SimSun" w:hAnsi="Arial" w:cs="Arial" w:hint="eastAsia"/>
          <w:b/>
          <w:bCs/>
          <w:color w:val="000000"/>
          <w:kern w:val="0"/>
          <w:sz w:val="21"/>
          <w:szCs w:val="21"/>
          <w:lang w:bidi="ar"/>
        </w:rPr>
        <w:t>C</w:t>
      </w:r>
      <w:r>
        <w:rPr>
          <w:rFonts w:ascii="Arial" w:eastAsia="SimSun" w:hAnsi="Arial" w:cs="Arial"/>
          <w:b/>
          <w:bCs/>
          <w:color w:val="000000"/>
          <w:kern w:val="0"/>
          <w:sz w:val="21"/>
          <w:szCs w:val="21"/>
          <w:lang w:bidi="ar"/>
        </w:rPr>
        <w:t>ontroleschakelaar</w:t>
      </w:r>
      <w:bookmarkEnd w:id="69"/>
    </w:p>
    <w:p w14:paraId="3EAC5A22" w14:textId="77777777" w:rsidR="00C50534" w:rsidRDefault="00000000">
      <w:pPr>
        <w:jc w:val="center"/>
        <w:rPr>
          <w:rFonts w:ascii="Arial" w:eastAsia="SimSun" w:hAnsi="Arial" w:cs="Arial"/>
          <w:color w:val="000000"/>
          <w:kern w:val="0"/>
          <w:sz w:val="21"/>
          <w:szCs w:val="21"/>
          <w:lang w:bidi="ar"/>
        </w:rPr>
      </w:pPr>
      <w:r>
        <w:rPr>
          <w:noProof/>
        </w:rPr>
        <w:drawing>
          <wp:inline distT="0" distB="0" distL="114300" distR="114300" wp14:anchorId="53580CBA" wp14:editId="73ED2DD5">
            <wp:extent cx="1289685" cy="2304415"/>
            <wp:effectExtent l="0" t="0" r="571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3"/>
                    <a:stretch>
                      <a:fillRect/>
                    </a:stretch>
                  </pic:blipFill>
                  <pic:spPr>
                    <a:xfrm>
                      <a:off x="0" y="0"/>
                      <a:ext cx="1289685" cy="2304415"/>
                    </a:xfrm>
                    <a:prstGeom prst="rect">
                      <a:avLst/>
                    </a:prstGeom>
                    <a:noFill/>
                    <a:ln>
                      <a:noFill/>
                    </a:ln>
                  </pic:spPr>
                </pic:pic>
              </a:graphicData>
            </a:graphic>
          </wp:inline>
        </w:drawing>
      </w:r>
    </w:p>
    <w:p w14:paraId="750AA1B7" w14:textId="77777777" w:rsidR="00C50534" w:rsidRDefault="00000000">
      <w:pPr>
        <w:rPr>
          <w:rFonts w:ascii="Arial" w:eastAsia="SimSun" w:hAnsi="Arial" w:cs="Arial"/>
          <w:b/>
          <w:bCs/>
          <w:color w:val="000000"/>
          <w:kern w:val="0"/>
          <w:sz w:val="21"/>
          <w:szCs w:val="21"/>
          <w:lang w:bidi="ar"/>
        </w:rPr>
      </w:pPr>
      <w:r>
        <w:rPr>
          <w:rFonts w:ascii="Arial" w:eastAsia="SimSun" w:hAnsi="Arial" w:cs="Arial" w:hint="eastAsia"/>
          <w:b/>
          <w:bCs/>
          <w:color w:val="000000"/>
          <w:kern w:val="0"/>
          <w:sz w:val="21"/>
          <w:szCs w:val="21"/>
          <w:lang w:bidi="ar"/>
        </w:rPr>
        <w:t xml:space="preserve">Voor </w:t>
      </w:r>
      <w:r>
        <w:rPr>
          <w:rFonts w:ascii="Arial" w:eastAsia="SimSun" w:hAnsi="Arial" w:cs="Arial"/>
          <w:b/>
          <w:bCs/>
          <w:color w:val="000000"/>
          <w:kern w:val="0"/>
          <w:sz w:val="21"/>
          <w:szCs w:val="21"/>
          <w:lang w:bidi="ar"/>
        </w:rPr>
        <w:t xml:space="preserve">S mart </w:t>
      </w:r>
      <w:proofErr w:type="spellStart"/>
      <w:r>
        <w:rPr>
          <w:rFonts w:ascii="Arial" w:eastAsia="SimSun" w:hAnsi="Arial" w:cs="Arial" w:hint="eastAsia"/>
          <w:b/>
          <w:bCs/>
          <w:color w:val="000000"/>
          <w:kern w:val="0"/>
          <w:sz w:val="21"/>
          <w:szCs w:val="21"/>
          <w:lang w:bidi="ar"/>
        </w:rPr>
        <w:t>Grid</w:t>
      </w:r>
      <w:proofErr w:type="spellEnd"/>
    </w:p>
    <w:p w14:paraId="33EAE1BE" w14:textId="77777777" w:rsidR="00C50534" w:rsidRDefault="00000000">
      <w:pPr>
        <w:widowControl/>
        <w:ind w:firstLineChars="200" w:firstLine="440"/>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De smart </w:t>
      </w:r>
      <w:proofErr w:type="spellStart"/>
      <w:r>
        <w:rPr>
          <w:rFonts w:ascii="Arial" w:eastAsia="SimSun" w:hAnsi="Arial" w:cs="Arial"/>
          <w:color w:val="000000"/>
          <w:kern w:val="0"/>
          <w:szCs w:val="22"/>
          <w:lang w:bidi="ar"/>
        </w:rPr>
        <w:t>grid</w:t>
      </w:r>
      <w:proofErr w:type="spellEnd"/>
      <w:r>
        <w:rPr>
          <w:rFonts w:ascii="Arial" w:eastAsia="SimSun" w:hAnsi="Arial" w:cs="Arial"/>
          <w:color w:val="000000"/>
          <w:kern w:val="0"/>
          <w:szCs w:val="22"/>
          <w:lang w:bidi="ar"/>
        </w:rPr>
        <w:t xml:space="preserve">-bedrading wordt weergegeven in de onderstaande afbeelding, SG is het smart </w:t>
      </w:r>
      <w:proofErr w:type="spellStart"/>
      <w:r>
        <w:rPr>
          <w:rFonts w:ascii="Arial" w:eastAsia="SimSun" w:hAnsi="Arial" w:cs="Arial"/>
          <w:color w:val="000000"/>
          <w:kern w:val="0"/>
          <w:szCs w:val="22"/>
          <w:lang w:bidi="ar"/>
        </w:rPr>
        <w:t>grid</w:t>
      </w:r>
      <w:proofErr w:type="spellEnd"/>
      <w:r>
        <w:rPr>
          <w:rFonts w:ascii="Arial" w:eastAsia="SimSun" w:hAnsi="Arial" w:cs="Arial"/>
          <w:color w:val="000000"/>
          <w:kern w:val="0"/>
          <w:szCs w:val="22"/>
          <w:lang w:bidi="ar"/>
        </w:rPr>
        <w:t xml:space="preserve">-signaal, EVU is het fotovoltaïsche signaal </w:t>
      </w:r>
      <w:r>
        <w:rPr>
          <w:rFonts w:ascii="Arial" w:eastAsia="SimSun" w:hAnsi="Arial" w:cs="Arial" w:hint="eastAsia"/>
          <w:color w:val="000000"/>
          <w:kern w:val="0"/>
          <w:szCs w:val="22"/>
          <w:lang w:bidi="ar"/>
        </w:rPr>
        <w:t>.</w:t>
      </w:r>
    </w:p>
    <w:p w14:paraId="54E2FE07" w14:textId="77777777" w:rsidR="00C50534" w:rsidRDefault="00000000">
      <w:pPr>
        <w:jc w:val="center"/>
      </w:pPr>
      <w:r>
        <w:rPr>
          <w:noProof/>
        </w:rPr>
        <w:drawing>
          <wp:inline distT="0" distB="0" distL="114300" distR="114300" wp14:anchorId="6D0444A7" wp14:editId="57CAB9AC">
            <wp:extent cx="2103120" cy="2747645"/>
            <wp:effectExtent l="0" t="0" r="11430" b="1460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74"/>
                    <a:stretch>
                      <a:fillRect/>
                    </a:stretch>
                  </pic:blipFill>
                  <pic:spPr>
                    <a:xfrm>
                      <a:off x="0" y="0"/>
                      <a:ext cx="2103120" cy="2747645"/>
                    </a:xfrm>
                    <a:prstGeom prst="rect">
                      <a:avLst/>
                    </a:prstGeom>
                    <a:noFill/>
                    <a:ln>
                      <a:noFill/>
                    </a:ln>
                  </pic:spPr>
                </pic:pic>
              </a:graphicData>
            </a:graphic>
          </wp:inline>
        </w:drawing>
      </w:r>
    </w:p>
    <w:p w14:paraId="233841BD" w14:textId="77777777" w:rsidR="00C50534" w:rsidRDefault="00C50534"/>
    <w:p w14:paraId="403EB86A" w14:textId="77777777" w:rsidR="00C50534" w:rsidRDefault="00C50534">
      <w:pPr>
        <w:jc w:val="center"/>
      </w:pPr>
    </w:p>
    <w:p w14:paraId="4135A2A9" w14:textId="77777777" w:rsidR="00C50534" w:rsidRDefault="00000000">
      <w:pPr>
        <w:widowControl/>
        <w:numPr>
          <w:ilvl w:val="0"/>
          <w:numId w:val="33"/>
        </w:numPr>
        <w:jc w:val="left"/>
        <w:rPr>
          <w:rFonts w:ascii="Arial" w:eastAsia="SimSun" w:hAnsi="Arial" w:cs="Arial"/>
          <w:b/>
          <w:bCs/>
          <w:color w:val="000000"/>
          <w:kern w:val="0"/>
          <w:sz w:val="21"/>
          <w:szCs w:val="21"/>
          <w:lang w:bidi="ar"/>
        </w:rPr>
      </w:pPr>
      <w:r>
        <w:rPr>
          <w:rFonts w:ascii="Arial" w:eastAsia="SimSun" w:hAnsi="Arial" w:cs="Arial" w:hint="eastAsia"/>
          <w:b/>
          <w:bCs/>
          <w:color w:val="000000"/>
          <w:kern w:val="0"/>
          <w:sz w:val="21"/>
          <w:szCs w:val="21"/>
          <w:lang w:bidi="ar"/>
        </w:rPr>
        <w:t xml:space="preserve">Voor </w:t>
      </w:r>
      <w:r>
        <w:rPr>
          <w:rFonts w:ascii="Arial" w:eastAsia="SimSun" w:hAnsi="Arial" w:cs="Arial"/>
          <w:b/>
          <w:bCs/>
          <w:color w:val="000000"/>
          <w:kern w:val="0"/>
          <w:sz w:val="21"/>
          <w:szCs w:val="21"/>
          <w:lang w:bidi="ar"/>
        </w:rPr>
        <w:t xml:space="preserve">zonnesignaal (220V voedingsingang, L en N </w:t>
      </w:r>
      <w:r>
        <w:rPr>
          <w:rFonts w:ascii="Arial" w:eastAsia="SimSun" w:hAnsi="Arial" w:cs="Arial" w:hint="eastAsia"/>
          <w:b/>
          <w:bCs/>
          <w:color w:val="000000"/>
          <w:kern w:val="0"/>
          <w:sz w:val="21"/>
          <w:szCs w:val="21"/>
          <w:lang w:bidi="ar"/>
        </w:rPr>
        <w:t>)</w:t>
      </w:r>
    </w:p>
    <w:p w14:paraId="41ADF34E" w14:textId="77777777" w:rsidR="00C50534" w:rsidRDefault="00000000">
      <w:pPr>
        <w:widowControl/>
        <w:ind w:firstLineChars="200" w:firstLine="440"/>
        <w:jc w:val="left"/>
        <w:rPr>
          <w:rFonts w:ascii="Arial" w:eastAsia="SimSun" w:hAnsi="Arial" w:cs="Arial"/>
          <w:color w:val="000000"/>
          <w:kern w:val="0"/>
          <w:szCs w:val="22"/>
          <w:lang w:bidi="ar"/>
        </w:rPr>
      </w:pPr>
      <w:r>
        <w:rPr>
          <w:rFonts w:ascii="Arial" w:eastAsia="SimSun" w:hAnsi="Arial" w:cs="Arial"/>
          <w:color w:val="000000"/>
          <w:kern w:val="0"/>
          <w:szCs w:val="22"/>
          <w:lang w:bidi="ar"/>
        </w:rPr>
        <w:t xml:space="preserve">Wanneer [zonnetemperatuursonde] is ingesteld op "uitgeschakeld", is het noodzakelijk om het zonnesignaal aan te sluiten om het starten en stoppen van de zonnewaterpomp te regelen. De bedrading wordt weergegeven in de onderstaande afbeelding </w:t>
      </w:r>
      <w:r>
        <w:rPr>
          <w:rFonts w:ascii="Arial" w:eastAsia="SimSun" w:hAnsi="Arial" w:cs="Arial" w:hint="eastAsia"/>
          <w:color w:val="000000"/>
          <w:kern w:val="0"/>
          <w:szCs w:val="22"/>
          <w:lang w:bidi="ar"/>
        </w:rPr>
        <w:t>.</w:t>
      </w:r>
    </w:p>
    <w:p w14:paraId="495BBCDF" w14:textId="77777777" w:rsidR="00C50534" w:rsidRDefault="00C50534">
      <w:pPr>
        <w:ind w:firstLineChars="400" w:firstLine="640"/>
        <w:jc w:val="left"/>
        <w:rPr>
          <w:rFonts w:ascii="Arial" w:eastAsia="SimSun" w:hAnsi="Arial" w:cs="Arial"/>
          <w:color w:val="000000"/>
          <w:kern w:val="0"/>
          <w:sz w:val="16"/>
          <w:szCs w:val="16"/>
          <w:lang w:bidi="ar"/>
        </w:rPr>
      </w:pPr>
    </w:p>
    <w:p w14:paraId="5F698011" w14:textId="77777777" w:rsidR="00C50534" w:rsidRDefault="00000000">
      <w:pPr>
        <w:autoSpaceDE w:val="0"/>
        <w:autoSpaceDN w:val="0"/>
        <w:ind w:firstLineChars="100" w:firstLine="220"/>
        <w:jc w:val="center"/>
        <w:rPr>
          <w:rFonts w:ascii="Arial" w:hAnsi="Arial" w:cs="Arial"/>
          <w:szCs w:val="16"/>
          <w:lang w:bidi="en-US"/>
        </w:rPr>
        <w:sectPr w:rsidR="00C50534">
          <w:type w:val="continuous"/>
          <w:pgSz w:w="11906" w:h="16838"/>
          <w:pgMar w:top="1440" w:right="1080" w:bottom="1440" w:left="1440" w:header="851" w:footer="992" w:gutter="0"/>
          <w:cols w:num="2" w:sep="1" w:space="708" w:equalWidth="0">
            <w:col w:w="4301" w:space="425"/>
            <w:col w:w="4660"/>
          </w:cols>
          <w:docGrid w:type="lines" w:linePitch="312"/>
        </w:sectPr>
      </w:pPr>
      <w:r>
        <w:rPr>
          <w:noProof/>
        </w:rPr>
        <w:drawing>
          <wp:inline distT="0" distB="0" distL="114300" distR="114300" wp14:anchorId="1741D0D5" wp14:editId="52F52A95">
            <wp:extent cx="1543685" cy="2357120"/>
            <wp:effectExtent l="0" t="0" r="18415" b="50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75"/>
                    <a:stretch>
                      <a:fillRect/>
                    </a:stretch>
                  </pic:blipFill>
                  <pic:spPr>
                    <a:xfrm>
                      <a:off x="0" y="0"/>
                      <a:ext cx="1543685" cy="2357120"/>
                    </a:xfrm>
                    <a:prstGeom prst="rect">
                      <a:avLst/>
                    </a:prstGeom>
                    <a:noFill/>
                    <a:ln>
                      <a:noFill/>
                    </a:ln>
                  </pic:spPr>
                </pic:pic>
              </a:graphicData>
            </a:graphic>
          </wp:inline>
        </w:drawing>
      </w:r>
    </w:p>
    <w:p w14:paraId="6D62E9D5" w14:textId="77777777" w:rsidR="00C50534" w:rsidRDefault="00000000">
      <w:pPr>
        <w:pStyle w:val="Kop2"/>
        <w:numPr>
          <w:ilvl w:val="1"/>
          <w:numId w:val="16"/>
        </w:numPr>
        <w:rPr>
          <w:lang w:val="nl-NL" w:eastAsia="zh-CN"/>
        </w:rPr>
      </w:pPr>
      <w:bookmarkStart w:id="70" w:name="_Toc14414"/>
      <w:bookmarkStart w:id="71" w:name="_Toc26103"/>
      <w:bookmarkStart w:id="72" w:name="_Toc18732"/>
      <w:bookmarkStart w:id="73" w:name="OLE_LINK5"/>
      <w:bookmarkEnd w:id="63"/>
      <w:r>
        <w:rPr>
          <w:rFonts w:hint="eastAsia"/>
          <w:lang w:val="nl-NL" w:eastAsia="zh-CN"/>
        </w:rPr>
        <w:lastRenderedPageBreak/>
        <w:t>Proef na installatie</w:t>
      </w:r>
      <w:bookmarkEnd w:id="70"/>
      <w:bookmarkEnd w:id="71"/>
      <w:bookmarkEnd w:id="72"/>
    </w:p>
    <w:tbl>
      <w:tblPr>
        <w:tblW w:w="9563" w:type="dxa"/>
        <w:tblInd w:w="313" w:type="dxa"/>
        <w:tblLayout w:type="fixed"/>
        <w:tblLook w:val="04A0" w:firstRow="1" w:lastRow="0" w:firstColumn="1" w:lastColumn="0" w:noHBand="0" w:noVBand="1"/>
      </w:tblPr>
      <w:tblGrid>
        <w:gridCol w:w="9563"/>
      </w:tblGrid>
      <w:tr w:rsidR="00C50534" w14:paraId="654F3283" w14:textId="77777777">
        <w:trPr>
          <w:trHeight w:val="392"/>
        </w:trPr>
        <w:tc>
          <w:tcPr>
            <w:tcW w:w="9563" w:type="dxa"/>
            <w:tcBorders>
              <w:top w:val="nil"/>
              <w:left w:val="nil"/>
              <w:bottom w:val="nil"/>
              <w:right w:val="nil"/>
            </w:tcBorders>
            <w:shd w:val="clear" w:color="auto" w:fill="404040"/>
            <w:noWrap/>
            <w:vAlign w:val="center"/>
          </w:tcPr>
          <w:bookmarkEnd w:id="73"/>
          <w:p w14:paraId="06B19288" w14:textId="77777777" w:rsidR="00C50534" w:rsidRDefault="00000000">
            <w:pPr>
              <w:widowControl/>
              <w:jc w:val="center"/>
              <w:textAlignment w:val="center"/>
              <w:rPr>
                <w:rFonts w:ascii="Arial" w:eastAsia="SimSun" w:hAnsi="Arial" w:cs="Arial"/>
                <w:color w:val="FFFFFF"/>
                <w:sz w:val="24"/>
              </w:rPr>
            </w:pPr>
            <w:r>
              <w:rPr>
                <w:rFonts w:ascii="Arial" w:eastAsia="SimSun" w:hAnsi="Arial" w:cs="Arial"/>
                <w:color w:val="FFFFFF"/>
                <w:kern w:val="0"/>
                <w:sz w:val="21"/>
                <w:szCs w:val="21"/>
                <w:lang w:bidi="ar"/>
              </w:rPr>
              <w:t>WAARSCHUWING</w:t>
            </w:r>
          </w:p>
        </w:tc>
      </w:tr>
    </w:tbl>
    <w:p w14:paraId="2A51B3E4" w14:textId="77777777" w:rsidR="00C50534" w:rsidRDefault="00000000">
      <w:pPr>
        <w:pStyle w:val="Plattetekst"/>
        <w:ind w:leftChars="0" w:left="0" w:firstLineChars="100" w:firstLine="220"/>
        <w:rPr>
          <w:lang w:val="nl-NL"/>
        </w:rPr>
      </w:pPr>
      <w:r>
        <w:rPr>
          <w:lang w:val="nl-NL"/>
        </w:rPr>
        <w:t xml:space="preserve">Controleer alle bedrading zorgvuldig voordat u </w:t>
      </w:r>
      <w:r>
        <w:rPr>
          <w:rFonts w:hint="eastAsia"/>
          <w:lang w:val="nl-NL"/>
        </w:rPr>
        <w:t xml:space="preserve">de warmtepomp inschakelt </w:t>
      </w:r>
      <w:r>
        <w:rPr>
          <w:lang w:val="nl-NL"/>
        </w:rPr>
        <w:t>.</w:t>
      </w:r>
    </w:p>
    <w:p w14:paraId="1B6F05AD" w14:textId="77777777" w:rsidR="00C50534" w:rsidRDefault="00000000">
      <w:pPr>
        <w:pStyle w:val="Kop3"/>
        <w:numPr>
          <w:ilvl w:val="2"/>
          <w:numId w:val="34"/>
        </w:numPr>
        <w:rPr>
          <w:lang w:val="nl-NL" w:eastAsia="zh-CN"/>
        </w:rPr>
      </w:pPr>
      <w:bookmarkStart w:id="74" w:name="_Toc11337"/>
      <w:bookmarkStart w:id="75" w:name="_Toc5390"/>
      <w:r>
        <w:rPr>
          <w:rFonts w:hint="eastAsia"/>
          <w:lang w:val="nl-NL" w:eastAsia="zh-CN"/>
        </w:rPr>
        <w:t xml:space="preserve"> </w:t>
      </w:r>
      <w:bookmarkStart w:id="76" w:name="_Toc25634"/>
      <w:r>
        <w:rPr>
          <w:rFonts w:hint="eastAsia"/>
          <w:lang w:val="nl-NL"/>
        </w:rPr>
        <w:t xml:space="preserve">Inspectie </w:t>
      </w:r>
      <w:r>
        <w:rPr>
          <w:rFonts w:hint="eastAsia"/>
          <w:lang w:val="nl-NL" w:eastAsia="zh-CN"/>
        </w:rPr>
        <w:t xml:space="preserve">V </w:t>
      </w:r>
      <w:r>
        <w:rPr>
          <w:rFonts w:hint="eastAsia"/>
          <w:lang w:val="nl-NL"/>
        </w:rPr>
        <w:t xml:space="preserve">oor </w:t>
      </w:r>
      <w:r>
        <w:rPr>
          <w:rFonts w:hint="eastAsia"/>
          <w:lang w:val="nl-NL" w:eastAsia="zh-CN"/>
        </w:rPr>
        <w:t>proefdraaien</w:t>
      </w:r>
      <w:bookmarkEnd w:id="74"/>
      <w:bookmarkEnd w:id="75"/>
      <w:bookmarkEnd w:id="76"/>
    </w:p>
    <w:p w14:paraId="0D397B24" w14:textId="77777777" w:rsidR="00C50534" w:rsidRDefault="00000000">
      <w:pPr>
        <w:pStyle w:val="Plattetekst"/>
        <w:ind w:left="440"/>
        <w:rPr>
          <w:lang w:val="nl-NL"/>
        </w:rPr>
      </w:pPr>
      <w:r>
        <w:rPr>
          <w:lang w:val="nl-NL"/>
        </w:rPr>
        <w:t xml:space="preserve">vóór </w:t>
      </w:r>
      <w:r>
        <w:rPr>
          <w:rFonts w:eastAsia="SimSun" w:hint="eastAsia"/>
          <w:lang w:val="nl-NL" w:eastAsia="zh-CN"/>
        </w:rPr>
        <w:t xml:space="preserve">de </w:t>
      </w:r>
      <w:r>
        <w:rPr>
          <w:lang w:val="nl-NL"/>
        </w:rPr>
        <w:t xml:space="preserve">lopende test </w:t>
      </w:r>
      <w:r>
        <w:rPr>
          <w:rFonts w:eastAsia="SimSun" w:hint="eastAsia"/>
          <w:lang w:val="nl-NL" w:eastAsia="zh-CN"/>
        </w:rPr>
        <w:t xml:space="preserve">de </w:t>
      </w:r>
      <w:r>
        <w:rPr>
          <w:lang w:val="nl-NL"/>
        </w:rPr>
        <w:t xml:space="preserve">onderstaande items en schrijf √ in </w:t>
      </w:r>
      <w:r>
        <w:rPr>
          <w:rFonts w:eastAsia="SimSun" w:hint="eastAsia"/>
          <w:lang w:val="nl-NL" w:eastAsia="zh-CN"/>
        </w:rPr>
        <w:t xml:space="preserve">het </w:t>
      </w:r>
      <w:r>
        <w:rPr>
          <w:lang w:val="nl-NL"/>
        </w:rPr>
        <w:t>blok;</w:t>
      </w:r>
    </w:p>
    <w:tbl>
      <w:tblPr>
        <w:tblW w:w="6048" w:type="dxa"/>
        <w:jc w:val="center"/>
        <w:tblLayout w:type="fixed"/>
        <w:tblLook w:val="04A0" w:firstRow="1" w:lastRow="0" w:firstColumn="1" w:lastColumn="0" w:noHBand="0" w:noVBand="1"/>
      </w:tblPr>
      <w:tblGrid>
        <w:gridCol w:w="527"/>
        <w:gridCol w:w="5521"/>
      </w:tblGrid>
      <w:tr w:rsidR="00C50534" w14:paraId="744B54C8"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5DDE1"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FDB8"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Correcte installatie van de unit</w:t>
            </w:r>
          </w:p>
        </w:tc>
      </w:tr>
      <w:tr w:rsidR="00C50534" w14:paraId="22459D54"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06DCD"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0FBC"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voedingsspanning is gelijk aan de nominale spanning van de unit</w:t>
            </w:r>
          </w:p>
        </w:tc>
      </w:tr>
      <w:tr w:rsidR="00C50534" w14:paraId="598D1700"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6712"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C094A"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Correcte leidingen en bedrading</w:t>
            </w:r>
          </w:p>
        </w:tc>
      </w:tr>
      <w:tr w:rsidR="00C50534" w14:paraId="132A5D15"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40E8"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EB8F4"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 xml:space="preserve">luchtinlaat- en uitlaatpoort van </w:t>
            </w: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unit is gedeblokkeerd</w:t>
            </w:r>
          </w:p>
        </w:tc>
      </w:tr>
      <w:tr w:rsidR="00C50534" w14:paraId="38B1ABC4"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1AC98"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72561"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bidi="ar"/>
              </w:rPr>
              <w:t xml:space="preserve">Afvoer en ontluchting </w:t>
            </w:r>
            <w:r>
              <w:rPr>
                <w:rFonts w:ascii="Arial" w:eastAsia="SimSun" w:hAnsi="Arial" w:cs="Arial" w:hint="eastAsia"/>
                <w:color w:val="000000"/>
                <w:kern w:val="0"/>
                <w:sz w:val="20"/>
                <w:szCs w:val="20"/>
                <w:lang w:bidi="ar"/>
              </w:rPr>
              <w:t xml:space="preserve">zijn </w:t>
            </w:r>
            <w:r>
              <w:rPr>
                <w:rFonts w:ascii="Arial" w:eastAsia="SimSun" w:hAnsi="Arial" w:cs="Arial"/>
                <w:color w:val="000000"/>
                <w:kern w:val="0"/>
                <w:sz w:val="20"/>
                <w:szCs w:val="20"/>
                <w:lang w:bidi="ar"/>
              </w:rPr>
              <w:t>ontstopt en er lekt geen water</w:t>
            </w:r>
          </w:p>
        </w:tc>
      </w:tr>
      <w:tr w:rsidR="00C50534" w14:paraId="2F293F1E"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75A85"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56DE"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lekbeschermer werkt</w:t>
            </w:r>
          </w:p>
        </w:tc>
      </w:tr>
      <w:tr w:rsidR="00C50534" w14:paraId="1FDC5ADB"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72BC7"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765E1"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Style w:val="font11"/>
                <w:rFonts w:ascii="Arial" w:hAnsi="Arial" w:cs="Arial" w:hint="default"/>
                <w:kern w:val="0"/>
                <w:sz w:val="20"/>
                <w:szCs w:val="20"/>
                <w:lang w:bidi="ar"/>
              </w:rPr>
              <w:t xml:space="preserve">Isolatie </w:t>
            </w:r>
            <w:r>
              <w:rPr>
                <w:rFonts w:ascii="Arial" w:eastAsia="SimSun" w:hAnsi="Arial" w:cs="Arial"/>
                <w:color w:val="000000"/>
                <w:kern w:val="0"/>
                <w:sz w:val="20"/>
                <w:szCs w:val="20"/>
                <w:lang w:bidi="ar"/>
              </w:rPr>
              <w:t>van leidingen</w:t>
            </w:r>
            <w:r>
              <w:rPr>
                <w:rStyle w:val="font01"/>
                <w:rFonts w:ascii="Arial" w:hAnsi="Arial" w:cs="Arial" w:hint="default"/>
                <w:kern w:val="0"/>
                <w:sz w:val="20"/>
                <w:szCs w:val="20"/>
                <w:lang w:bidi="ar"/>
              </w:rPr>
              <w:t xml:space="preserve"> </w:t>
            </w:r>
            <w:r>
              <w:rPr>
                <w:rStyle w:val="font11"/>
                <w:rFonts w:ascii="Arial" w:hAnsi="Arial" w:cs="Arial" w:hint="default"/>
                <w:kern w:val="0"/>
                <w:sz w:val="20"/>
                <w:szCs w:val="20"/>
                <w:lang w:bidi="ar"/>
              </w:rPr>
              <w:t>werkt</w:t>
            </w:r>
          </w:p>
        </w:tc>
      </w:tr>
      <w:tr w:rsidR="00C50534" w14:paraId="74561413" w14:textId="77777777">
        <w:trPr>
          <w:trHeight w:val="361"/>
          <w:jc w:val="center"/>
        </w:trPr>
        <w:tc>
          <w:tcPr>
            <w:tcW w:w="5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4F9C" w14:textId="77777777" w:rsidR="00C50534" w:rsidRDefault="00000000">
            <w:pPr>
              <w:autoSpaceDE w:val="0"/>
              <w:autoSpaceDN w:val="0"/>
              <w:jc w:val="left"/>
              <w:rPr>
                <w:rFonts w:ascii="Arial" w:eastAsia="SimSun" w:hAnsi="Arial" w:cs="Arial"/>
                <w:color w:val="000000"/>
                <w:kern w:val="0"/>
                <w:sz w:val="20"/>
                <w:szCs w:val="20"/>
                <w:lang w:eastAsia="en-US" w:bidi="en-US"/>
              </w:rPr>
            </w:pPr>
            <w:r>
              <w:rPr>
                <w:rFonts w:ascii="Arial" w:eastAsia="SimSun" w:hAnsi="Arial" w:cs="Arial"/>
                <w:color w:val="000000"/>
                <w:kern w:val="0"/>
                <w:sz w:val="20"/>
                <w:szCs w:val="20"/>
                <w:lang w:eastAsia="en-US" w:bidi="en-US"/>
              </w:rPr>
              <w:sym w:font="Wingdings 2" w:char="00A3"/>
            </w:r>
          </w:p>
        </w:tc>
        <w:tc>
          <w:tcPr>
            <w:tcW w:w="5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8FB86" w14:textId="77777777" w:rsidR="00C50534" w:rsidRDefault="00000000">
            <w:pPr>
              <w:widowControl/>
              <w:autoSpaceDE w:val="0"/>
              <w:autoSpaceDN w:val="0"/>
              <w:textAlignment w:val="center"/>
              <w:rPr>
                <w:rFonts w:ascii="Arial" w:eastAsia="SimSun" w:hAnsi="Arial" w:cs="Arial"/>
                <w:color w:val="000000"/>
                <w:kern w:val="0"/>
                <w:sz w:val="20"/>
                <w:szCs w:val="20"/>
                <w:lang w:eastAsia="en-US" w:bidi="en-US"/>
              </w:rPr>
            </w:pPr>
            <w:r>
              <w:rPr>
                <w:rFonts w:ascii="Arial" w:eastAsia="SimSun" w:hAnsi="Arial" w:cs="Arial" w:hint="eastAsia"/>
                <w:color w:val="000000"/>
                <w:kern w:val="0"/>
                <w:sz w:val="20"/>
                <w:szCs w:val="20"/>
                <w:lang w:bidi="ar"/>
              </w:rPr>
              <w:t xml:space="preserve">De </w:t>
            </w:r>
            <w:r>
              <w:rPr>
                <w:rFonts w:ascii="Arial" w:eastAsia="SimSun" w:hAnsi="Arial" w:cs="Arial"/>
                <w:color w:val="000000"/>
                <w:kern w:val="0"/>
                <w:sz w:val="20"/>
                <w:szCs w:val="20"/>
                <w:lang w:bidi="ar"/>
              </w:rPr>
              <w:t>aarddraad is correct aangesloten</w:t>
            </w:r>
          </w:p>
        </w:tc>
      </w:tr>
    </w:tbl>
    <w:p w14:paraId="254D1949" w14:textId="77777777" w:rsidR="00C50534" w:rsidRDefault="00000000">
      <w:pPr>
        <w:pStyle w:val="Kop3"/>
        <w:numPr>
          <w:ilvl w:val="2"/>
          <w:numId w:val="34"/>
        </w:numPr>
        <w:rPr>
          <w:lang w:val="nl-NL"/>
        </w:rPr>
      </w:pPr>
      <w:bookmarkStart w:id="77" w:name="_Toc2758"/>
      <w:bookmarkStart w:id="78" w:name="_Toc27509"/>
      <w:r>
        <w:rPr>
          <w:rFonts w:eastAsia="SimSun" w:hint="eastAsia"/>
          <w:lang w:val="nl-NL" w:eastAsia="zh-CN"/>
        </w:rPr>
        <w:t xml:space="preserve"> </w:t>
      </w:r>
      <w:bookmarkStart w:id="79" w:name="_Toc27994"/>
      <w:r>
        <w:rPr>
          <w:lang w:val="nl-NL"/>
        </w:rPr>
        <w:t>Proefdraaien</w:t>
      </w:r>
      <w:bookmarkEnd w:id="77"/>
      <w:bookmarkEnd w:id="78"/>
      <w:bookmarkEnd w:id="79"/>
    </w:p>
    <w:p w14:paraId="19CFCD14" w14:textId="77777777" w:rsidR="00C50534" w:rsidRDefault="00000000">
      <w:pPr>
        <w:pStyle w:val="Plattetekst"/>
        <w:ind w:left="440"/>
        <w:rPr>
          <w:lang w:val="nl-NL"/>
        </w:rPr>
      </w:pPr>
      <w:r>
        <w:rPr>
          <w:lang w:val="nl-NL"/>
        </w:rPr>
        <w:t xml:space="preserve">Stap 1: De test </w:t>
      </w:r>
      <w:r>
        <w:rPr>
          <w:rFonts w:hint="eastAsia"/>
          <w:lang w:val="nl-NL" w:eastAsia="zh-CN"/>
        </w:rPr>
        <w:t xml:space="preserve">kan worden uitgevoerd </w:t>
      </w:r>
      <w:r>
        <w:rPr>
          <w:lang w:val="nl-NL"/>
        </w:rPr>
        <w:t>nadat de installatie is voltooid;</w:t>
      </w:r>
    </w:p>
    <w:p w14:paraId="53FB3DA6" w14:textId="77777777" w:rsidR="00C50534" w:rsidRDefault="00000000">
      <w:pPr>
        <w:pStyle w:val="Plattetekst"/>
        <w:ind w:left="440"/>
        <w:rPr>
          <w:lang w:val="nl-NL"/>
        </w:rPr>
      </w:pPr>
      <w:r>
        <w:rPr>
          <w:lang w:val="nl-NL"/>
        </w:rPr>
        <w:t xml:space="preserve">Stap </w:t>
      </w:r>
      <w:r>
        <w:rPr>
          <w:rFonts w:hint="eastAsia"/>
          <w:lang w:val="nl-NL" w:eastAsia="zh-CN"/>
        </w:rPr>
        <w:t xml:space="preserve">2 </w:t>
      </w:r>
      <w:r>
        <w:rPr>
          <w:lang w:val="nl-NL"/>
        </w:rPr>
        <w:t xml:space="preserve">: Alle bedrading en leidingen moeten </w:t>
      </w:r>
      <w:r>
        <w:rPr>
          <w:rFonts w:hint="eastAsia"/>
          <w:lang w:val="nl-NL" w:eastAsia="zh-CN"/>
        </w:rPr>
        <w:t xml:space="preserve">goed worden aangesloten </w:t>
      </w:r>
      <w:r>
        <w:rPr>
          <w:lang w:val="nl-NL"/>
        </w:rPr>
        <w:t xml:space="preserve">en zorgvuldig worden gecontroleerd, vul vervolgens </w:t>
      </w:r>
      <w:r>
        <w:rPr>
          <w:rFonts w:eastAsia="SimSun" w:hint="eastAsia"/>
          <w:lang w:val="nl-NL" w:eastAsia="zh-CN"/>
        </w:rPr>
        <w:t xml:space="preserve">de </w:t>
      </w:r>
      <w:r>
        <w:rPr>
          <w:lang w:val="nl-NL"/>
        </w:rPr>
        <w:t>watertank met water voordat de stroom wordt ingeschakeld;</w:t>
      </w:r>
    </w:p>
    <w:p w14:paraId="6878EAC9" w14:textId="77777777" w:rsidR="00C50534" w:rsidRDefault="00000000">
      <w:pPr>
        <w:pStyle w:val="Plattetekst"/>
        <w:ind w:left="440"/>
        <w:rPr>
          <w:lang w:val="nl-NL"/>
        </w:rPr>
      </w:pPr>
      <w:r>
        <w:rPr>
          <w:lang w:val="nl-NL"/>
        </w:rPr>
        <w:t xml:space="preserve">Stap </w:t>
      </w:r>
      <w:r>
        <w:rPr>
          <w:rFonts w:hint="eastAsia"/>
          <w:lang w:val="nl-NL" w:eastAsia="zh-CN"/>
        </w:rPr>
        <w:t xml:space="preserve">3 </w:t>
      </w:r>
      <w:r>
        <w:rPr>
          <w:lang w:val="nl-NL"/>
        </w:rPr>
        <w:t xml:space="preserve">: Laat alle lucht uit de leidingen en de watertank ontsnappen, druk op </w:t>
      </w:r>
      <w:r>
        <w:rPr>
          <w:rFonts w:eastAsia="SimSun" w:hint="eastAsia"/>
          <w:lang w:val="nl-NL" w:eastAsia="zh-CN"/>
        </w:rPr>
        <w:t xml:space="preserve">de </w:t>
      </w:r>
      <w:r>
        <w:rPr>
          <w:lang w:val="nl-NL"/>
        </w:rPr>
        <w:t xml:space="preserve">" </w:t>
      </w:r>
      <w:r>
        <w:rPr>
          <w:rFonts w:eastAsia="SimSun" w:hint="eastAsia"/>
          <w:lang w:val="nl-NL" w:eastAsia="zh-CN"/>
        </w:rPr>
        <w:t xml:space="preserve">ON/OFF </w:t>
      </w:r>
      <w:r>
        <w:rPr>
          <w:lang w:val="nl-NL"/>
        </w:rPr>
        <w:t xml:space="preserve">"-knop op </w:t>
      </w:r>
      <w:r>
        <w:rPr>
          <w:rFonts w:eastAsia="SimSun" w:hint="eastAsia"/>
          <w:lang w:val="nl-NL" w:eastAsia="zh-CN"/>
        </w:rPr>
        <w:t xml:space="preserve">het </w:t>
      </w:r>
      <w:r>
        <w:rPr>
          <w:lang w:val="nl-NL"/>
        </w:rPr>
        <w:t>bedieningspaneel om het apparaat op de ingestelde temperatuur te laten werken;</w:t>
      </w:r>
    </w:p>
    <w:p w14:paraId="01D406ED" w14:textId="77777777" w:rsidR="00C50534" w:rsidRDefault="00000000">
      <w:pPr>
        <w:pStyle w:val="Plattetekst"/>
        <w:ind w:left="440"/>
        <w:rPr>
          <w:lang w:val="nl-NL"/>
        </w:rPr>
      </w:pPr>
      <w:r>
        <w:rPr>
          <w:lang w:val="nl-NL"/>
        </w:rPr>
        <w:t xml:space="preserve">Stap </w:t>
      </w:r>
      <w:r>
        <w:rPr>
          <w:rFonts w:hint="eastAsia"/>
          <w:lang w:val="nl-NL" w:eastAsia="zh-CN"/>
        </w:rPr>
        <w:t xml:space="preserve">4 </w:t>
      </w:r>
      <w:r>
        <w:rPr>
          <w:lang w:val="nl-NL"/>
        </w:rPr>
        <w:t xml:space="preserve">: Items moeten worden gecontroleerd tijdens </w:t>
      </w:r>
      <w:r>
        <w:rPr>
          <w:rFonts w:eastAsia="SimSun" w:hint="eastAsia"/>
          <w:lang w:val="nl-NL" w:eastAsia="zh-CN"/>
        </w:rPr>
        <w:t xml:space="preserve">de </w:t>
      </w:r>
      <w:r>
        <w:rPr>
          <w:lang w:val="nl-NL"/>
        </w:rPr>
        <w:t>lopende test:</w:t>
      </w:r>
    </w:p>
    <w:p w14:paraId="3E1A66C6" w14:textId="77777777" w:rsidR="00C50534" w:rsidRDefault="00000000">
      <w:pPr>
        <w:pStyle w:val="Plattetekst"/>
        <w:numPr>
          <w:ilvl w:val="0"/>
          <w:numId w:val="35"/>
        </w:numPr>
        <w:ind w:left="440"/>
        <w:rPr>
          <w:lang w:val="nl-NL"/>
        </w:rPr>
      </w:pPr>
      <w:r>
        <w:rPr>
          <w:lang w:val="nl-NL"/>
        </w:rPr>
        <w:t xml:space="preserve">Tijdens de eerste keer draaien is </w:t>
      </w:r>
      <w:r>
        <w:rPr>
          <w:rFonts w:eastAsia="SimSun" w:hint="eastAsia"/>
          <w:lang w:val="nl-NL" w:eastAsia="zh-CN"/>
        </w:rPr>
        <w:t xml:space="preserve">de </w:t>
      </w:r>
      <w:r>
        <w:rPr>
          <w:lang w:val="nl-NL"/>
        </w:rPr>
        <w:t>stroom van het apparaat normaal of niet;</w:t>
      </w:r>
    </w:p>
    <w:p w14:paraId="15E58803" w14:textId="77777777" w:rsidR="00C50534" w:rsidRDefault="00000000">
      <w:pPr>
        <w:pStyle w:val="Plattetekst"/>
        <w:numPr>
          <w:ilvl w:val="0"/>
          <w:numId w:val="35"/>
        </w:numPr>
        <w:ind w:left="440"/>
        <w:rPr>
          <w:lang w:val="nl-NL"/>
        </w:rPr>
      </w:pPr>
      <w:r>
        <w:rPr>
          <w:lang w:val="nl-NL"/>
        </w:rPr>
        <w:t xml:space="preserve">Elke functieknop op </w:t>
      </w:r>
      <w:r>
        <w:rPr>
          <w:rFonts w:eastAsia="SimSun" w:hint="eastAsia"/>
          <w:lang w:val="nl-NL" w:eastAsia="zh-CN"/>
        </w:rPr>
        <w:t xml:space="preserve">het </w:t>
      </w:r>
      <w:r>
        <w:rPr>
          <w:lang w:val="nl-NL"/>
        </w:rPr>
        <w:t>bedieningspaneel is normaal of niet;</w:t>
      </w:r>
    </w:p>
    <w:p w14:paraId="219F898C" w14:textId="77777777" w:rsidR="00C50534" w:rsidRDefault="00000000">
      <w:pPr>
        <w:pStyle w:val="Plattetekst"/>
        <w:numPr>
          <w:ilvl w:val="0"/>
          <w:numId w:val="35"/>
        </w:numPr>
        <w:ind w:left="440"/>
        <w:rPr>
          <w:lang w:val="nl-NL"/>
        </w:rPr>
      </w:pPr>
      <w:r>
        <w:rPr>
          <w:lang w:val="nl-NL"/>
        </w:rPr>
        <w:t>Scherm is normaal of niet;</w:t>
      </w:r>
    </w:p>
    <w:p w14:paraId="006C8B04" w14:textId="77777777" w:rsidR="00C50534" w:rsidRDefault="00000000">
      <w:pPr>
        <w:pStyle w:val="Plattetekst"/>
        <w:numPr>
          <w:ilvl w:val="0"/>
          <w:numId w:val="35"/>
        </w:numPr>
        <w:ind w:left="440"/>
        <w:rPr>
          <w:lang w:val="nl-NL"/>
        </w:rPr>
      </w:pPr>
      <w:r>
        <w:rPr>
          <w:rFonts w:hint="eastAsia"/>
          <w:lang w:val="nl-NL" w:eastAsia="zh-CN"/>
        </w:rPr>
        <w:t xml:space="preserve">Is er lekkage in het </w:t>
      </w:r>
      <w:r>
        <w:rPr>
          <w:lang w:val="nl-NL"/>
        </w:rPr>
        <w:t>gehele verwarmingscirculatiesysteem;</w:t>
      </w:r>
    </w:p>
    <w:p w14:paraId="5F1DD30C" w14:textId="77777777" w:rsidR="00C50534" w:rsidRDefault="00000000">
      <w:pPr>
        <w:pStyle w:val="Plattetekst"/>
        <w:numPr>
          <w:ilvl w:val="0"/>
          <w:numId w:val="35"/>
        </w:numPr>
        <w:ind w:left="440"/>
        <w:rPr>
          <w:lang w:val="nl-NL"/>
        </w:rPr>
      </w:pPr>
      <w:proofErr w:type="spellStart"/>
      <w:r>
        <w:rPr>
          <w:lang w:val="nl-NL"/>
        </w:rPr>
        <w:t>Condensafvoer</w:t>
      </w:r>
      <w:proofErr w:type="spellEnd"/>
      <w:r>
        <w:rPr>
          <w:lang w:val="nl-NL"/>
        </w:rPr>
        <w:t xml:space="preserve"> is normaal of niet;</w:t>
      </w:r>
    </w:p>
    <w:p w14:paraId="16364EDA" w14:textId="77777777" w:rsidR="00C50534" w:rsidRDefault="00000000">
      <w:pPr>
        <w:pStyle w:val="Plattetekst"/>
        <w:numPr>
          <w:ilvl w:val="0"/>
          <w:numId w:val="35"/>
        </w:numPr>
        <w:ind w:left="440"/>
        <w:rPr>
          <w:sz w:val="20"/>
          <w:szCs w:val="20"/>
          <w:lang w:val="nl-NL"/>
        </w:rPr>
      </w:pPr>
      <w:r>
        <w:rPr>
          <w:rFonts w:hint="eastAsia"/>
          <w:lang w:val="nl-NL" w:eastAsia="zh-CN"/>
        </w:rPr>
        <w:t xml:space="preserve">Zijn er </w:t>
      </w:r>
      <w:r>
        <w:rPr>
          <w:lang w:val="nl-NL"/>
        </w:rPr>
        <w:t xml:space="preserve">abnormale geluiden </w:t>
      </w:r>
      <w:r>
        <w:rPr>
          <w:rFonts w:eastAsia="SimSun" w:hint="eastAsia"/>
          <w:lang w:val="nl-NL" w:eastAsia="zh-CN"/>
        </w:rPr>
        <w:t xml:space="preserve">of </w:t>
      </w:r>
      <w:r>
        <w:rPr>
          <w:lang w:val="nl-NL"/>
        </w:rPr>
        <w:t xml:space="preserve">trillingen </w:t>
      </w:r>
      <w:r>
        <w:rPr>
          <w:rFonts w:eastAsia="SimSun" w:hint="eastAsia"/>
          <w:lang w:val="nl-NL" w:eastAsia="zh-CN"/>
        </w:rPr>
        <w:t xml:space="preserve">tijdens </w:t>
      </w:r>
      <w:r>
        <w:rPr>
          <w:lang w:val="nl-NL"/>
        </w:rPr>
        <w:t xml:space="preserve">het draaien </w:t>
      </w:r>
      <w:r>
        <w:rPr>
          <w:rFonts w:eastAsia="SimSun" w:hint="eastAsia"/>
          <w:lang w:val="nl-NL" w:eastAsia="zh-CN"/>
        </w:rPr>
        <w:t>.</w:t>
      </w:r>
    </w:p>
    <w:p w14:paraId="3C7BB7D2" w14:textId="77777777" w:rsidR="00C50534" w:rsidRDefault="00000000">
      <w:bookmarkStart w:id="80" w:name="_Toc792"/>
      <w:bookmarkStart w:id="81" w:name="_Toc31507"/>
      <w:r>
        <w:rPr>
          <w:rFonts w:hint="eastAsia"/>
        </w:rPr>
        <w:br w:type="page"/>
      </w:r>
    </w:p>
    <w:p w14:paraId="7147B6B9" w14:textId="77777777" w:rsidR="00C50534" w:rsidRDefault="00000000">
      <w:pPr>
        <w:pStyle w:val="Kop1"/>
        <w:numPr>
          <w:ilvl w:val="0"/>
          <w:numId w:val="36"/>
        </w:numPr>
        <w:tabs>
          <w:tab w:val="left" w:pos="0"/>
        </w:tabs>
        <w:rPr>
          <w:lang w:val="nl-NL" w:eastAsia="zh-CN"/>
        </w:rPr>
      </w:pPr>
      <w:bookmarkStart w:id="82" w:name="_Toc1749"/>
      <w:r>
        <w:rPr>
          <w:rFonts w:hint="eastAsia"/>
          <w:lang w:val="nl-NL" w:eastAsia="zh-CN"/>
        </w:rPr>
        <w:lastRenderedPageBreak/>
        <w:t>ONDERHOUD EN WINTERMAKING</w:t>
      </w:r>
      <w:bookmarkEnd w:id="82"/>
    </w:p>
    <w:p w14:paraId="6739C354" w14:textId="77777777" w:rsidR="00C50534" w:rsidRDefault="00000000">
      <w:pPr>
        <w:pStyle w:val="Kop2"/>
        <w:numPr>
          <w:ilvl w:val="1"/>
          <w:numId w:val="36"/>
        </w:numPr>
        <w:ind w:left="220"/>
        <w:rPr>
          <w:szCs w:val="16"/>
          <w:lang w:val="nl-NL"/>
        </w:rPr>
      </w:pPr>
      <w:bookmarkStart w:id="83" w:name="_Toc4272"/>
      <w:r>
        <w:rPr>
          <w:rFonts w:hint="eastAsia"/>
          <w:lang w:val="nl-NL" w:eastAsia="zh-CN"/>
        </w:rPr>
        <w:t>Onderhoud</w:t>
      </w:r>
      <w:bookmarkEnd w:id="83"/>
    </w:p>
    <w:tbl>
      <w:tblPr>
        <w:tblW w:w="9338" w:type="dxa"/>
        <w:tblInd w:w="538" w:type="dxa"/>
        <w:tblLayout w:type="fixed"/>
        <w:tblLook w:val="04A0" w:firstRow="1" w:lastRow="0" w:firstColumn="1" w:lastColumn="0" w:noHBand="0" w:noVBand="1"/>
      </w:tblPr>
      <w:tblGrid>
        <w:gridCol w:w="9338"/>
      </w:tblGrid>
      <w:tr w:rsidR="00C50534" w14:paraId="68EA387C" w14:textId="77777777">
        <w:trPr>
          <w:trHeight w:val="392"/>
        </w:trPr>
        <w:tc>
          <w:tcPr>
            <w:tcW w:w="9338" w:type="dxa"/>
            <w:tcBorders>
              <w:top w:val="nil"/>
              <w:left w:val="nil"/>
              <w:bottom w:val="nil"/>
              <w:right w:val="nil"/>
            </w:tcBorders>
            <w:shd w:val="clear" w:color="auto" w:fill="404040"/>
            <w:noWrap/>
            <w:vAlign w:val="center"/>
          </w:tcPr>
          <w:p w14:paraId="2E074B8D" w14:textId="77777777" w:rsidR="00C50534" w:rsidRDefault="00000000">
            <w:pPr>
              <w:widowControl/>
              <w:jc w:val="center"/>
              <w:textAlignment w:val="center"/>
              <w:rPr>
                <w:rFonts w:ascii="Arial" w:eastAsia="SimSun" w:hAnsi="Arial" w:cs="Arial"/>
                <w:color w:val="FFFFFF"/>
                <w:sz w:val="24"/>
              </w:rPr>
            </w:pPr>
            <w:r>
              <w:rPr>
                <w:rFonts w:hint="eastAsia"/>
                <w:noProof/>
              </w:rPr>
              <w:drawing>
                <wp:inline distT="0" distB="0" distL="114300" distR="114300" wp14:anchorId="226F809B" wp14:editId="2AA5720F">
                  <wp:extent cx="314325" cy="314325"/>
                  <wp:effectExtent l="0" t="0" r="9525" b="0"/>
                  <wp:docPr id="346" name="图片 34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303b3231353731313335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r>
              <w:rPr>
                <w:rFonts w:ascii="Arial" w:eastAsia="SimSun" w:hAnsi="Arial" w:cs="Arial"/>
                <w:color w:val="FFFFFF"/>
                <w:kern w:val="0"/>
                <w:sz w:val="21"/>
                <w:szCs w:val="21"/>
                <w:lang w:bidi="ar"/>
              </w:rPr>
              <w:t>WAARSCHUWING</w:t>
            </w:r>
          </w:p>
        </w:tc>
      </w:tr>
    </w:tbl>
    <w:p w14:paraId="7C85EC32" w14:textId="77777777" w:rsidR="00C50534" w:rsidRDefault="00000000">
      <w:pPr>
        <w:ind w:leftChars="200" w:left="440"/>
        <w:rPr>
          <w:rFonts w:ascii="Arial" w:hAnsi="Arial" w:cs="Arial"/>
          <w:szCs w:val="16"/>
          <w:lang w:bidi="en-US"/>
        </w:rPr>
      </w:pPr>
      <w:r>
        <w:rPr>
          <w:rFonts w:ascii="Arial" w:hAnsi="Arial" w:cs="Arial"/>
          <w:szCs w:val="16"/>
          <w:lang w:bidi="en-US"/>
        </w:rPr>
        <w:t>Voor</w:t>
      </w:r>
      <w:r>
        <w:rPr>
          <w:rFonts w:ascii="Arial" w:hAnsi="Arial" w:cs="Arial" w:hint="eastAsia"/>
          <w:szCs w:val="16"/>
          <w:lang w:bidi="en-US"/>
        </w:rPr>
        <w:t xml:space="preserve"> </w:t>
      </w:r>
      <w:r>
        <w:rPr>
          <w:rFonts w:ascii="Arial" w:hAnsi="Arial" w:cs="Arial"/>
          <w:szCs w:val="16"/>
          <w:lang w:bidi="en-US"/>
        </w:rPr>
        <w:t>Als u onderhoudswerkzaamheden aan het apparaat uitvoert, moet u ervoor zorgen dat u de elektrische voeding hebt losgekoppeld.</w:t>
      </w:r>
    </w:p>
    <w:p w14:paraId="38C343BC" w14:textId="77777777" w:rsidR="00C50534" w:rsidRDefault="00000000">
      <w:pPr>
        <w:numPr>
          <w:ilvl w:val="0"/>
          <w:numId w:val="37"/>
        </w:numPr>
        <w:ind w:leftChars="200" w:left="440" w:firstLine="0"/>
        <w:outlineLvl w:val="2"/>
        <w:rPr>
          <w:rFonts w:ascii="Arial" w:hAnsi="Arial" w:cs="Arial"/>
          <w:b/>
          <w:bCs/>
          <w:szCs w:val="16"/>
          <w:lang w:bidi="en-US"/>
        </w:rPr>
      </w:pPr>
      <w:bookmarkStart w:id="84" w:name="_Toc20270"/>
      <w:r>
        <w:rPr>
          <w:rFonts w:ascii="Arial" w:hAnsi="Arial" w:cs="Arial"/>
          <w:b/>
          <w:bCs/>
          <w:szCs w:val="16"/>
          <w:lang w:bidi="en-US"/>
        </w:rPr>
        <w:t>Schoonmaak</w:t>
      </w:r>
      <w:bookmarkEnd w:id="84"/>
    </w:p>
    <w:p w14:paraId="360A49A8" w14:textId="77777777" w:rsidR="00C50534" w:rsidRDefault="00000000">
      <w:pPr>
        <w:numPr>
          <w:ilvl w:val="0"/>
          <w:numId w:val="38"/>
        </w:numPr>
        <w:ind w:leftChars="200"/>
        <w:rPr>
          <w:rFonts w:ascii="Arial" w:hAnsi="Arial" w:cs="Arial"/>
          <w:szCs w:val="16"/>
          <w:lang w:bidi="en-US"/>
        </w:rPr>
      </w:pPr>
      <w:r>
        <w:rPr>
          <w:rFonts w:ascii="Arial" w:hAnsi="Arial" w:cs="Arial"/>
          <w:szCs w:val="16"/>
          <w:lang w:bidi="en-US"/>
        </w:rPr>
        <w:t>De behuizing van de warmtepomp moet met een vochtige doek worden gereinigd. Het gebruik van wasmiddelen of andere huishoudelijke producten kan het oppervlak van de behuizing beschadigen en de eigenschappen ervan aantasten.</w:t>
      </w:r>
    </w:p>
    <w:p w14:paraId="43B87B03" w14:textId="77777777" w:rsidR="00C50534" w:rsidRDefault="00000000">
      <w:pPr>
        <w:numPr>
          <w:ilvl w:val="0"/>
          <w:numId w:val="38"/>
        </w:numPr>
        <w:ind w:leftChars="200"/>
        <w:rPr>
          <w:rFonts w:ascii="Arial" w:hAnsi="Arial" w:cs="Arial"/>
          <w:szCs w:val="16"/>
          <w:lang w:bidi="en-US"/>
        </w:rPr>
      </w:pPr>
      <w:r>
        <w:rPr>
          <w:rFonts w:ascii="Arial" w:hAnsi="Arial" w:cs="Arial"/>
          <w:szCs w:val="16"/>
          <w:lang w:bidi="en-US"/>
        </w:rPr>
        <w:t>De verdamper aan de achterzijde van de warmtepomp moet zorgvuldig worden gereinigd met een stofzuiger en een zachte borstel.</w:t>
      </w:r>
    </w:p>
    <w:p w14:paraId="1753F8C9" w14:textId="77777777" w:rsidR="00C50534" w:rsidRDefault="00000000">
      <w:pPr>
        <w:numPr>
          <w:ilvl w:val="0"/>
          <w:numId w:val="37"/>
        </w:numPr>
        <w:ind w:leftChars="200" w:left="440" w:firstLine="0"/>
        <w:rPr>
          <w:rFonts w:ascii="Arial" w:hAnsi="Arial" w:cs="Arial"/>
          <w:b/>
          <w:bCs/>
          <w:szCs w:val="16"/>
          <w:lang w:bidi="en-US"/>
        </w:rPr>
      </w:pPr>
      <w:r>
        <w:rPr>
          <w:rFonts w:ascii="Arial" w:hAnsi="Arial" w:cs="Arial"/>
          <w:b/>
          <w:bCs/>
          <w:szCs w:val="16"/>
          <w:lang w:bidi="en-US"/>
        </w:rPr>
        <w:t>Jaarlijks onderhoud</w:t>
      </w:r>
    </w:p>
    <w:p w14:paraId="0B7BF091" w14:textId="77777777" w:rsidR="00C50534" w:rsidRDefault="00000000">
      <w:pPr>
        <w:ind w:leftChars="200" w:left="440"/>
        <w:rPr>
          <w:rFonts w:ascii="Arial" w:hAnsi="Arial" w:cs="Arial"/>
          <w:szCs w:val="16"/>
          <w:lang w:bidi="en-US"/>
        </w:rPr>
      </w:pPr>
      <w:r>
        <w:rPr>
          <w:rFonts w:ascii="Arial" w:hAnsi="Arial" w:cs="Arial"/>
          <w:szCs w:val="16"/>
          <w:lang w:bidi="en-US"/>
        </w:rPr>
        <w:t>De volgende handelingen moeten minstens één keer per jaar door een gekwalificeerd persoon worden uitgevoerd.</w:t>
      </w:r>
    </w:p>
    <w:p w14:paraId="2CC8B156" w14:textId="77777777" w:rsidR="00C50534" w:rsidRDefault="00000000">
      <w:pPr>
        <w:numPr>
          <w:ilvl w:val="0"/>
          <w:numId w:val="39"/>
        </w:numPr>
        <w:ind w:leftChars="200"/>
        <w:rPr>
          <w:rFonts w:ascii="Arial" w:hAnsi="Arial" w:cs="Arial"/>
          <w:szCs w:val="16"/>
          <w:lang w:bidi="en-US"/>
        </w:rPr>
      </w:pPr>
      <w:r>
        <w:rPr>
          <w:rFonts w:ascii="Arial" w:hAnsi="Arial" w:cs="Arial"/>
          <w:szCs w:val="16"/>
          <w:lang w:bidi="en-US"/>
        </w:rPr>
        <w:t>Veiligheidscontroles uitvoeren.</w:t>
      </w:r>
    </w:p>
    <w:p w14:paraId="2A47EEBC" w14:textId="77777777" w:rsidR="00C50534" w:rsidRDefault="00000000">
      <w:pPr>
        <w:numPr>
          <w:ilvl w:val="0"/>
          <w:numId w:val="39"/>
        </w:numPr>
        <w:ind w:leftChars="200"/>
        <w:rPr>
          <w:rFonts w:ascii="Arial" w:hAnsi="Arial" w:cs="Arial"/>
          <w:szCs w:val="16"/>
          <w:lang w:bidi="en-US"/>
        </w:rPr>
      </w:pPr>
      <w:r>
        <w:rPr>
          <w:rFonts w:ascii="Arial" w:hAnsi="Arial" w:cs="Arial"/>
          <w:szCs w:val="16"/>
          <w:lang w:bidi="en-US"/>
        </w:rPr>
        <w:t>Controleer de integriteit van de elektrische bedrading.</w:t>
      </w:r>
    </w:p>
    <w:p w14:paraId="249E6882" w14:textId="77777777" w:rsidR="00C50534" w:rsidRDefault="00000000">
      <w:pPr>
        <w:numPr>
          <w:ilvl w:val="0"/>
          <w:numId w:val="39"/>
        </w:numPr>
        <w:ind w:leftChars="200"/>
        <w:rPr>
          <w:rFonts w:ascii="Arial" w:hAnsi="Arial" w:cs="Arial"/>
          <w:szCs w:val="16"/>
          <w:lang w:bidi="en-US"/>
        </w:rPr>
      </w:pPr>
      <w:r>
        <w:rPr>
          <w:rFonts w:ascii="Arial" w:hAnsi="Arial" w:cs="Arial"/>
          <w:szCs w:val="16"/>
          <w:lang w:bidi="en-US"/>
        </w:rPr>
        <w:t>Controleer de aardingsverbindingen.</w:t>
      </w:r>
    </w:p>
    <w:p w14:paraId="6C1BFE45" w14:textId="77777777" w:rsidR="00C50534" w:rsidRDefault="00000000">
      <w:pPr>
        <w:numPr>
          <w:ilvl w:val="0"/>
          <w:numId w:val="39"/>
        </w:numPr>
        <w:ind w:leftChars="200"/>
        <w:rPr>
          <w:rFonts w:ascii="Arial" w:hAnsi="Arial" w:cs="Arial"/>
          <w:szCs w:val="16"/>
          <w:lang w:bidi="en-US"/>
        </w:rPr>
      </w:pPr>
      <w:r>
        <w:rPr>
          <w:rFonts w:ascii="Arial" w:hAnsi="Arial" w:cs="Arial"/>
          <w:szCs w:val="16"/>
          <w:lang w:bidi="en-US"/>
        </w:rPr>
        <w:t>Controleer de staat van de manometer en de aanwezigheid van koelmiddel.</w:t>
      </w:r>
    </w:p>
    <w:p w14:paraId="08F67C01" w14:textId="77777777" w:rsidR="00C50534" w:rsidRDefault="00000000">
      <w:pPr>
        <w:pStyle w:val="Kop2"/>
        <w:numPr>
          <w:ilvl w:val="1"/>
          <w:numId w:val="36"/>
        </w:numPr>
        <w:ind w:left="220"/>
        <w:rPr>
          <w:lang w:val="nl-NL" w:eastAsia="zh-CN"/>
        </w:rPr>
      </w:pPr>
      <w:bookmarkStart w:id="85" w:name="_Toc8885"/>
      <w:r>
        <w:rPr>
          <w:rFonts w:hint="eastAsia"/>
          <w:lang w:val="nl-NL" w:eastAsia="zh-CN"/>
        </w:rPr>
        <w:t>Winterklaar maken</w:t>
      </w:r>
      <w:bookmarkEnd w:id="85"/>
    </w:p>
    <w:p w14:paraId="72FFEB3B" w14:textId="77777777" w:rsidR="00C50534" w:rsidRDefault="00000000">
      <w:pPr>
        <w:numPr>
          <w:ilvl w:val="0"/>
          <w:numId w:val="37"/>
        </w:numPr>
        <w:ind w:leftChars="200" w:left="440" w:firstLine="0"/>
        <w:rPr>
          <w:rFonts w:ascii="Arial" w:hAnsi="Arial" w:cs="Arial"/>
          <w:szCs w:val="16"/>
          <w:lang w:bidi="en-US"/>
        </w:rPr>
      </w:pPr>
      <w:r>
        <w:rPr>
          <w:rFonts w:ascii="Arial" w:hAnsi="Arial" w:cs="Arial"/>
          <w:b/>
          <w:bCs/>
          <w:szCs w:val="16"/>
          <w:lang w:bidi="en-US"/>
        </w:rPr>
        <w:t>"CUT OFF" stroomvoorziening van de verwarmer vóór reiniging, onderzoek en reparatie</w:t>
      </w:r>
    </w:p>
    <w:p w14:paraId="5EF03177" w14:textId="77777777" w:rsidR="00C50534" w:rsidRDefault="00000000">
      <w:pPr>
        <w:ind w:leftChars="200" w:left="440"/>
        <w:rPr>
          <w:rFonts w:ascii="Arial" w:hAnsi="Arial" w:cs="Arial"/>
          <w:szCs w:val="16"/>
          <w:lang w:eastAsia="en-US" w:bidi="en-US"/>
        </w:rPr>
      </w:pPr>
      <w:r>
        <w:rPr>
          <w:rFonts w:ascii="Arial" w:hAnsi="Arial" w:cs="Arial" w:hint="eastAsia"/>
          <w:szCs w:val="16"/>
          <w:lang w:bidi="en-US"/>
        </w:rPr>
        <w:t xml:space="preserve">Wanneer </w:t>
      </w:r>
      <w:r>
        <w:rPr>
          <w:rFonts w:ascii="Arial" w:hAnsi="Arial" w:cs="Arial"/>
          <w:szCs w:val="16"/>
          <w:lang w:bidi="en-US"/>
        </w:rPr>
        <w:t xml:space="preserve">u geen </w:t>
      </w:r>
      <w:r>
        <w:rPr>
          <w:rFonts w:ascii="Arial" w:hAnsi="Arial" w:cs="Arial" w:hint="eastAsia"/>
          <w:szCs w:val="16"/>
          <w:lang w:bidi="en-US"/>
        </w:rPr>
        <w:t xml:space="preserve">gebruik maakt van </w:t>
      </w:r>
      <w:r>
        <w:rPr>
          <w:rFonts w:ascii="Arial" w:hAnsi="Arial" w:cs="Arial"/>
          <w:szCs w:val="16"/>
          <w:lang w:bidi="en-US"/>
        </w:rPr>
        <w:t>:</w:t>
      </w:r>
    </w:p>
    <w:p w14:paraId="3FA685F6" w14:textId="77777777" w:rsidR="00C50534" w:rsidRDefault="00000000">
      <w:pPr>
        <w:ind w:leftChars="200" w:left="440"/>
        <w:rPr>
          <w:rFonts w:ascii="Arial" w:hAnsi="Arial" w:cs="Arial"/>
          <w:szCs w:val="16"/>
          <w:lang w:eastAsia="en-US" w:bidi="en-US"/>
        </w:rPr>
      </w:pPr>
      <w:r>
        <w:rPr>
          <w:rFonts w:ascii="Arial" w:hAnsi="Arial" w:cs="Arial"/>
          <w:szCs w:val="16"/>
          <w:lang w:bidi="en-US"/>
        </w:rPr>
        <w:t xml:space="preserve">A. Sluit </w:t>
      </w:r>
      <w:r>
        <w:rPr>
          <w:rFonts w:ascii="Arial" w:hAnsi="Arial" w:cs="Arial" w:hint="eastAsia"/>
          <w:szCs w:val="16"/>
          <w:lang w:bidi="en-US"/>
        </w:rPr>
        <w:t xml:space="preserve">de </w:t>
      </w:r>
      <w:r>
        <w:rPr>
          <w:rFonts w:ascii="Arial" w:hAnsi="Arial" w:cs="Arial"/>
          <w:szCs w:val="16"/>
          <w:lang w:bidi="en-US"/>
        </w:rPr>
        <w:t>voeding af om mechanische schade te voorkomen.</w:t>
      </w:r>
    </w:p>
    <w:p w14:paraId="726DFF23" w14:textId="77777777" w:rsidR="00C50534" w:rsidRDefault="00000000">
      <w:pPr>
        <w:ind w:leftChars="200" w:left="440"/>
        <w:rPr>
          <w:rFonts w:ascii="Arial" w:hAnsi="Arial" w:cs="Arial"/>
          <w:sz w:val="16"/>
          <w:szCs w:val="16"/>
          <w:lang w:bidi="en-US"/>
        </w:rPr>
      </w:pPr>
      <w:r>
        <w:rPr>
          <w:rFonts w:ascii="Arial" w:hAnsi="Arial" w:cs="Arial"/>
          <w:szCs w:val="16"/>
          <w:lang w:bidi="en-US"/>
        </w:rPr>
        <w:t>B. Laat het water uit de machine lopen.</w:t>
      </w:r>
    </w:p>
    <w:p w14:paraId="00E1DA94" w14:textId="77777777" w:rsidR="00C50534" w:rsidRDefault="00000000">
      <w:pPr>
        <w:ind w:leftChars="200" w:left="440"/>
        <w:rPr>
          <w:rFonts w:ascii="Arial" w:hAnsi="Arial" w:cs="Arial"/>
          <w:szCs w:val="16"/>
          <w:lang w:bidi="en-US"/>
        </w:rPr>
      </w:pPr>
      <w:r>
        <w:rPr>
          <w:rFonts w:ascii="Arial" w:hAnsi="Arial" w:cs="Arial"/>
          <w:szCs w:val="16"/>
          <w:lang w:bidi="en-US"/>
        </w:rPr>
        <w:t xml:space="preserve">C. Bedek de machinebehuizing wanneer deze niet in gebruik is </w:t>
      </w:r>
      <w:r>
        <w:rPr>
          <w:rFonts w:ascii="Arial" w:hAnsi="Arial" w:cs="Arial" w:hint="eastAsia"/>
          <w:szCs w:val="16"/>
          <w:lang w:bidi="en-US"/>
        </w:rPr>
        <w:t>.</w:t>
      </w:r>
      <w:bookmarkEnd w:id="80"/>
      <w:bookmarkEnd w:id="81"/>
    </w:p>
    <w:p w14:paraId="738B12CA" w14:textId="77777777" w:rsidR="00C50534" w:rsidRDefault="00C50534">
      <w:pPr>
        <w:ind w:leftChars="200" w:left="440"/>
        <w:rPr>
          <w:rFonts w:ascii="Arial" w:hAnsi="Arial" w:cs="Arial"/>
          <w:szCs w:val="16"/>
          <w:lang w:bidi="en-US"/>
        </w:rPr>
      </w:pPr>
    </w:p>
    <w:p w14:paraId="395CC3F9" w14:textId="77777777" w:rsidR="00C50534" w:rsidRDefault="00000000">
      <w:pPr>
        <w:numPr>
          <w:ilvl w:val="0"/>
          <w:numId w:val="37"/>
        </w:numPr>
        <w:ind w:leftChars="200" w:left="440" w:firstLine="0"/>
        <w:rPr>
          <w:rFonts w:ascii="Arial" w:hAnsi="Arial" w:cs="Arial"/>
          <w:b/>
          <w:bCs/>
          <w:szCs w:val="16"/>
          <w:lang w:bidi="en-US"/>
        </w:rPr>
      </w:pPr>
      <w:r>
        <w:rPr>
          <w:rFonts w:ascii="Arial" w:hAnsi="Arial" w:cs="Arial" w:hint="eastAsia"/>
          <w:b/>
          <w:bCs/>
          <w:szCs w:val="16"/>
          <w:lang w:bidi="en-US"/>
        </w:rPr>
        <w:t xml:space="preserve">OPMERKING: </w:t>
      </w:r>
      <w:r>
        <w:rPr>
          <w:rFonts w:ascii="Arial" w:hAnsi="Arial" w:cs="Arial"/>
          <w:b/>
          <w:bCs/>
          <w:szCs w:val="16"/>
          <w:lang w:bidi="en-US"/>
        </w:rPr>
        <w:t xml:space="preserve">Schroef het watermondstuk van </w:t>
      </w:r>
      <w:r>
        <w:rPr>
          <w:rFonts w:ascii="Arial" w:hAnsi="Arial" w:cs="Arial" w:hint="eastAsia"/>
          <w:b/>
          <w:bCs/>
          <w:szCs w:val="16"/>
          <w:lang w:bidi="en-US"/>
        </w:rPr>
        <w:t xml:space="preserve">de </w:t>
      </w:r>
      <w:r>
        <w:rPr>
          <w:rFonts w:ascii="Arial" w:hAnsi="Arial" w:cs="Arial"/>
          <w:b/>
          <w:bCs/>
          <w:szCs w:val="16"/>
          <w:lang w:bidi="en-US"/>
        </w:rPr>
        <w:t>toevoerleiding los om het water eruit te laten lopen.</w:t>
      </w:r>
    </w:p>
    <w:p w14:paraId="36D6FEC0" w14:textId="77777777" w:rsidR="00C50534" w:rsidRDefault="00C50534">
      <w:pPr>
        <w:rPr>
          <w:rFonts w:ascii="Arial" w:hAnsi="Arial" w:cs="Arial"/>
          <w:szCs w:val="16"/>
          <w:lang w:bidi="en-US"/>
        </w:rPr>
      </w:pPr>
    </w:p>
    <w:p w14:paraId="70F7D6AD" w14:textId="77777777" w:rsidR="00C50534" w:rsidRDefault="00C50534"/>
    <w:p w14:paraId="6EF39D43" w14:textId="77777777" w:rsidR="00C50534" w:rsidRDefault="00C50534"/>
    <w:p w14:paraId="12E4FB45" w14:textId="77777777" w:rsidR="00C50534" w:rsidRDefault="00C50534"/>
    <w:p w14:paraId="75883724" w14:textId="77777777" w:rsidR="00C50534" w:rsidRDefault="00C50534"/>
    <w:p w14:paraId="05B85F4F" w14:textId="77777777" w:rsidR="00C50534" w:rsidRDefault="00C50534"/>
    <w:p w14:paraId="0D2D1DAA" w14:textId="77777777" w:rsidR="00C50534" w:rsidRDefault="00C50534"/>
    <w:p w14:paraId="16D7AC92" w14:textId="77777777" w:rsidR="00C50534" w:rsidRDefault="00C50534"/>
    <w:p w14:paraId="6B041E26" w14:textId="77777777" w:rsidR="00C50534" w:rsidRDefault="00C50534">
      <w:pPr>
        <w:tabs>
          <w:tab w:val="left" w:pos="366"/>
        </w:tabs>
        <w:jc w:val="left"/>
      </w:pPr>
    </w:p>
    <w:p w14:paraId="18059217" w14:textId="77777777" w:rsidR="00C50534" w:rsidRDefault="00000000">
      <w:r>
        <w:rPr>
          <w:rFonts w:hint="eastAsia"/>
        </w:rPr>
        <w:br w:type="page"/>
      </w:r>
    </w:p>
    <w:p w14:paraId="28C2409E" w14:textId="77777777" w:rsidR="00C50534" w:rsidRDefault="00000000">
      <w:pPr>
        <w:pStyle w:val="Kop1"/>
        <w:numPr>
          <w:ilvl w:val="0"/>
          <w:numId w:val="36"/>
        </w:numPr>
        <w:tabs>
          <w:tab w:val="left" w:pos="0"/>
        </w:tabs>
        <w:rPr>
          <w:lang w:val="nl-NL" w:eastAsia="zh-CN"/>
        </w:rPr>
      </w:pPr>
      <w:bookmarkStart w:id="86" w:name="_Toc20873"/>
      <w:r>
        <w:rPr>
          <w:rFonts w:hint="eastAsia"/>
          <w:lang w:val="nl-NL" w:eastAsia="zh-CN"/>
        </w:rPr>
        <w:lastRenderedPageBreak/>
        <w:t>VERWIJDERPROCEDURES BUITENUNITS</w:t>
      </w:r>
      <w:bookmarkEnd w:id="86"/>
    </w:p>
    <w:p w14:paraId="3F35B315" w14:textId="77777777" w:rsidR="00C50534" w:rsidRDefault="00000000">
      <w:pPr>
        <w:pStyle w:val="Kop2"/>
        <w:numPr>
          <w:ilvl w:val="1"/>
          <w:numId w:val="36"/>
        </w:numPr>
        <w:rPr>
          <w:lang w:val="nl-NL" w:eastAsia="zh-CN"/>
        </w:rPr>
      </w:pPr>
      <w:bookmarkStart w:id="87" w:name="_Toc1415"/>
      <w:r>
        <w:rPr>
          <w:rFonts w:hint="eastAsia"/>
          <w:lang w:val="nl-NL" w:eastAsia="zh-CN"/>
        </w:rPr>
        <w:t>Verwijderingsinstructies voor buitenpanelen</w:t>
      </w:r>
      <w:bookmarkEnd w:id="87"/>
    </w:p>
    <w:p w14:paraId="0A2403A0" w14:textId="77777777" w:rsidR="00C50534" w:rsidRDefault="00000000">
      <w:pPr>
        <w:numPr>
          <w:ilvl w:val="0"/>
          <w:numId w:val="40"/>
        </w:numPr>
        <w:outlineLvl w:val="0"/>
        <w:rPr>
          <w:rFonts w:ascii="Arial" w:eastAsia="SimSun" w:hAnsi="Arial" w:cs="Arial"/>
          <w:b/>
          <w:bCs/>
          <w:color w:val="000000"/>
          <w:kern w:val="0"/>
          <w:szCs w:val="22"/>
          <w:lang w:val="en-US" w:bidi="ar"/>
        </w:rPr>
      </w:pPr>
      <w:bookmarkStart w:id="88" w:name="_Toc12816"/>
      <w:r>
        <w:rPr>
          <w:rFonts w:ascii="Arial" w:eastAsia="SimSun" w:hAnsi="Arial" w:cs="Arial" w:hint="eastAsia"/>
          <w:b/>
          <w:bCs/>
          <w:color w:val="000000"/>
          <w:kern w:val="0"/>
          <w:szCs w:val="22"/>
          <w:lang w:val="en-US" w:bidi="ar"/>
        </w:rPr>
        <w:t>Silver line 8, Silver line 12</w:t>
      </w:r>
      <w:bookmarkEnd w:id="88"/>
    </w:p>
    <w:tbl>
      <w:tblPr>
        <w:tblStyle w:val="Tabelraster"/>
        <w:tblW w:w="9576" w:type="dxa"/>
        <w:tblLayout w:type="fixed"/>
        <w:tblLook w:val="04A0" w:firstRow="1" w:lastRow="0" w:firstColumn="1" w:lastColumn="0" w:noHBand="0" w:noVBand="1"/>
      </w:tblPr>
      <w:tblGrid>
        <w:gridCol w:w="3696"/>
        <w:gridCol w:w="5880"/>
      </w:tblGrid>
      <w:tr w:rsidR="00C50534" w14:paraId="31F88140" w14:textId="77777777">
        <w:tc>
          <w:tcPr>
            <w:tcW w:w="9576" w:type="dxa"/>
            <w:gridSpan w:val="2"/>
          </w:tcPr>
          <w:p w14:paraId="22ABC02F" w14:textId="77777777" w:rsidR="00C50534" w:rsidRDefault="00000000">
            <w:pPr>
              <w:jc w:val="center"/>
              <w:rPr>
                <w:rFonts w:eastAsia="SimSun"/>
              </w:rPr>
            </w:pPr>
            <w:r>
              <w:rPr>
                <w:rFonts w:hint="eastAsia"/>
                <w:b/>
                <w:bCs/>
              </w:rPr>
              <w:t>Werkprocedure</w:t>
            </w:r>
          </w:p>
        </w:tc>
      </w:tr>
      <w:tr w:rsidR="00C50534" w14:paraId="23EE9C71" w14:textId="77777777">
        <w:trPr>
          <w:trHeight w:val="4796"/>
        </w:trPr>
        <w:tc>
          <w:tcPr>
            <w:tcW w:w="3696" w:type="dxa"/>
            <w:tcBorders>
              <w:bottom w:val="dashed" w:sz="4" w:space="0" w:color="auto"/>
              <w:right w:val="dashed" w:sz="4" w:space="0" w:color="auto"/>
            </w:tcBorders>
          </w:tcPr>
          <w:p w14:paraId="2583343E" w14:textId="77777777" w:rsidR="00C50534" w:rsidRDefault="00000000">
            <w:pPr>
              <w:jc w:val="left"/>
              <w:rPr>
                <w:rFonts w:ascii="Arial" w:eastAsia="SimSun" w:hAnsi="Arial" w:cs="Arial"/>
                <w:b/>
                <w:bCs/>
                <w:sz w:val="24"/>
              </w:rPr>
            </w:pPr>
            <w:r>
              <w:rPr>
                <w:rFonts w:ascii="Arial" w:eastAsia="SimSun" w:hAnsi="Arial" w:cs="Arial"/>
                <w:b/>
                <w:bCs/>
                <w:sz w:val="24"/>
              </w:rPr>
              <w:t xml:space="preserve">1. </w:t>
            </w:r>
            <w:r>
              <w:rPr>
                <w:rFonts w:ascii="Arial" w:eastAsia="SimSun" w:hAnsi="Arial" w:cs="Arial" w:hint="eastAsia"/>
                <w:b/>
                <w:bCs/>
                <w:sz w:val="24"/>
              </w:rPr>
              <w:t xml:space="preserve">Verwijder de T </w:t>
            </w:r>
            <w:r>
              <w:rPr>
                <w:rFonts w:ascii="Arial" w:eastAsia="SimSun" w:hAnsi="Arial" w:cs="Arial"/>
                <w:b/>
                <w:bCs/>
                <w:sz w:val="24"/>
              </w:rPr>
              <w:t xml:space="preserve">op </w:t>
            </w:r>
            <w:r>
              <w:rPr>
                <w:rFonts w:ascii="Arial" w:eastAsia="SimSun" w:hAnsi="Arial" w:cs="Arial" w:hint="eastAsia"/>
                <w:b/>
                <w:bCs/>
                <w:sz w:val="24"/>
              </w:rPr>
              <w:t xml:space="preserve">C </w:t>
            </w:r>
            <w:r>
              <w:rPr>
                <w:rFonts w:ascii="Arial" w:eastAsia="SimSun" w:hAnsi="Arial" w:cs="Arial"/>
                <w:b/>
                <w:bCs/>
                <w:sz w:val="24"/>
              </w:rPr>
              <w:t>over</w:t>
            </w:r>
          </w:p>
          <w:p w14:paraId="3577E6A5" w14:textId="77777777" w:rsidR="00C50534" w:rsidRDefault="00C50534">
            <w:pPr>
              <w:jc w:val="left"/>
              <w:rPr>
                <w:rFonts w:ascii="Arial" w:eastAsia="SimSun" w:hAnsi="Arial" w:cs="Arial"/>
                <w:b/>
                <w:bCs/>
                <w:sz w:val="24"/>
              </w:rPr>
            </w:pPr>
          </w:p>
          <w:p w14:paraId="53D823A7" w14:textId="77777777" w:rsidR="00C50534" w:rsidRDefault="00000000">
            <w:pPr>
              <w:spacing w:line="360" w:lineRule="auto"/>
              <w:jc w:val="left"/>
              <w:rPr>
                <w:rFonts w:ascii="Arial" w:eastAsia="SimSun" w:hAnsi="Arial" w:cs="Arial"/>
                <w:b/>
                <w:bCs/>
                <w:sz w:val="24"/>
              </w:rPr>
            </w:pPr>
            <w:r>
              <w:rPr>
                <w:rFonts w:ascii="Arial" w:eastAsia="SimSun" w:hAnsi="Arial" w:cs="Arial" w:hint="eastAsia"/>
                <w:b/>
                <w:bCs/>
                <w:sz w:val="24"/>
              </w:rPr>
              <w:t>①</w:t>
            </w:r>
            <w:r>
              <w:rPr>
                <w:rFonts w:ascii="Arial" w:eastAsia="SimSun" w:hAnsi="Arial" w:cs="Arial" w:hint="eastAsia"/>
                <w:b/>
                <w:bCs/>
                <w:sz w:val="24"/>
              </w:rPr>
              <w:t xml:space="preserve"> </w:t>
            </w:r>
            <w:r>
              <w:rPr>
                <w:rFonts w:ascii="Arial" w:hAnsi="Arial" w:cs="Arial"/>
                <w:sz w:val="24"/>
              </w:rPr>
              <w:t xml:space="preserve">Verwijder de twee schroeven aan de </w:t>
            </w:r>
            <w:r>
              <w:rPr>
                <w:rFonts w:ascii="Arial" w:hAnsi="Arial" w:cs="Arial"/>
                <w:color w:val="FF0000"/>
                <w:sz w:val="24"/>
              </w:rPr>
              <w:t xml:space="preserve">rechter kant </w:t>
            </w:r>
            <w:r>
              <w:rPr>
                <w:rFonts w:ascii="Arial" w:eastAsia="SimSun" w:hAnsi="Arial" w:cs="Arial" w:hint="eastAsia"/>
                <w:color w:val="FF0000"/>
                <w:sz w:val="24"/>
              </w:rPr>
              <w:t xml:space="preserve">van </w:t>
            </w:r>
            <w:r>
              <w:rPr>
                <w:rFonts w:ascii="Arial" w:hAnsi="Arial" w:cs="Arial"/>
                <w:sz w:val="24"/>
              </w:rPr>
              <w:t xml:space="preserve">de </w:t>
            </w:r>
            <w:proofErr w:type="spellStart"/>
            <w:r>
              <w:rPr>
                <w:rFonts w:ascii="Arial" w:hAnsi="Arial" w:cs="Arial"/>
                <w:sz w:val="24"/>
              </w:rPr>
              <w:t>bovenklep</w:t>
            </w:r>
            <w:proofErr w:type="spellEnd"/>
            <w:r>
              <w:rPr>
                <w:rFonts w:ascii="Arial" w:hAnsi="Arial" w:cs="Arial"/>
                <w:sz w:val="24"/>
              </w:rPr>
              <w:t>.</w:t>
            </w:r>
          </w:p>
          <w:p w14:paraId="25DCA419" w14:textId="77777777" w:rsidR="00C50534" w:rsidRDefault="00C50534">
            <w:pPr>
              <w:spacing w:line="360" w:lineRule="auto"/>
              <w:jc w:val="left"/>
              <w:rPr>
                <w:rFonts w:ascii="Arial" w:eastAsia="SimSun" w:hAnsi="Arial" w:cs="Arial"/>
                <w:b/>
                <w:bCs/>
                <w:sz w:val="24"/>
              </w:rPr>
            </w:pPr>
          </w:p>
          <w:p w14:paraId="1C90122D" w14:textId="77777777" w:rsidR="00C50534" w:rsidRDefault="00C50534">
            <w:pPr>
              <w:spacing w:line="360" w:lineRule="auto"/>
              <w:jc w:val="left"/>
              <w:rPr>
                <w:rFonts w:ascii="Arial" w:eastAsia="SimSun" w:hAnsi="Arial" w:cs="Arial"/>
                <w:b/>
                <w:bCs/>
                <w:sz w:val="24"/>
              </w:rPr>
            </w:pPr>
          </w:p>
          <w:p w14:paraId="5E15F993" w14:textId="77777777" w:rsidR="00C50534" w:rsidRDefault="00C50534">
            <w:pPr>
              <w:spacing w:line="360" w:lineRule="auto"/>
              <w:jc w:val="left"/>
              <w:rPr>
                <w:rFonts w:ascii="Arial" w:eastAsia="SimSun" w:hAnsi="Arial" w:cs="Arial"/>
                <w:b/>
                <w:bCs/>
                <w:sz w:val="24"/>
              </w:rPr>
            </w:pPr>
          </w:p>
          <w:p w14:paraId="0C146335" w14:textId="77777777" w:rsidR="00C50534" w:rsidRDefault="00000000">
            <w:pPr>
              <w:spacing w:line="360" w:lineRule="auto"/>
              <w:jc w:val="left"/>
              <w:rPr>
                <w:rFonts w:ascii="Arial" w:eastAsia="SimSun" w:hAnsi="Arial" w:cs="Arial"/>
                <w:b/>
                <w:bCs/>
                <w:sz w:val="24"/>
              </w:rPr>
            </w:pPr>
            <w:r>
              <w:rPr>
                <w:rFonts w:ascii="Arial" w:eastAsia="SimSun" w:hAnsi="Arial" w:cs="Arial" w:hint="eastAsia"/>
                <w:b/>
                <w:bCs/>
                <w:sz w:val="24"/>
              </w:rPr>
              <w:t>②</w:t>
            </w:r>
            <w:r>
              <w:rPr>
                <w:rFonts w:ascii="Arial" w:eastAsia="SimSun" w:hAnsi="Arial" w:cs="Arial" w:hint="eastAsia"/>
                <w:b/>
                <w:bCs/>
                <w:sz w:val="24"/>
              </w:rPr>
              <w:t xml:space="preserve"> </w:t>
            </w:r>
            <w:r>
              <w:rPr>
                <w:rFonts w:ascii="Arial" w:hAnsi="Arial" w:cs="Arial"/>
                <w:sz w:val="24"/>
              </w:rPr>
              <w:t xml:space="preserve">Schuif de </w:t>
            </w:r>
            <w:proofErr w:type="spellStart"/>
            <w:r>
              <w:rPr>
                <w:rFonts w:ascii="Arial" w:hAnsi="Arial" w:cs="Arial"/>
                <w:sz w:val="24"/>
              </w:rPr>
              <w:t>bovenklep</w:t>
            </w:r>
            <w:proofErr w:type="spellEnd"/>
            <w:r>
              <w:rPr>
                <w:rFonts w:ascii="Arial" w:hAnsi="Arial" w:cs="Arial"/>
                <w:sz w:val="24"/>
              </w:rPr>
              <w:t xml:space="preserve"> naar rechts.</w:t>
            </w:r>
          </w:p>
          <w:p w14:paraId="052EA3D3" w14:textId="77777777" w:rsidR="00C50534" w:rsidRDefault="00C50534">
            <w:pPr>
              <w:spacing w:line="360" w:lineRule="auto"/>
              <w:jc w:val="left"/>
              <w:rPr>
                <w:rFonts w:ascii="Arial" w:eastAsia="SimSun" w:hAnsi="Arial" w:cs="Arial"/>
                <w:b/>
                <w:bCs/>
                <w:sz w:val="24"/>
              </w:rPr>
            </w:pPr>
          </w:p>
          <w:p w14:paraId="694F98A3" w14:textId="77777777" w:rsidR="00C50534" w:rsidRDefault="00C50534">
            <w:pPr>
              <w:spacing w:line="360" w:lineRule="auto"/>
              <w:jc w:val="left"/>
              <w:rPr>
                <w:rFonts w:ascii="Arial" w:eastAsia="SimSun" w:hAnsi="Arial" w:cs="Arial"/>
                <w:b/>
                <w:bCs/>
                <w:sz w:val="24"/>
              </w:rPr>
            </w:pPr>
          </w:p>
          <w:p w14:paraId="2D9F8DE4" w14:textId="77777777" w:rsidR="00C50534" w:rsidRDefault="00C50534">
            <w:pPr>
              <w:spacing w:line="360" w:lineRule="auto"/>
              <w:jc w:val="left"/>
              <w:rPr>
                <w:rFonts w:ascii="Arial" w:eastAsia="SimSun" w:hAnsi="Arial" w:cs="Arial"/>
                <w:b/>
                <w:bCs/>
                <w:sz w:val="24"/>
              </w:rPr>
            </w:pPr>
          </w:p>
          <w:p w14:paraId="5D133426" w14:textId="77777777" w:rsidR="00C50534" w:rsidRDefault="00000000">
            <w:pPr>
              <w:spacing w:line="360" w:lineRule="auto"/>
              <w:jc w:val="left"/>
              <w:rPr>
                <w:rFonts w:ascii="Arial" w:eastAsia="SimSun" w:hAnsi="Arial" w:cs="Arial"/>
                <w:b/>
                <w:bCs/>
                <w:sz w:val="24"/>
              </w:rPr>
            </w:pPr>
            <w:r>
              <w:rPr>
                <w:rFonts w:ascii="Arial" w:eastAsia="SimSun" w:hAnsi="Arial" w:cs="Arial" w:hint="eastAsia"/>
                <w:b/>
                <w:bCs/>
                <w:sz w:val="24"/>
              </w:rPr>
              <w:t>③</w:t>
            </w:r>
            <w:r>
              <w:rPr>
                <w:rFonts w:ascii="Arial" w:eastAsia="SimSun" w:hAnsi="Arial" w:cs="Arial" w:hint="eastAsia"/>
                <w:b/>
                <w:bCs/>
                <w:sz w:val="24"/>
              </w:rPr>
              <w:t xml:space="preserve"> </w:t>
            </w:r>
            <w:r>
              <w:rPr>
                <w:rFonts w:ascii="Arial" w:hAnsi="Arial" w:cs="Arial"/>
                <w:sz w:val="24"/>
              </w:rPr>
              <w:t xml:space="preserve">Trek de </w:t>
            </w:r>
            <w:proofErr w:type="spellStart"/>
            <w:r>
              <w:rPr>
                <w:rFonts w:ascii="Arial" w:hAnsi="Arial" w:cs="Arial"/>
                <w:sz w:val="24"/>
              </w:rPr>
              <w:t>bovenklep</w:t>
            </w:r>
            <w:proofErr w:type="spellEnd"/>
            <w:r>
              <w:rPr>
                <w:rFonts w:ascii="Arial" w:hAnsi="Arial" w:cs="Arial"/>
                <w:sz w:val="24"/>
              </w:rPr>
              <w:t xml:space="preserve"> er naar boven uit</w:t>
            </w:r>
          </w:p>
        </w:tc>
        <w:tc>
          <w:tcPr>
            <w:tcW w:w="5880" w:type="dxa"/>
            <w:tcBorders>
              <w:left w:val="dashed" w:sz="4" w:space="0" w:color="auto"/>
              <w:bottom w:val="dashed" w:sz="4" w:space="0" w:color="auto"/>
            </w:tcBorders>
          </w:tcPr>
          <w:p w14:paraId="44C48B38" w14:textId="77777777" w:rsidR="00C50534" w:rsidRDefault="00000000">
            <w:r>
              <w:rPr>
                <w:noProof/>
              </w:rPr>
              <w:drawing>
                <wp:inline distT="0" distB="0" distL="114300" distR="114300" wp14:anchorId="28156252" wp14:editId="5769B875">
                  <wp:extent cx="3486785" cy="3168650"/>
                  <wp:effectExtent l="0" t="0" r="18415" b="1270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76"/>
                          <a:stretch>
                            <a:fillRect/>
                          </a:stretch>
                        </pic:blipFill>
                        <pic:spPr>
                          <a:xfrm>
                            <a:off x="0" y="0"/>
                            <a:ext cx="3486785" cy="3168650"/>
                          </a:xfrm>
                          <a:prstGeom prst="rect">
                            <a:avLst/>
                          </a:prstGeom>
                          <a:noFill/>
                          <a:ln>
                            <a:noFill/>
                          </a:ln>
                        </pic:spPr>
                      </pic:pic>
                    </a:graphicData>
                  </a:graphic>
                </wp:inline>
              </w:drawing>
            </w:r>
          </w:p>
          <w:p w14:paraId="431DAF05" w14:textId="77777777" w:rsidR="00C50534" w:rsidRDefault="00C50534"/>
          <w:p w14:paraId="64D03E30" w14:textId="77777777" w:rsidR="00C50534" w:rsidRDefault="00000000">
            <w:pPr>
              <w:rPr>
                <w:rFonts w:eastAsia="SimSun"/>
              </w:rPr>
            </w:pPr>
            <w:r>
              <w:rPr>
                <w:noProof/>
              </w:rPr>
              <w:drawing>
                <wp:inline distT="0" distB="0" distL="114300" distR="114300" wp14:anchorId="0DD64416" wp14:editId="6FFEC2D3">
                  <wp:extent cx="2927985" cy="37668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7"/>
                          <a:stretch>
                            <a:fillRect/>
                          </a:stretch>
                        </pic:blipFill>
                        <pic:spPr>
                          <a:xfrm>
                            <a:off x="0" y="0"/>
                            <a:ext cx="2927985" cy="3766820"/>
                          </a:xfrm>
                          <a:prstGeom prst="rect">
                            <a:avLst/>
                          </a:prstGeom>
                          <a:noFill/>
                          <a:ln>
                            <a:noFill/>
                          </a:ln>
                        </pic:spPr>
                      </pic:pic>
                    </a:graphicData>
                  </a:graphic>
                </wp:inline>
              </w:drawing>
            </w:r>
          </w:p>
        </w:tc>
      </w:tr>
      <w:tr w:rsidR="00C50534" w14:paraId="6DF1D335" w14:textId="77777777">
        <w:tc>
          <w:tcPr>
            <w:tcW w:w="3696" w:type="dxa"/>
            <w:tcBorders>
              <w:top w:val="dashed" w:sz="4" w:space="0" w:color="auto"/>
              <w:bottom w:val="dashed" w:sz="4" w:space="0" w:color="auto"/>
              <w:right w:val="dashed" w:sz="4" w:space="0" w:color="auto"/>
            </w:tcBorders>
          </w:tcPr>
          <w:p w14:paraId="13F46F33" w14:textId="77777777" w:rsidR="00C50534" w:rsidRDefault="00000000">
            <w:pPr>
              <w:jc w:val="left"/>
              <w:rPr>
                <w:rFonts w:ascii="Arial" w:eastAsia="SimSun" w:hAnsi="Arial" w:cs="Arial"/>
                <w:b/>
                <w:bCs/>
                <w:sz w:val="24"/>
              </w:rPr>
            </w:pPr>
            <w:r>
              <w:rPr>
                <w:rFonts w:ascii="Arial" w:eastAsia="SimSun" w:hAnsi="Arial" w:cs="Arial"/>
                <w:b/>
                <w:bCs/>
                <w:sz w:val="24"/>
              </w:rPr>
              <w:lastRenderedPageBreak/>
              <w:t xml:space="preserve">2. </w:t>
            </w:r>
            <w:r>
              <w:rPr>
                <w:rFonts w:ascii="Arial" w:eastAsia="SimSun" w:hAnsi="Arial" w:cs="Arial" w:hint="eastAsia"/>
                <w:b/>
                <w:bCs/>
                <w:sz w:val="24"/>
              </w:rPr>
              <w:t xml:space="preserve">Verwijder </w:t>
            </w:r>
            <w:r>
              <w:rPr>
                <w:rFonts w:ascii="Arial" w:eastAsia="SimSun" w:hAnsi="Arial" w:cs="Arial"/>
                <w:b/>
                <w:bCs/>
                <w:sz w:val="24"/>
              </w:rPr>
              <w:t>het frontservicepaneel</w:t>
            </w:r>
          </w:p>
          <w:p w14:paraId="235AAA55" w14:textId="77777777" w:rsidR="00C50534" w:rsidRDefault="00C50534">
            <w:pPr>
              <w:rPr>
                <w:rFonts w:eastAsia="SimSun"/>
              </w:rPr>
            </w:pPr>
          </w:p>
          <w:p w14:paraId="68453832" w14:textId="77777777" w:rsidR="00C50534" w:rsidRDefault="00C50534">
            <w:pPr>
              <w:rPr>
                <w:rFonts w:ascii="Arial" w:eastAsia="SimSun" w:hAnsi="Arial" w:cs="Arial"/>
                <w:sz w:val="24"/>
              </w:rPr>
            </w:pPr>
          </w:p>
          <w:p w14:paraId="4289D4A5" w14:textId="77777777" w:rsidR="00C50534" w:rsidRDefault="00000000">
            <w:pPr>
              <w:spacing w:line="360" w:lineRule="auto"/>
              <w:jc w:val="left"/>
              <w:rPr>
                <w:rFonts w:ascii="Arial" w:eastAsia="SimSun" w:hAnsi="Arial" w:cs="Arial"/>
                <w:sz w:val="24"/>
              </w:rPr>
            </w:pPr>
            <w:r>
              <w:rPr>
                <w:rFonts w:ascii="Arial" w:eastAsia="SimSun" w:hAnsi="Arial" w:cs="Arial" w:hint="eastAsia"/>
                <w:sz w:val="24"/>
              </w:rPr>
              <w:t>①</w:t>
            </w:r>
            <w:r>
              <w:rPr>
                <w:rFonts w:ascii="Arial" w:eastAsia="SimSun" w:hAnsi="Arial" w:cs="Arial" w:hint="eastAsia"/>
                <w:sz w:val="24"/>
              </w:rPr>
              <w:t xml:space="preserve"> </w:t>
            </w:r>
            <w:r>
              <w:rPr>
                <w:rFonts w:ascii="Arial" w:hAnsi="Arial" w:cs="Arial"/>
                <w:sz w:val="24"/>
              </w:rPr>
              <w:t xml:space="preserve">Verwijder de </w:t>
            </w:r>
            <w:r>
              <w:rPr>
                <w:rFonts w:ascii="Arial" w:hAnsi="Arial" w:cs="Arial" w:hint="eastAsia"/>
                <w:sz w:val="24"/>
              </w:rPr>
              <w:t xml:space="preserve">zes </w:t>
            </w:r>
            <w:r>
              <w:rPr>
                <w:rFonts w:ascii="Arial" w:hAnsi="Arial" w:cs="Arial"/>
                <w:sz w:val="24"/>
              </w:rPr>
              <w:t>schroeven in de bovenste en onderste delen van de voorste serviceplaat.</w:t>
            </w:r>
          </w:p>
          <w:p w14:paraId="3CAF88CC" w14:textId="77777777" w:rsidR="00C50534" w:rsidRDefault="00C50534">
            <w:pPr>
              <w:spacing w:line="360" w:lineRule="auto"/>
              <w:jc w:val="left"/>
              <w:rPr>
                <w:rFonts w:ascii="Arial" w:eastAsia="SimSun" w:hAnsi="Arial" w:cs="Arial"/>
                <w:sz w:val="24"/>
              </w:rPr>
            </w:pPr>
          </w:p>
          <w:p w14:paraId="351FBF32" w14:textId="77777777" w:rsidR="00C50534" w:rsidRDefault="00C50534">
            <w:pPr>
              <w:spacing w:line="360" w:lineRule="auto"/>
              <w:jc w:val="left"/>
              <w:rPr>
                <w:rFonts w:ascii="Arial" w:eastAsia="SimSun" w:hAnsi="Arial" w:cs="Arial"/>
                <w:sz w:val="24"/>
              </w:rPr>
            </w:pPr>
          </w:p>
          <w:p w14:paraId="1DF6A6C6" w14:textId="77777777" w:rsidR="00C50534" w:rsidRDefault="00000000">
            <w:pPr>
              <w:spacing w:line="360" w:lineRule="auto"/>
              <w:jc w:val="left"/>
              <w:rPr>
                <w:rFonts w:ascii="Arial" w:eastAsia="SimSun" w:hAnsi="Arial" w:cs="Arial"/>
                <w:color w:val="FF0000"/>
                <w:sz w:val="24"/>
              </w:rPr>
            </w:pPr>
            <w:r>
              <w:rPr>
                <w:rFonts w:ascii="Arial" w:eastAsia="SimSun" w:hAnsi="Arial" w:cs="Arial" w:hint="eastAsia"/>
                <w:color w:val="FF0000"/>
                <w:sz w:val="24"/>
              </w:rPr>
              <w:t>②</w:t>
            </w:r>
            <w:r>
              <w:rPr>
                <w:rFonts w:ascii="Arial" w:eastAsia="SimSun" w:hAnsi="Arial" w:cs="Arial" w:hint="eastAsia"/>
                <w:color w:val="FF0000"/>
                <w:sz w:val="24"/>
              </w:rPr>
              <w:t xml:space="preserve"> </w:t>
            </w:r>
            <w:r>
              <w:rPr>
                <w:rFonts w:ascii="Arial" w:hAnsi="Arial" w:cs="Arial"/>
                <w:sz w:val="24"/>
              </w:rPr>
              <w:t xml:space="preserve">Houd het voorste servicepaneel ingedrukt en </w:t>
            </w:r>
            <w:r>
              <w:rPr>
                <w:rFonts w:ascii="Arial" w:hAnsi="Arial" w:cs="Arial" w:hint="eastAsia"/>
                <w:color w:val="FF0000"/>
                <w:sz w:val="24"/>
              </w:rPr>
              <w:t xml:space="preserve">duw het </w:t>
            </w:r>
            <w:r>
              <w:rPr>
                <w:rFonts w:ascii="Arial" w:hAnsi="Arial" w:cs="Arial"/>
                <w:color w:val="FF0000"/>
                <w:sz w:val="24"/>
              </w:rPr>
              <w:t xml:space="preserve">paneel </w:t>
            </w:r>
            <w:r>
              <w:rPr>
                <w:rFonts w:ascii="Arial" w:hAnsi="Arial" w:cs="Arial" w:hint="eastAsia"/>
                <w:color w:val="FF0000"/>
                <w:sz w:val="24"/>
              </w:rPr>
              <w:t xml:space="preserve">omhoog </w:t>
            </w:r>
            <w:r>
              <w:rPr>
                <w:rFonts w:ascii="Arial" w:hAnsi="Arial" w:cs="Arial"/>
                <w:color w:val="FF0000"/>
                <w:sz w:val="24"/>
              </w:rPr>
              <w:t>.</w:t>
            </w:r>
          </w:p>
          <w:p w14:paraId="1A68C9F5" w14:textId="77777777" w:rsidR="00C50534" w:rsidRDefault="00C50534">
            <w:pPr>
              <w:spacing w:line="360" w:lineRule="auto"/>
              <w:jc w:val="left"/>
              <w:rPr>
                <w:rFonts w:eastAsia="SimSun"/>
              </w:rPr>
            </w:pPr>
          </w:p>
          <w:p w14:paraId="41186F2E" w14:textId="77777777" w:rsidR="00C50534" w:rsidRDefault="00C50534">
            <w:pPr>
              <w:spacing w:line="360" w:lineRule="auto"/>
              <w:jc w:val="left"/>
              <w:rPr>
                <w:rFonts w:eastAsia="SimSun"/>
              </w:rPr>
            </w:pPr>
          </w:p>
          <w:p w14:paraId="616E13DF" w14:textId="77777777" w:rsidR="00C50534" w:rsidRDefault="00C50534">
            <w:pPr>
              <w:spacing w:line="360" w:lineRule="auto"/>
              <w:jc w:val="left"/>
              <w:rPr>
                <w:rFonts w:eastAsia="SimSun"/>
              </w:rPr>
            </w:pPr>
          </w:p>
          <w:p w14:paraId="56FD3BE2" w14:textId="77777777" w:rsidR="00C50534" w:rsidRDefault="00C50534">
            <w:pPr>
              <w:spacing w:line="360" w:lineRule="auto"/>
              <w:jc w:val="left"/>
              <w:rPr>
                <w:rFonts w:eastAsia="SimSun"/>
              </w:rPr>
            </w:pPr>
          </w:p>
          <w:p w14:paraId="4BEF4031" w14:textId="77777777" w:rsidR="00C50534" w:rsidRDefault="00C50534">
            <w:pPr>
              <w:spacing w:line="360" w:lineRule="auto"/>
              <w:jc w:val="left"/>
              <w:rPr>
                <w:rFonts w:eastAsia="SimSun"/>
              </w:rPr>
            </w:pPr>
          </w:p>
          <w:p w14:paraId="347E71A4" w14:textId="77777777" w:rsidR="00C50534" w:rsidRDefault="00000000">
            <w:pPr>
              <w:spacing w:line="360" w:lineRule="auto"/>
              <w:jc w:val="left"/>
              <w:rPr>
                <w:rFonts w:ascii="Arial" w:eastAsia="SimSun" w:hAnsi="Arial" w:cs="Arial"/>
                <w:sz w:val="24"/>
              </w:rPr>
            </w:pPr>
            <w:r>
              <w:rPr>
                <w:rFonts w:ascii="Arial" w:eastAsia="SimSun" w:hAnsi="Arial" w:cs="Arial" w:hint="eastAsia"/>
                <w:sz w:val="24"/>
              </w:rPr>
              <w:t>③</w:t>
            </w:r>
            <w:r>
              <w:rPr>
                <w:rFonts w:ascii="Arial" w:eastAsia="SimSun" w:hAnsi="Arial" w:cs="Arial" w:hint="eastAsia"/>
                <w:sz w:val="24"/>
              </w:rPr>
              <w:t xml:space="preserve"> </w:t>
            </w:r>
            <w:r>
              <w:rPr>
                <w:rFonts w:ascii="Arial" w:hAnsi="Arial" w:cs="Arial"/>
                <w:sz w:val="24"/>
              </w:rPr>
              <w:t xml:space="preserve">En schuif vervolgens naar rechts om het te verwijderen </w:t>
            </w:r>
            <w:r>
              <w:rPr>
                <w:rFonts w:ascii="Arial" w:hAnsi="Arial" w:cs="Arial" w:hint="eastAsia"/>
                <w:sz w:val="24"/>
              </w:rPr>
              <w:t>.</w:t>
            </w:r>
          </w:p>
          <w:p w14:paraId="71DA723F" w14:textId="77777777" w:rsidR="00C50534" w:rsidRDefault="00C50534">
            <w:pPr>
              <w:spacing w:line="360" w:lineRule="auto"/>
              <w:rPr>
                <w:sz w:val="24"/>
              </w:rPr>
            </w:pPr>
          </w:p>
          <w:p w14:paraId="645DDAA3" w14:textId="77777777" w:rsidR="00C50534" w:rsidRDefault="00C50534">
            <w:pPr>
              <w:spacing w:line="360" w:lineRule="auto"/>
              <w:rPr>
                <w:sz w:val="24"/>
              </w:rPr>
            </w:pPr>
          </w:p>
          <w:p w14:paraId="7F9993E0" w14:textId="77777777" w:rsidR="00C50534" w:rsidRDefault="00C50534">
            <w:pPr>
              <w:spacing w:line="360" w:lineRule="auto"/>
              <w:rPr>
                <w:sz w:val="24"/>
              </w:rPr>
            </w:pPr>
          </w:p>
          <w:p w14:paraId="41CAF176" w14:textId="77777777" w:rsidR="00C50534" w:rsidRDefault="00C50534"/>
          <w:p w14:paraId="219E03BA" w14:textId="77777777" w:rsidR="00C50534" w:rsidRDefault="00C50534"/>
          <w:p w14:paraId="4601B177" w14:textId="77777777" w:rsidR="00C50534" w:rsidRDefault="00C50534"/>
          <w:p w14:paraId="4A01F33A" w14:textId="77777777" w:rsidR="00C50534" w:rsidRDefault="00C50534"/>
          <w:p w14:paraId="47DCDF79" w14:textId="77777777" w:rsidR="00C50534" w:rsidRDefault="00C50534"/>
          <w:p w14:paraId="7F75F1E8" w14:textId="77777777" w:rsidR="00C50534" w:rsidRDefault="00C50534"/>
          <w:p w14:paraId="6ACE4006" w14:textId="77777777" w:rsidR="00C50534" w:rsidRDefault="00C50534"/>
          <w:p w14:paraId="057B1201" w14:textId="77777777" w:rsidR="00C50534" w:rsidRDefault="00C50534"/>
          <w:p w14:paraId="5D6E7286" w14:textId="77777777" w:rsidR="00C50534" w:rsidRDefault="00C50534">
            <w:pPr>
              <w:ind w:firstLine="415"/>
              <w:jc w:val="left"/>
            </w:pPr>
          </w:p>
          <w:p w14:paraId="712C676D" w14:textId="77777777" w:rsidR="00C50534" w:rsidRDefault="00C50534">
            <w:pPr>
              <w:ind w:firstLine="415"/>
              <w:jc w:val="left"/>
            </w:pPr>
          </w:p>
          <w:p w14:paraId="4F88BE40" w14:textId="77777777" w:rsidR="00C50534" w:rsidRDefault="00C50534">
            <w:pPr>
              <w:ind w:firstLine="415"/>
              <w:jc w:val="left"/>
            </w:pPr>
          </w:p>
          <w:p w14:paraId="4BF78E9E" w14:textId="77777777" w:rsidR="00C50534" w:rsidRDefault="00C50534">
            <w:pPr>
              <w:ind w:firstLine="415"/>
              <w:jc w:val="left"/>
            </w:pPr>
          </w:p>
          <w:p w14:paraId="7327166B" w14:textId="77777777" w:rsidR="00C50534" w:rsidRDefault="00C50534">
            <w:pPr>
              <w:ind w:firstLine="415"/>
              <w:jc w:val="left"/>
            </w:pPr>
          </w:p>
        </w:tc>
        <w:tc>
          <w:tcPr>
            <w:tcW w:w="5880" w:type="dxa"/>
            <w:tcBorders>
              <w:top w:val="dashed" w:sz="4" w:space="0" w:color="auto"/>
              <w:left w:val="dashed" w:sz="4" w:space="0" w:color="auto"/>
              <w:bottom w:val="dashed" w:sz="4" w:space="0" w:color="auto"/>
            </w:tcBorders>
          </w:tcPr>
          <w:p w14:paraId="3D93EA9A" w14:textId="77777777" w:rsidR="00C50534" w:rsidRDefault="00000000">
            <w:pPr>
              <w:jc w:val="center"/>
            </w:pPr>
            <w:r>
              <w:rPr>
                <w:noProof/>
              </w:rPr>
              <w:lastRenderedPageBreak/>
              <mc:AlternateContent>
                <mc:Choice Requires="wps">
                  <w:drawing>
                    <wp:anchor distT="0" distB="0" distL="114300" distR="114300" simplePos="0" relativeHeight="251668480" behindDoc="0" locked="0" layoutInCell="1" allowOverlap="1" wp14:anchorId="1B8519C2" wp14:editId="5C39D9C1">
                      <wp:simplePos x="0" y="0"/>
                      <wp:positionH relativeFrom="column">
                        <wp:posOffset>1810385</wp:posOffset>
                      </wp:positionH>
                      <wp:positionV relativeFrom="paragraph">
                        <wp:posOffset>1661795</wp:posOffset>
                      </wp:positionV>
                      <wp:extent cx="190500" cy="1322705"/>
                      <wp:effectExtent l="6350" t="6350" r="12700" b="23495"/>
                      <wp:wrapNone/>
                      <wp:docPr id="10" name="矩形 10"/>
                      <wp:cNvGraphicFramePr/>
                      <a:graphic xmlns:a="http://schemas.openxmlformats.org/drawingml/2006/main">
                        <a:graphicData uri="http://schemas.microsoft.com/office/word/2010/wordprocessingShape">
                          <wps:wsp>
                            <wps:cNvSpPr/>
                            <wps:spPr>
                              <a:xfrm>
                                <a:off x="5071745" y="2582545"/>
                                <a:ext cx="190500" cy="13227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42.55pt;margin-top:130.85pt;height:104.15pt;width:15pt;z-index:251668480;v-text-anchor:middle;mso-width-relative:page;mso-height-relative:page;" fillcolor="#FFFFFF [3212]" filled="t" stroked="t" coordsize="21600,21600" o:gfxdata="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TwFPPYAAAACwEAAA8AAAAAAAAAAQAgAAAAIgAAAGRy&#10;cy9kb3ducmV2LnhtbFBLAQIUABQAAAAIAIdO4kAeKSjPdwIAAAIFAAAOAAAAAAAAAAEAIAAAACcB&#10;AABkcnMvZTJvRG9jLnhtbFBLBQYAAAAABgAGAFkBAAAQBgAAAAA=&#10;">
                      <v:fill on="t" focussize="0,0"/>
                      <v:stroke weight="1pt" color="#FFFFFF [3212]" miterlimit="8" joinstyle="miter"/>
                      <v:imagedata o:title=""/>
                      <o:lock v:ext="edit" aspectratio="f"/>
                    </v:rect>
                  </w:pict>
                </mc:Fallback>
              </mc:AlternateContent>
            </w:r>
            <w:r>
              <w:rPr>
                <w:noProof/>
              </w:rPr>
              <w:drawing>
                <wp:inline distT="0" distB="0" distL="114300" distR="114300" wp14:anchorId="32639662" wp14:editId="318CFC34">
                  <wp:extent cx="3841750" cy="3877945"/>
                  <wp:effectExtent l="0" t="0" r="6350" b="825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78"/>
                          <a:stretch>
                            <a:fillRect/>
                          </a:stretch>
                        </pic:blipFill>
                        <pic:spPr>
                          <a:xfrm>
                            <a:off x="0" y="0"/>
                            <a:ext cx="3841750" cy="3877945"/>
                          </a:xfrm>
                          <a:prstGeom prst="rect">
                            <a:avLst/>
                          </a:prstGeom>
                          <a:noFill/>
                          <a:ln>
                            <a:noFill/>
                          </a:ln>
                        </pic:spPr>
                      </pic:pic>
                    </a:graphicData>
                  </a:graphic>
                </wp:inline>
              </w:drawing>
            </w:r>
          </w:p>
          <w:p w14:paraId="6E9BE6CA" w14:textId="77777777" w:rsidR="00C50534" w:rsidRDefault="00000000">
            <w:pPr>
              <w:jc w:val="center"/>
            </w:pPr>
            <w:r>
              <w:rPr>
                <w:noProof/>
              </w:rPr>
              <mc:AlternateContent>
                <mc:Choice Requires="wps">
                  <w:drawing>
                    <wp:anchor distT="0" distB="0" distL="114300" distR="114300" simplePos="0" relativeHeight="251669504" behindDoc="0" locked="0" layoutInCell="1" allowOverlap="1" wp14:anchorId="08B41F20" wp14:editId="011AC600">
                      <wp:simplePos x="0" y="0"/>
                      <wp:positionH relativeFrom="column">
                        <wp:posOffset>1439545</wp:posOffset>
                      </wp:positionH>
                      <wp:positionV relativeFrom="paragraph">
                        <wp:posOffset>2127885</wp:posOffset>
                      </wp:positionV>
                      <wp:extent cx="243840" cy="1386205"/>
                      <wp:effectExtent l="6350" t="6350" r="16510" b="17145"/>
                      <wp:wrapNone/>
                      <wp:docPr id="15" name="矩形 15"/>
                      <wp:cNvGraphicFramePr/>
                      <a:graphic xmlns:a="http://schemas.openxmlformats.org/drawingml/2006/main">
                        <a:graphicData uri="http://schemas.microsoft.com/office/word/2010/wordprocessingShape">
                          <wps:wsp>
                            <wps:cNvSpPr/>
                            <wps:spPr>
                              <a:xfrm>
                                <a:off x="4700905" y="7011035"/>
                                <a:ext cx="243840" cy="13862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3.35pt;margin-top:167.55pt;height:109.15pt;width:19.2pt;z-index:251669504;v-text-anchor:middle;mso-width-relative:page;mso-height-relative:page;" fillcolor="#FFFFFF [3212]" filled="t" stroked="t" coordsize="21600,21600" o:gfxdata="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&#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V3EP9kAAAALAQAADwAAAAAAAAABACAAAAAiAAAA&#10;ZHJzL2Rvd25yZXYueG1sUEsBAhQAFAAAAAgAh07iQEmufp94AgAAAgUAAA4AAAAAAAAAAQAgAAAA&#10;KAEAAGRycy9lMm9Eb2MueG1sUEsFBgAAAAAGAAYAWQEAABIGAAAAAA==&#10;">
                      <v:fill on="t" focussize="0,0"/>
                      <v:stroke weight="1pt" color="#FFFFFF [3212]" miterlimit="8" joinstyle="miter"/>
                      <v:imagedata o:title=""/>
                      <o:lock v:ext="edit" aspectratio="f"/>
                    </v:rect>
                  </w:pict>
                </mc:Fallback>
              </mc:AlternateContent>
            </w:r>
            <w:r>
              <w:rPr>
                <w:noProof/>
              </w:rPr>
              <w:drawing>
                <wp:inline distT="0" distB="0" distL="114300" distR="114300" wp14:anchorId="7B2AAA64" wp14:editId="2ED7A79B">
                  <wp:extent cx="3219450" cy="4029075"/>
                  <wp:effectExtent l="0" t="0" r="0" b="952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79"/>
                          <a:stretch>
                            <a:fillRect/>
                          </a:stretch>
                        </pic:blipFill>
                        <pic:spPr>
                          <a:xfrm>
                            <a:off x="0" y="0"/>
                            <a:ext cx="3219450" cy="4029075"/>
                          </a:xfrm>
                          <a:prstGeom prst="rect">
                            <a:avLst/>
                          </a:prstGeom>
                          <a:noFill/>
                          <a:ln>
                            <a:noFill/>
                          </a:ln>
                        </pic:spPr>
                      </pic:pic>
                    </a:graphicData>
                  </a:graphic>
                </wp:inline>
              </w:drawing>
            </w:r>
          </w:p>
        </w:tc>
      </w:tr>
      <w:tr w:rsidR="00C50534" w14:paraId="0706ABA0" w14:textId="77777777">
        <w:tc>
          <w:tcPr>
            <w:tcW w:w="3696" w:type="dxa"/>
            <w:tcBorders>
              <w:top w:val="dashed" w:sz="4" w:space="0" w:color="auto"/>
              <w:bottom w:val="dashed" w:sz="4" w:space="0" w:color="auto"/>
              <w:right w:val="dashed" w:sz="4" w:space="0" w:color="auto"/>
            </w:tcBorders>
          </w:tcPr>
          <w:p w14:paraId="714093F5" w14:textId="77777777" w:rsidR="00C50534" w:rsidRDefault="00C50534">
            <w:pPr>
              <w:jc w:val="left"/>
              <w:rPr>
                <w:rFonts w:ascii="Arial" w:eastAsia="SimSun" w:hAnsi="Arial" w:cs="Arial"/>
                <w:b/>
                <w:bCs/>
                <w:sz w:val="24"/>
              </w:rPr>
            </w:pPr>
          </w:p>
          <w:p w14:paraId="55791A02" w14:textId="77777777" w:rsidR="00C50534" w:rsidRDefault="00000000">
            <w:pPr>
              <w:jc w:val="left"/>
              <w:rPr>
                <w:rFonts w:ascii="Arial" w:eastAsia="SimSun" w:hAnsi="Arial" w:cs="Arial"/>
                <w:b/>
                <w:bCs/>
                <w:sz w:val="24"/>
              </w:rPr>
            </w:pPr>
            <w:r>
              <w:rPr>
                <w:rFonts w:ascii="Arial" w:eastAsia="SimSun" w:hAnsi="Arial" w:cs="Arial" w:hint="eastAsia"/>
                <w:b/>
                <w:bCs/>
                <w:sz w:val="24"/>
              </w:rPr>
              <w:t>3. Verwijder het luchtgeleidingspaneel</w:t>
            </w:r>
          </w:p>
          <w:p w14:paraId="21E7B03F" w14:textId="77777777" w:rsidR="00C50534" w:rsidRDefault="00C50534">
            <w:pPr>
              <w:jc w:val="left"/>
              <w:rPr>
                <w:rFonts w:ascii="Arial" w:eastAsia="SimSun" w:hAnsi="Arial" w:cs="Arial"/>
                <w:b/>
                <w:bCs/>
                <w:sz w:val="24"/>
              </w:rPr>
            </w:pPr>
          </w:p>
          <w:p w14:paraId="50611B7B" w14:textId="77777777" w:rsidR="00C50534" w:rsidRDefault="00C50534">
            <w:pPr>
              <w:tabs>
                <w:tab w:val="left" w:pos="472"/>
              </w:tabs>
              <w:jc w:val="left"/>
              <w:rPr>
                <w:rFonts w:ascii="Arial" w:eastAsia="SimSun" w:hAnsi="Arial" w:cs="Arial"/>
                <w:sz w:val="24"/>
              </w:rPr>
            </w:pPr>
          </w:p>
          <w:p w14:paraId="3868192C" w14:textId="77777777" w:rsidR="00C50534" w:rsidRDefault="00C50534">
            <w:pPr>
              <w:tabs>
                <w:tab w:val="left" w:pos="472"/>
              </w:tabs>
              <w:jc w:val="left"/>
              <w:rPr>
                <w:rFonts w:ascii="Arial" w:eastAsia="SimSun" w:hAnsi="Arial" w:cs="Arial"/>
                <w:sz w:val="24"/>
              </w:rPr>
            </w:pPr>
          </w:p>
          <w:p w14:paraId="0C9A7E83" w14:textId="77777777" w:rsidR="00C50534" w:rsidRDefault="00C50534">
            <w:pPr>
              <w:tabs>
                <w:tab w:val="left" w:pos="472"/>
              </w:tabs>
              <w:jc w:val="left"/>
              <w:rPr>
                <w:rFonts w:ascii="Arial" w:eastAsia="SimSun" w:hAnsi="Arial" w:cs="Arial"/>
                <w:sz w:val="24"/>
              </w:rPr>
            </w:pPr>
          </w:p>
          <w:p w14:paraId="1DF40CAF" w14:textId="77777777" w:rsidR="00C50534" w:rsidRDefault="00C50534">
            <w:pPr>
              <w:tabs>
                <w:tab w:val="left" w:pos="472"/>
              </w:tabs>
              <w:jc w:val="left"/>
              <w:rPr>
                <w:rFonts w:ascii="Arial" w:eastAsia="SimSun" w:hAnsi="Arial" w:cs="Arial"/>
                <w:sz w:val="24"/>
              </w:rPr>
            </w:pPr>
          </w:p>
          <w:p w14:paraId="369745AE" w14:textId="77777777" w:rsidR="00C50534" w:rsidRDefault="00C50534">
            <w:pPr>
              <w:tabs>
                <w:tab w:val="left" w:pos="472"/>
              </w:tabs>
              <w:jc w:val="left"/>
              <w:rPr>
                <w:rFonts w:ascii="Arial" w:eastAsia="SimSun" w:hAnsi="Arial" w:cs="Arial"/>
                <w:sz w:val="24"/>
              </w:rPr>
            </w:pPr>
          </w:p>
          <w:p w14:paraId="6458EF36" w14:textId="77777777" w:rsidR="00C50534" w:rsidRDefault="00C50534">
            <w:pPr>
              <w:tabs>
                <w:tab w:val="left" w:pos="472"/>
              </w:tabs>
              <w:jc w:val="left"/>
              <w:rPr>
                <w:rFonts w:ascii="Arial" w:eastAsia="SimSun" w:hAnsi="Arial" w:cs="Arial"/>
                <w:sz w:val="24"/>
              </w:rPr>
            </w:pPr>
          </w:p>
          <w:p w14:paraId="42DDE400" w14:textId="77777777" w:rsidR="00C50534" w:rsidRDefault="00000000">
            <w:pPr>
              <w:numPr>
                <w:ilvl w:val="0"/>
                <w:numId w:val="41"/>
              </w:numPr>
              <w:tabs>
                <w:tab w:val="left" w:pos="472"/>
              </w:tabs>
              <w:ind w:firstLine="0"/>
              <w:jc w:val="left"/>
              <w:rPr>
                <w:rFonts w:ascii="Arial" w:eastAsia="SimSun" w:hAnsi="Arial" w:cs="Arial"/>
                <w:sz w:val="24"/>
              </w:rPr>
            </w:pPr>
            <w:r>
              <w:rPr>
                <w:rFonts w:ascii="Arial" w:eastAsia="SimSun" w:hAnsi="Arial" w:cs="Arial"/>
                <w:sz w:val="24"/>
              </w:rPr>
              <w:t xml:space="preserve">Verwijder de </w:t>
            </w:r>
            <w:r>
              <w:rPr>
                <w:rFonts w:ascii="Arial" w:eastAsia="SimSun" w:hAnsi="Arial" w:cs="Arial" w:hint="eastAsia"/>
                <w:sz w:val="24"/>
              </w:rPr>
              <w:t xml:space="preserve">negen </w:t>
            </w:r>
            <w:r>
              <w:rPr>
                <w:rFonts w:ascii="Arial" w:eastAsia="SimSun" w:hAnsi="Arial" w:cs="Arial"/>
                <w:sz w:val="24"/>
              </w:rPr>
              <w:t xml:space="preserve">schroeven aan de zijkant van de </w:t>
            </w:r>
            <w:r>
              <w:rPr>
                <w:rFonts w:ascii="Arial" w:eastAsia="SimSun" w:hAnsi="Arial" w:cs="Arial" w:hint="eastAsia"/>
                <w:sz w:val="24"/>
              </w:rPr>
              <w:t>lucht</w:t>
            </w:r>
            <w:r>
              <w:rPr>
                <w:rFonts w:ascii="Arial" w:eastAsia="SimSun" w:hAnsi="Arial" w:cs="Arial"/>
                <w:sz w:val="24"/>
              </w:rPr>
              <w:t xml:space="preserve"> </w:t>
            </w:r>
            <w:r>
              <w:rPr>
                <w:rFonts w:ascii="Arial" w:eastAsia="SimSun" w:hAnsi="Arial" w:cs="Arial" w:hint="eastAsia"/>
                <w:sz w:val="24"/>
              </w:rPr>
              <w:t>gidspaneel.</w:t>
            </w:r>
          </w:p>
          <w:p w14:paraId="5580B7BB" w14:textId="77777777" w:rsidR="00C50534" w:rsidRDefault="00C50534">
            <w:pPr>
              <w:tabs>
                <w:tab w:val="left" w:pos="472"/>
              </w:tabs>
              <w:jc w:val="left"/>
              <w:rPr>
                <w:rFonts w:ascii="Arial" w:eastAsia="SimSun" w:hAnsi="Arial" w:cs="Arial"/>
                <w:sz w:val="24"/>
              </w:rPr>
            </w:pPr>
          </w:p>
          <w:p w14:paraId="461551B5" w14:textId="77777777" w:rsidR="00C50534" w:rsidRDefault="00C50534">
            <w:pPr>
              <w:tabs>
                <w:tab w:val="left" w:pos="472"/>
              </w:tabs>
              <w:jc w:val="left"/>
              <w:rPr>
                <w:rFonts w:ascii="Arial" w:eastAsia="SimSun" w:hAnsi="Arial" w:cs="Arial"/>
                <w:sz w:val="24"/>
              </w:rPr>
            </w:pPr>
          </w:p>
          <w:p w14:paraId="3AEC5F40" w14:textId="77777777" w:rsidR="00C50534" w:rsidRDefault="00C50534">
            <w:pPr>
              <w:tabs>
                <w:tab w:val="left" w:pos="472"/>
              </w:tabs>
              <w:jc w:val="left"/>
              <w:rPr>
                <w:rFonts w:ascii="Arial" w:eastAsia="SimSun" w:hAnsi="Arial" w:cs="Arial"/>
                <w:sz w:val="24"/>
              </w:rPr>
            </w:pPr>
          </w:p>
          <w:p w14:paraId="190EF391" w14:textId="77777777" w:rsidR="00C50534" w:rsidRDefault="00C50534">
            <w:pPr>
              <w:tabs>
                <w:tab w:val="left" w:pos="472"/>
              </w:tabs>
              <w:jc w:val="left"/>
              <w:rPr>
                <w:rFonts w:ascii="Arial" w:eastAsia="SimSun" w:hAnsi="Arial" w:cs="Arial"/>
                <w:sz w:val="24"/>
              </w:rPr>
            </w:pPr>
          </w:p>
          <w:p w14:paraId="6DA2C8EE" w14:textId="77777777" w:rsidR="00C50534" w:rsidRDefault="00C50534">
            <w:pPr>
              <w:tabs>
                <w:tab w:val="left" w:pos="472"/>
              </w:tabs>
              <w:jc w:val="left"/>
              <w:rPr>
                <w:rFonts w:ascii="Arial" w:eastAsia="SimSun" w:hAnsi="Arial" w:cs="Arial"/>
                <w:sz w:val="24"/>
              </w:rPr>
            </w:pPr>
          </w:p>
          <w:p w14:paraId="190348B3" w14:textId="77777777" w:rsidR="00C50534" w:rsidRDefault="00C50534">
            <w:pPr>
              <w:tabs>
                <w:tab w:val="left" w:pos="472"/>
              </w:tabs>
              <w:jc w:val="left"/>
              <w:rPr>
                <w:rFonts w:ascii="Arial" w:eastAsia="SimSun" w:hAnsi="Arial" w:cs="Arial"/>
                <w:sz w:val="24"/>
              </w:rPr>
            </w:pPr>
          </w:p>
          <w:p w14:paraId="2E08C6C8" w14:textId="77777777" w:rsidR="00C50534" w:rsidRDefault="00000000">
            <w:pPr>
              <w:numPr>
                <w:ilvl w:val="0"/>
                <w:numId w:val="41"/>
              </w:numPr>
              <w:tabs>
                <w:tab w:val="left" w:pos="472"/>
              </w:tabs>
              <w:ind w:firstLine="0"/>
              <w:jc w:val="left"/>
              <w:rPr>
                <w:rFonts w:ascii="Arial" w:eastAsia="SimSun" w:hAnsi="Arial" w:cs="Arial"/>
                <w:sz w:val="24"/>
              </w:rPr>
            </w:pPr>
            <w:r>
              <w:rPr>
                <w:rFonts w:ascii="Arial" w:eastAsia="SimSun" w:hAnsi="Arial" w:cs="Arial" w:hint="eastAsia"/>
                <w:sz w:val="24"/>
              </w:rPr>
              <w:t xml:space="preserve">Verwijder het paneel door het naar boven te duwen.   </w:t>
            </w:r>
          </w:p>
          <w:p w14:paraId="21BEB2A3" w14:textId="77777777" w:rsidR="00C50534" w:rsidRDefault="00C50534">
            <w:pPr>
              <w:tabs>
                <w:tab w:val="left" w:pos="472"/>
              </w:tabs>
              <w:jc w:val="left"/>
              <w:rPr>
                <w:rFonts w:ascii="Arial" w:eastAsia="SimSun" w:hAnsi="Arial" w:cs="Arial"/>
                <w:sz w:val="24"/>
              </w:rPr>
            </w:pPr>
          </w:p>
          <w:p w14:paraId="2BD7D1BC" w14:textId="77777777" w:rsidR="00C50534" w:rsidRDefault="00C50534">
            <w:pPr>
              <w:tabs>
                <w:tab w:val="left" w:pos="472"/>
              </w:tabs>
              <w:jc w:val="left"/>
              <w:rPr>
                <w:rFonts w:ascii="Arial" w:eastAsia="SimSun" w:hAnsi="Arial" w:cs="Arial"/>
                <w:sz w:val="24"/>
              </w:rPr>
            </w:pPr>
          </w:p>
          <w:p w14:paraId="1195EDD2" w14:textId="77777777" w:rsidR="00C50534" w:rsidRDefault="00C50534">
            <w:pPr>
              <w:tabs>
                <w:tab w:val="left" w:pos="472"/>
              </w:tabs>
              <w:jc w:val="left"/>
              <w:rPr>
                <w:rFonts w:ascii="Arial" w:eastAsia="SimSun" w:hAnsi="Arial" w:cs="Arial"/>
                <w:sz w:val="24"/>
              </w:rPr>
            </w:pPr>
          </w:p>
          <w:p w14:paraId="3FD14092" w14:textId="77777777" w:rsidR="00C50534" w:rsidRDefault="00C50534">
            <w:pPr>
              <w:tabs>
                <w:tab w:val="left" w:pos="472"/>
              </w:tabs>
              <w:jc w:val="left"/>
              <w:rPr>
                <w:rFonts w:ascii="Arial" w:eastAsia="SimSun" w:hAnsi="Arial" w:cs="Arial"/>
                <w:sz w:val="24"/>
              </w:rPr>
            </w:pPr>
          </w:p>
          <w:p w14:paraId="59A6EC1E" w14:textId="77777777" w:rsidR="00C50534" w:rsidRDefault="00C50534">
            <w:pPr>
              <w:tabs>
                <w:tab w:val="left" w:pos="472"/>
              </w:tabs>
              <w:jc w:val="left"/>
              <w:rPr>
                <w:rFonts w:ascii="Arial" w:eastAsia="SimSun" w:hAnsi="Arial" w:cs="Arial"/>
                <w:sz w:val="24"/>
              </w:rPr>
            </w:pPr>
          </w:p>
          <w:p w14:paraId="73BD14E2" w14:textId="77777777" w:rsidR="00C50534" w:rsidRDefault="00C50534">
            <w:pPr>
              <w:tabs>
                <w:tab w:val="left" w:pos="472"/>
              </w:tabs>
              <w:jc w:val="left"/>
              <w:rPr>
                <w:rFonts w:ascii="Arial" w:eastAsia="SimSun" w:hAnsi="Arial" w:cs="Arial"/>
                <w:sz w:val="24"/>
              </w:rPr>
            </w:pPr>
          </w:p>
          <w:p w14:paraId="37D72813" w14:textId="77777777" w:rsidR="00C50534" w:rsidRDefault="00C50534">
            <w:pPr>
              <w:tabs>
                <w:tab w:val="left" w:pos="472"/>
              </w:tabs>
              <w:jc w:val="left"/>
              <w:rPr>
                <w:rFonts w:ascii="Arial" w:eastAsia="SimSun" w:hAnsi="Arial" w:cs="Arial"/>
                <w:sz w:val="24"/>
              </w:rPr>
            </w:pPr>
          </w:p>
          <w:p w14:paraId="5429320C" w14:textId="77777777" w:rsidR="00C50534" w:rsidRDefault="00C50534">
            <w:pPr>
              <w:tabs>
                <w:tab w:val="left" w:pos="472"/>
              </w:tabs>
              <w:jc w:val="left"/>
              <w:rPr>
                <w:rFonts w:ascii="Arial" w:eastAsia="SimSun" w:hAnsi="Arial" w:cs="Arial"/>
                <w:sz w:val="24"/>
              </w:rPr>
            </w:pPr>
          </w:p>
          <w:p w14:paraId="4B71EBB2" w14:textId="77777777" w:rsidR="00C50534" w:rsidRDefault="00C50534">
            <w:pPr>
              <w:tabs>
                <w:tab w:val="left" w:pos="472"/>
              </w:tabs>
              <w:jc w:val="left"/>
              <w:rPr>
                <w:rFonts w:ascii="Arial" w:eastAsia="SimSun" w:hAnsi="Arial" w:cs="Arial"/>
                <w:sz w:val="24"/>
              </w:rPr>
            </w:pPr>
          </w:p>
          <w:p w14:paraId="6C6BF6BC" w14:textId="77777777" w:rsidR="00C50534" w:rsidRDefault="00C50534">
            <w:pPr>
              <w:tabs>
                <w:tab w:val="left" w:pos="472"/>
              </w:tabs>
              <w:jc w:val="left"/>
              <w:rPr>
                <w:rFonts w:ascii="Arial" w:eastAsia="SimSun" w:hAnsi="Arial" w:cs="Arial"/>
                <w:sz w:val="24"/>
              </w:rPr>
            </w:pPr>
          </w:p>
          <w:p w14:paraId="04E579CB" w14:textId="77777777" w:rsidR="00C50534" w:rsidRDefault="00C50534">
            <w:pPr>
              <w:tabs>
                <w:tab w:val="left" w:pos="472"/>
              </w:tabs>
              <w:jc w:val="left"/>
              <w:rPr>
                <w:rFonts w:ascii="Arial" w:eastAsia="SimSun" w:hAnsi="Arial" w:cs="Arial"/>
                <w:sz w:val="24"/>
              </w:rPr>
            </w:pPr>
          </w:p>
          <w:p w14:paraId="727E1F02" w14:textId="77777777" w:rsidR="00C50534" w:rsidRDefault="00C50534">
            <w:pPr>
              <w:tabs>
                <w:tab w:val="left" w:pos="472"/>
              </w:tabs>
              <w:jc w:val="left"/>
              <w:rPr>
                <w:rFonts w:ascii="Arial" w:eastAsia="SimSun" w:hAnsi="Arial" w:cs="Arial"/>
                <w:sz w:val="24"/>
              </w:rPr>
            </w:pPr>
          </w:p>
          <w:p w14:paraId="6B788DC1" w14:textId="77777777" w:rsidR="00C50534" w:rsidRDefault="00C50534">
            <w:pPr>
              <w:tabs>
                <w:tab w:val="left" w:pos="472"/>
              </w:tabs>
              <w:jc w:val="left"/>
              <w:rPr>
                <w:rFonts w:ascii="Arial" w:eastAsia="SimSun" w:hAnsi="Arial" w:cs="Arial"/>
                <w:sz w:val="24"/>
              </w:rPr>
            </w:pPr>
          </w:p>
          <w:p w14:paraId="0AE31309" w14:textId="77777777" w:rsidR="00C50534" w:rsidRDefault="00C50534">
            <w:pPr>
              <w:tabs>
                <w:tab w:val="left" w:pos="472"/>
              </w:tabs>
              <w:jc w:val="left"/>
              <w:rPr>
                <w:rFonts w:ascii="Arial" w:eastAsia="SimSun" w:hAnsi="Arial" w:cs="Arial"/>
                <w:sz w:val="24"/>
              </w:rPr>
            </w:pPr>
          </w:p>
          <w:p w14:paraId="445E05BA" w14:textId="77777777" w:rsidR="00C50534" w:rsidRDefault="00C50534">
            <w:pPr>
              <w:tabs>
                <w:tab w:val="left" w:pos="472"/>
              </w:tabs>
              <w:jc w:val="left"/>
              <w:rPr>
                <w:rFonts w:ascii="Arial" w:eastAsia="SimSun" w:hAnsi="Arial" w:cs="Arial"/>
                <w:sz w:val="24"/>
              </w:rPr>
            </w:pPr>
          </w:p>
          <w:p w14:paraId="660E9905" w14:textId="77777777" w:rsidR="00C50534" w:rsidRDefault="00C50534">
            <w:pPr>
              <w:jc w:val="left"/>
              <w:rPr>
                <w:rFonts w:ascii="Arial" w:eastAsia="SimSun" w:hAnsi="Arial" w:cs="Arial"/>
                <w:b/>
                <w:bCs/>
                <w:sz w:val="24"/>
              </w:rPr>
            </w:pPr>
          </w:p>
          <w:p w14:paraId="59113699" w14:textId="77777777" w:rsidR="00C50534" w:rsidRDefault="00C50534">
            <w:pPr>
              <w:jc w:val="left"/>
              <w:rPr>
                <w:rFonts w:ascii="Arial" w:eastAsia="SimSun" w:hAnsi="Arial" w:cs="Arial"/>
                <w:b/>
                <w:bCs/>
                <w:sz w:val="24"/>
              </w:rPr>
            </w:pPr>
          </w:p>
          <w:p w14:paraId="04686700" w14:textId="77777777" w:rsidR="00C50534" w:rsidRDefault="00C50534">
            <w:pPr>
              <w:jc w:val="left"/>
              <w:rPr>
                <w:rFonts w:ascii="Arial" w:eastAsia="SimSun" w:hAnsi="Arial" w:cs="Arial"/>
                <w:b/>
                <w:bCs/>
                <w:sz w:val="24"/>
              </w:rPr>
            </w:pPr>
          </w:p>
          <w:p w14:paraId="34440F31" w14:textId="77777777" w:rsidR="00C50534" w:rsidRDefault="00C50534">
            <w:pPr>
              <w:jc w:val="left"/>
              <w:rPr>
                <w:rFonts w:ascii="Arial" w:eastAsia="SimSun" w:hAnsi="Arial" w:cs="Arial"/>
                <w:b/>
                <w:bCs/>
                <w:sz w:val="24"/>
              </w:rPr>
            </w:pPr>
          </w:p>
          <w:p w14:paraId="32079A60" w14:textId="77777777" w:rsidR="00C50534" w:rsidRDefault="00C50534">
            <w:pPr>
              <w:jc w:val="left"/>
              <w:rPr>
                <w:rFonts w:ascii="Arial" w:eastAsia="SimSun" w:hAnsi="Arial" w:cs="Arial"/>
                <w:b/>
                <w:bCs/>
                <w:sz w:val="24"/>
              </w:rPr>
            </w:pPr>
          </w:p>
          <w:p w14:paraId="68BA2AF7" w14:textId="77777777" w:rsidR="00C50534" w:rsidRDefault="00C50534">
            <w:pPr>
              <w:jc w:val="left"/>
              <w:rPr>
                <w:rFonts w:ascii="Arial" w:eastAsia="SimSun" w:hAnsi="Arial" w:cs="Arial"/>
                <w:b/>
                <w:bCs/>
                <w:sz w:val="24"/>
              </w:rPr>
            </w:pPr>
          </w:p>
          <w:p w14:paraId="490F3A9E" w14:textId="77777777" w:rsidR="00C50534" w:rsidRDefault="00C50534">
            <w:pPr>
              <w:jc w:val="left"/>
              <w:rPr>
                <w:rFonts w:ascii="Arial" w:eastAsia="SimSun" w:hAnsi="Arial" w:cs="Arial"/>
                <w:b/>
                <w:bCs/>
                <w:sz w:val="24"/>
              </w:rPr>
            </w:pPr>
          </w:p>
          <w:p w14:paraId="6848A706" w14:textId="77777777" w:rsidR="00C50534" w:rsidRDefault="00C50534">
            <w:pPr>
              <w:jc w:val="left"/>
              <w:rPr>
                <w:rFonts w:ascii="Arial" w:eastAsia="SimSun" w:hAnsi="Arial" w:cs="Arial"/>
                <w:b/>
                <w:bCs/>
                <w:sz w:val="24"/>
              </w:rPr>
            </w:pPr>
          </w:p>
          <w:p w14:paraId="463C7309" w14:textId="77777777" w:rsidR="00C50534" w:rsidRDefault="00C50534"/>
        </w:tc>
        <w:tc>
          <w:tcPr>
            <w:tcW w:w="5880" w:type="dxa"/>
            <w:tcBorders>
              <w:top w:val="dashed" w:sz="4" w:space="0" w:color="auto"/>
              <w:left w:val="dashed" w:sz="4" w:space="0" w:color="auto"/>
              <w:bottom w:val="dashed" w:sz="4" w:space="0" w:color="auto"/>
            </w:tcBorders>
          </w:tcPr>
          <w:p w14:paraId="181602A7" w14:textId="77777777" w:rsidR="00C50534" w:rsidRDefault="00C50534"/>
          <w:p w14:paraId="1F70871A" w14:textId="77777777" w:rsidR="00C50534" w:rsidRDefault="00000000">
            <w:pPr>
              <w:rPr>
                <w:rFonts w:eastAsia="SimSun"/>
              </w:rPr>
            </w:pPr>
            <w:r>
              <w:rPr>
                <w:noProof/>
              </w:rPr>
              <w:drawing>
                <wp:inline distT="0" distB="0" distL="114300" distR="114300" wp14:anchorId="2245AC45" wp14:editId="65EE8711">
                  <wp:extent cx="3839845" cy="2983230"/>
                  <wp:effectExtent l="0" t="0" r="8255" b="762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80"/>
                          <a:stretch>
                            <a:fillRect/>
                          </a:stretch>
                        </pic:blipFill>
                        <pic:spPr>
                          <a:xfrm>
                            <a:off x="0" y="0"/>
                            <a:ext cx="3839845" cy="2983230"/>
                          </a:xfrm>
                          <a:prstGeom prst="rect">
                            <a:avLst/>
                          </a:prstGeom>
                          <a:noFill/>
                          <a:ln>
                            <a:noFill/>
                          </a:ln>
                        </pic:spPr>
                      </pic:pic>
                    </a:graphicData>
                  </a:graphic>
                </wp:inline>
              </w:drawing>
            </w:r>
          </w:p>
          <w:p w14:paraId="3AFBC065" w14:textId="77777777" w:rsidR="00C50534" w:rsidRDefault="00C50534"/>
          <w:p w14:paraId="6710B543" w14:textId="77777777" w:rsidR="00C50534" w:rsidRDefault="00000000">
            <w:r>
              <w:rPr>
                <w:noProof/>
              </w:rPr>
              <w:drawing>
                <wp:inline distT="0" distB="0" distL="114300" distR="114300" wp14:anchorId="0AC07344" wp14:editId="1412B440">
                  <wp:extent cx="3058160" cy="3568700"/>
                  <wp:effectExtent l="0" t="0" r="8890" b="1270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81"/>
                          <a:stretch>
                            <a:fillRect/>
                          </a:stretch>
                        </pic:blipFill>
                        <pic:spPr>
                          <a:xfrm>
                            <a:off x="0" y="0"/>
                            <a:ext cx="3058160" cy="3568700"/>
                          </a:xfrm>
                          <a:prstGeom prst="rect">
                            <a:avLst/>
                          </a:prstGeom>
                          <a:noFill/>
                          <a:ln>
                            <a:noFill/>
                          </a:ln>
                        </pic:spPr>
                      </pic:pic>
                    </a:graphicData>
                  </a:graphic>
                </wp:inline>
              </w:drawing>
            </w:r>
          </w:p>
        </w:tc>
      </w:tr>
      <w:tr w:rsidR="00C50534" w14:paraId="6EDCDB45" w14:textId="77777777">
        <w:tc>
          <w:tcPr>
            <w:tcW w:w="3696" w:type="dxa"/>
            <w:tcBorders>
              <w:top w:val="dashed" w:sz="4" w:space="0" w:color="auto"/>
              <w:bottom w:val="dashed" w:sz="4" w:space="0" w:color="auto"/>
              <w:right w:val="dashed" w:sz="4" w:space="0" w:color="auto"/>
            </w:tcBorders>
          </w:tcPr>
          <w:p w14:paraId="25F2DC43" w14:textId="77777777" w:rsidR="00C50534" w:rsidRDefault="00C50534">
            <w:pPr>
              <w:jc w:val="left"/>
              <w:rPr>
                <w:rFonts w:ascii="Arial" w:eastAsia="SimSun" w:hAnsi="Arial" w:cs="Arial"/>
                <w:b/>
                <w:bCs/>
                <w:sz w:val="24"/>
              </w:rPr>
            </w:pPr>
          </w:p>
          <w:p w14:paraId="70F8C696" w14:textId="77777777" w:rsidR="00C50534" w:rsidRDefault="00000000">
            <w:pPr>
              <w:jc w:val="left"/>
              <w:rPr>
                <w:rFonts w:ascii="Arial" w:eastAsia="SimSun" w:hAnsi="Arial" w:cs="Arial"/>
                <w:b/>
                <w:bCs/>
                <w:sz w:val="24"/>
              </w:rPr>
            </w:pPr>
            <w:r>
              <w:rPr>
                <w:rFonts w:ascii="Arial" w:eastAsia="SimSun" w:hAnsi="Arial" w:cs="Arial" w:hint="eastAsia"/>
                <w:b/>
                <w:bCs/>
                <w:sz w:val="24"/>
              </w:rPr>
              <w:t xml:space="preserve">4 </w:t>
            </w:r>
            <w:r>
              <w:rPr>
                <w:rFonts w:ascii="Arial" w:eastAsia="SimSun" w:hAnsi="Arial" w:cs="Arial"/>
                <w:b/>
                <w:bCs/>
                <w:sz w:val="24"/>
              </w:rPr>
              <w:t xml:space="preserve">. </w:t>
            </w:r>
            <w:r>
              <w:rPr>
                <w:rFonts w:ascii="Arial" w:eastAsia="SimSun" w:hAnsi="Arial" w:cs="Arial" w:hint="eastAsia"/>
                <w:b/>
                <w:bCs/>
                <w:sz w:val="24"/>
              </w:rPr>
              <w:t xml:space="preserve">Verwijder het </w:t>
            </w:r>
            <w:proofErr w:type="spellStart"/>
            <w:r>
              <w:rPr>
                <w:rFonts w:ascii="Arial" w:eastAsia="SimSun" w:hAnsi="Arial" w:cs="Arial" w:hint="eastAsia"/>
                <w:b/>
                <w:bCs/>
                <w:sz w:val="24"/>
              </w:rPr>
              <w:t>achternet</w:t>
            </w:r>
            <w:proofErr w:type="spellEnd"/>
          </w:p>
          <w:p w14:paraId="12E756F1" w14:textId="77777777" w:rsidR="00C50534" w:rsidRDefault="00C50534"/>
          <w:p w14:paraId="4FFF0523" w14:textId="77777777" w:rsidR="00C50534" w:rsidRDefault="00C50534"/>
          <w:p w14:paraId="0574E24A" w14:textId="77777777" w:rsidR="00C50534" w:rsidRDefault="00000000">
            <w:r>
              <w:rPr>
                <w:rFonts w:hint="eastAsia"/>
              </w:rPr>
              <w:t>①</w:t>
            </w:r>
            <w:r>
              <w:rPr>
                <w:rFonts w:hint="eastAsia"/>
              </w:rPr>
              <w:t xml:space="preserve"> </w:t>
            </w:r>
            <w:r>
              <w:rPr>
                <w:rFonts w:ascii="Arial" w:eastAsia="SimSun" w:hAnsi="Arial" w:cs="Arial" w:hint="eastAsia"/>
                <w:sz w:val="24"/>
              </w:rPr>
              <w:t xml:space="preserve">Verwijder de </w:t>
            </w:r>
            <w:r>
              <w:rPr>
                <w:rFonts w:ascii="Arial" w:eastAsia="SimSun" w:hAnsi="Arial" w:cs="Arial" w:hint="eastAsia"/>
                <w:color w:val="FF0000"/>
                <w:sz w:val="24"/>
              </w:rPr>
              <w:t xml:space="preserve">zes </w:t>
            </w:r>
            <w:r>
              <w:rPr>
                <w:rFonts w:ascii="Arial" w:eastAsia="SimSun" w:hAnsi="Arial" w:cs="Arial" w:hint="eastAsia"/>
                <w:sz w:val="24"/>
              </w:rPr>
              <w:t xml:space="preserve">schroeven van het </w:t>
            </w:r>
            <w:proofErr w:type="spellStart"/>
            <w:r>
              <w:rPr>
                <w:rFonts w:ascii="Arial" w:eastAsia="SimSun" w:hAnsi="Arial" w:cs="Arial" w:hint="eastAsia"/>
                <w:sz w:val="24"/>
              </w:rPr>
              <w:t>achternet</w:t>
            </w:r>
            <w:proofErr w:type="spellEnd"/>
            <w:r>
              <w:rPr>
                <w:rFonts w:ascii="Arial" w:eastAsia="SimSun" w:hAnsi="Arial" w:cs="Arial" w:hint="eastAsia"/>
                <w:sz w:val="24"/>
              </w:rPr>
              <w:t xml:space="preserve"> .</w:t>
            </w:r>
          </w:p>
          <w:p w14:paraId="7019EACD" w14:textId="77777777" w:rsidR="00C50534" w:rsidRDefault="00C50534">
            <w:pPr>
              <w:rPr>
                <w:rFonts w:ascii="Arial" w:eastAsia="SimSun" w:hAnsi="Arial" w:cs="Arial"/>
                <w:sz w:val="24"/>
              </w:rPr>
            </w:pPr>
          </w:p>
          <w:p w14:paraId="2D51A3F9" w14:textId="77777777" w:rsidR="00C50534" w:rsidRDefault="00C50534">
            <w:pPr>
              <w:rPr>
                <w:rFonts w:ascii="Arial" w:eastAsia="SimSun" w:hAnsi="Arial" w:cs="Arial"/>
                <w:sz w:val="24"/>
              </w:rPr>
            </w:pPr>
          </w:p>
          <w:p w14:paraId="300C57B5" w14:textId="77777777" w:rsidR="00C50534" w:rsidRDefault="00C50534">
            <w:pPr>
              <w:rPr>
                <w:rFonts w:ascii="Arial" w:eastAsia="SimSun" w:hAnsi="Arial" w:cs="Arial"/>
                <w:sz w:val="24"/>
              </w:rPr>
            </w:pPr>
          </w:p>
          <w:p w14:paraId="648D82D5" w14:textId="77777777" w:rsidR="00C50534" w:rsidRDefault="00C50534">
            <w:pPr>
              <w:rPr>
                <w:rFonts w:ascii="Arial" w:eastAsia="SimSun" w:hAnsi="Arial" w:cs="Arial"/>
                <w:sz w:val="24"/>
              </w:rPr>
            </w:pPr>
          </w:p>
          <w:p w14:paraId="23E11B8B" w14:textId="77777777" w:rsidR="00C50534" w:rsidRDefault="00C50534">
            <w:pPr>
              <w:rPr>
                <w:rFonts w:ascii="Arial" w:eastAsia="SimSun" w:hAnsi="Arial" w:cs="Arial"/>
                <w:sz w:val="24"/>
              </w:rPr>
            </w:pPr>
          </w:p>
          <w:p w14:paraId="0DEA6822" w14:textId="77777777" w:rsidR="00C50534" w:rsidRDefault="00C50534">
            <w:pPr>
              <w:rPr>
                <w:rFonts w:ascii="Arial" w:eastAsia="SimSun" w:hAnsi="Arial" w:cs="Arial"/>
                <w:sz w:val="24"/>
              </w:rPr>
            </w:pPr>
          </w:p>
          <w:p w14:paraId="74A9A283" w14:textId="77777777" w:rsidR="00C50534" w:rsidRDefault="00C50534">
            <w:pPr>
              <w:rPr>
                <w:rFonts w:ascii="Arial" w:eastAsia="SimSun" w:hAnsi="Arial" w:cs="Arial"/>
                <w:sz w:val="24"/>
              </w:rPr>
            </w:pPr>
          </w:p>
          <w:p w14:paraId="2ACC6457" w14:textId="77777777" w:rsidR="00C50534" w:rsidRDefault="00C50534">
            <w:pPr>
              <w:rPr>
                <w:rFonts w:ascii="Arial" w:eastAsia="SimSun" w:hAnsi="Arial" w:cs="Arial"/>
                <w:sz w:val="24"/>
              </w:rPr>
            </w:pPr>
          </w:p>
          <w:p w14:paraId="7E32350B" w14:textId="77777777" w:rsidR="00C50534" w:rsidRDefault="00000000">
            <w:pPr>
              <w:rPr>
                <w:rFonts w:ascii="Arial" w:eastAsia="SimSun" w:hAnsi="Arial" w:cs="Arial"/>
                <w:sz w:val="24"/>
              </w:rPr>
            </w:pPr>
            <w:r>
              <w:rPr>
                <w:rFonts w:ascii="Arial" w:eastAsia="SimSun" w:hAnsi="Arial" w:cs="Arial" w:hint="eastAsia"/>
                <w:sz w:val="24"/>
              </w:rPr>
              <w:t>②</w:t>
            </w:r>
            <w:r>
              <w:rPr>
                <w:rFonts w:ascii="Arial" w:eastAsia="SimSun" w:hAnsi="Arial" w:cs="Arial" w:hint="eastAsia"/>
                <w:sz w:val="24"/>
              </w:rPr>
              <w:t xml:space="preserve"> Verwijder het </w:t>
            </w:r>
            <w:proofErr w:type="spellStart"/>
            <w:r>
              <w:rPr>
                <w:rFonts w:ascii="Arial" w:eastAsia="SimSun" w:hAnsi="Arial" w:cs="Arial" w:hint="eastAsia"/>
                <w:sz w:val="24"/>
              </w:rPr>
              <w:t>achternet</w:t>
            </w:r>
            <w:proofErr w:type="spellEnd"/>
            <w:r>
              <w:rPr>
                <w:rFonts w:ascii="Arial" w:eastAsia="SimSun" w:hAnsi="Arial" w:cs="Arial" w:hint="eastAsia"/>
                <w:sz w:val="24"/>
              </w:rPr>
              <w:t xml:space="preserve"> .</w:t>
            </w:r>
          </w:p>
          <w:p w14:paraId="6729E639" w14:textId="77777777" w:rsidR="00C50534" w:rsidRDefault="00C50534"/>
          <w:p w14:paraId="4D720308" w14:textId="77777777" w:rsidR="00C50534" w:rsidRDefault="00C50534"/>
          <w:p w14:paraId="29EB1A15" w14:textId="77777777" w:rsidR="00C50534" w:rsidRDefault="00C50534"/>
          <w:p w14:paraId="3B5458BE" w14:textId="77777777" w:rsidR="00C50534" w:rsidRDefault="00C50534"/>
          <w:p w14:paraId="2DDD44F2" w14:textId="77777777" w:rsidR="00C50534" w:rsidRDefault="00C50534"/>
          <w:p w14:paraId="1CAABC2D" w14:textId="77777777" w:rsidR="00C50534" w:rsidRDefault="00C50534"/>
          <w:p w14:paraId="5D01D008" w14:textId="77777777" w:rsidR="00C50534" w:rsidRDefault="00C50534"/>
          <w:p w14:paraId="299699E6" w14:textId="77777777" w:rsidR="00C50534" w:rsidRDefault="00C50534"/>
          <w:p w14:paraId="119AE1FA" w14:textId="77777777" w:rsidR="00C50534" w:rsidRDefault="00C50534"/>
          <w:p w14:paraId="7DDBE9FD" w14:textId="77777777" w:rsidR="00C50534" w:rsidRDefault="00C50534"/>
          <w:p w14:paraId="78AC9B9F" w14:textId="77777777" w:rsidR="00C50534" w:rsidRDefault="00C50534"/>
          <w:p w14:paraId="10DB27C3" w14:textId="77777777" w:rsidR="00C50534" w:rsidRDefault="00C50534"/>
          <w:p w14:paraId="42912733" w14:textId="77777777" w:rsidR="00C50534" w:rsidRDefault="00C50534"/>
          <w:p w14:paraId="5599B4AE" w14:textId="77777777" w:rsidR="00C50534" w:rsidRDefault="00C50534"/>
          <w:p w14:paraId="04B5594C" w14:textId="77777777" w:rsidR="00C50534" w:rsidRDefault="00C50534"/>
          <w:p w14:paraId="3C2F632B" w14:textId="77777777" w:rsidR="00C50534" w:rsidRDefault="00C50534"/>
          <w:p w14:paraId="00FC490F" w14:textId="77777777" w:rsidR="00C50534" w:rsidRDefault="00C50534"/>
          <w:p w14:paraId="698B6F28" w14:textId="77777777" w:rsidR="00C50534" w:rsidRDefault="00C50534"/>
          <w:p w14:paraId="25343FE7" w14:textId="77777777" w:rsidR="00C50534" w:rsidRDefault="00C50534"/>
          <w:p w14:paraId="60845536" w14:textId="77777777" w:rsidR="00C50534" w:rsidRDefault="00C50534"/>
          <w:p w14:paraId="4FC5DFB8" w14:textId="77777777" w:rsidR="00C50534" w:rsidRDefault="00C50534"/>
        </w:tc>
        <w:tc>
          <w:tcPr>
            <w:tcW w:w="5880" w:type="dxa"/>
            <w:tcBorders>
              <w:top w:val="dashed" w:sz="4" w:space="0" w:color="auto"/>
              <w:left w:val="dashed" w:sz="4" w:space="0" w:color="auto"/>
              <w:bottom w:val="dashed" w:sz="4" w:space="0" w:color="auto"/>
            </w:tcBorders>
          </w:tcPr>
          <w:p w14:paraId="75246D48" w14:textId="77777777" w:rsidR="00C50534" w:rsidRDefault="00000000">
            <w:r>
              <w:rPr>
                <w:noProof/>
              </w:rPr>
              <w:drawing>
                <wp:inline distT="0" distB="0" distL="114300" distR="114300" wp14:anchorId="2C99A5BC" wp14:editId="1D77F6C4">
                  <wp:extent cx="3626485" cy="2455545"/>
                  <wp:effectExtent l="0" t="0" r="12065" b="190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82"/>
                          <a:stretch>
                            <a:fillRect/>
                          </a:stretch>
                        </pic:blipFill>
                        <pic:spPr>
                          <a:xfrm>
                            <a:off x="0" y="0"/>
                            <a:ext cx="3626485" cy="2455545"/>
                          </a:xfrm>
                          <a:prstGeom prst="rect">
                            <a:avLst/>
                          </a:prstGeom>
                          <a:noFill/>
                          <a:ln>
                            <a:noFill/>
                          </a:ln>
                        </pic:spPr>
                      </pic:pic>
                    </a:graphicData>
                  </a:graphic>
                </wp:inline>
              </w:drawing>
            </w:r>
          </w:p>
          <w:p w14:paraId="11816263" w14:textId="77777777" w:rsidR="00C50534" w:rsidRDefault="00C50534"/>
          <w:p w14:paraId="2BA833ED" w14:textId="77777777" w:rsidR="00C50534" w:rsidRDefault="00000000">
            <w:pPr>
              <w:jc w:val="center"/>
            </w:pPr>
            <w:r>
              <w:rPr>
                <w:noProof/>
              </w:rPr>
              <w:drawing>
                <wp:inline distT="0" distB="0" distL="114300" distR="114300" wp14:anchorId="1E426C09" wp14:editId="75375CE6">
                  <wp:extent cx="2725420" cy="3037840"/>
                  <wp:effectExtent l="0" t="0" r="17780" b="1016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83"/>
                          <a:stretch>
                            <a:fillRect/>
                          </a:stretch>
                        </pic:blipFill>
                        <pic:spPr>
                          <a:xfrm>
                            <a:off x="0" y="0"/>
                            <a:ext cx="2725420" cy="3037840"/>
                          </a:xfrm>
                          <a:prstGeom prst="rect">
                            <a:avLst/>
                          </a:prstGeom>
                          <a:noFill/>
                          <a:ln>
                            <a:noFill/>
                          </a:ln>
                        </pic:spPr>
                      </pic:pic>
                    </a:graphicData>
                  </a:graphic>
                </wp:inline>
              </w:drawing>
            </w:r>
          </w:p>
        </w:tc>
      </w:tr>
      <w:tr w:rsidR="00C50534" w14:paraId="1005FD0D" w14:textId="77777777">
        <w:trPr>
          <w:trHeight w:val="9740"/>
        </w:trPr>
        <w:tc>
          <w:tcPr>
            <w:tcW w:w="3696" w:type="dxa"/>
            <w:tcBorders>
              <w:top w:val="dashed" w:sz="4" w:space="0" w:color="auto"/>
              <w:bottom w:val="dashed" w:sz="4" w:space="0" w:color="auto"/>
              <w:right w:val="dashed" w:sz="4" w:space="0" w:color="auto"/>
            </w:tcBorders>
          </w:tcPr>
          <w:p w14:paraId="29D4CD8B" w14:textId="77777777" w:rsidR="00C50534" w:rsidRDefault="00000000">
            <w:pPr>
              <w:jc w:val="left"/>
              <w:rPr>
                <w:rFonts w:ascii="Arial" w:eastAsia="SimSun" w:hAnsi="Arial" w:cs="Arial"/>
                <w:b/>
                <w:bCs/>
                <w:sz w:val="24"/>
              </w:rPr>
            </w:pPr>
            <w:r>
              <w:rPr>
                <w:rFonts w:ascii="Arial" w:eastAsia="SimSun" w:hAnsi="Arial" w:cs="Arial" w:hint="eastAsia"/>
                <w:b/>
                <w:bCs/>
                <w:sz w:val="24"/>
              </w:rPr>
              <w:lastRenderedPageBreak/>
              <w:t xml:space="preserve">5. Verwijder het </w:t>
            </w:r>
            <w:proofErr w:type="spellStart"/>
            <w:r>
              <w:rPr>
                <w:rFonts w:ascii="Arial" w:eastAsia="SimSun" w:hAnsi="Arial" w:cs="Arial" w:hint="eastAsia"/>
                <w:b/>
                <w:bCs/>
                <w:sz w:val="24"/>
              </w:rPr>
              <w:t>linkerpaneel</w:t>
            </w:r>
            <w:proofErr w:type="spellEnd"/>
          </w:p>
          <w:p w14:paraId="63DE217D" w14:textId="77777777" w:rsidR="00C50534" w:rsidRDefault="00C50534">
            <w:pPr>
              <w:jc w:val="left"/>
              <w:rPr>
                <w:rFonts w:eastAsia="SimSun"/>
              </w:rPr>
            </w:pPr>
          </w:p>
          <w:p w14:paraId="5BB7AA00" w14:textId="77777777" w:rsidR="00C50534" w:rsidRDefault="00C50534">
            <w:pPr>
              <w:jc w:val="left"/>
              <w:rPr>
                <w:rFonts w:ascii="Arial" w:hAnsi="Arial" w:cs="Arial"/>
                <w:sz w:val="24"/>
              </w:rPr>
            </w:pPr>
          </w:p>
          <w:p w14:paraId="3001A9ED" w14:textId="77777777" w:rsidR="00C50534" w:rsidRDefault="00C50534">
            <w:pPr>
              <w:jc w:val="left"/>
              <w:rPr>
                <w:rFonts w:ascii="Arial" w:hAnsi="Arial" w:cs="Arial"/>
                <w:sz w:val="24"/>
              </w:rPr>
            </w:pPr>
          </w:p>
          <w:p w14:paraId="4AE0C077" w14:textId="77777777" w:rsidR="00C50534" w:rsidRDefault="00C50534">
            <w:pPr>
              <w:ind w:left="220"/>
              <w:jc w:val="left"/>
              <w:rPr>
                <w:rFonts w:ascii="Arial" w:hAnsi="Arial" w:cs="Arial"/>
                <w:sz w:val="24"/>
              </w:rPr>
            </w:pPr>
          </w:p>
          <w:p w14:paraId="2B446721" w14:textId="77777777" w:rsidR="00C50534" w:rsidRDefault="00000000">
            <w:pPr>
              <w:numPr>
                <w:ilvl w:val="0"/>
                <w:numId w:val="42"/>
              </w:numPr>
              <w:ind w:left="0" w:firstLine="0"/>
              <w:jc w:val="left"/>
              <w:rPr>
                <w:rFonts w:ascii="Arial" w:hAnsi="Arial" w:cs="Arial"/>
                <w:sz w:val="24"/>
              </w:rPr>
            </w:pPr>
            <w:r>
              <w:rPr>
                <w:rFonts w:ascii="Arial" w:hAnsi="Arial" w:cs="Arial"/>
                <w:sz w:val="24"/>
              </w:rPr>
              <w:t xml:space="preserve">Verwijder de </w:t>
            </w:r>
            <w:r>
              <w:rPr>
                <w:rFonts w:ascii="Arial" w:eastAsia="SimSun" w:hAnsi="Arial" w:cs="Arial" w:hint="eastAsia"/>
                <w:color w:val="FF0000"/>
                <w:sz w:val="24"/>
              </w:rPr>
              <w:t>zeven</w:t>
            </w:r>
            <w:r>
              <w:rPr>
                <w:rFonts w:ascii="Arial" w:hAnsi="Arial" w:cs="Arial"/>
                <w:color w:val="FF0000"/>
                <w:sz w:val="24"/>
              </w:rPr>
              <w:t xml:space="preserve"> </w:t>
            </w:r>
            <w:r>
              <w:rPr>
                <w:rFonts w:ascii="Arial" w:hAnsi="Arial" w:cs="Arial"/>
                <w:sz w:val="24"/>
              </w:rPr>
              <w:t>schroeven in het linker paneel.</w:t>
            </w:r>
          </w:p>
          <w:p w14:paraId="7A3524EB" w14:textId="77777777" w:rsidR="00C50534" w:rsidRDefault="00C50534">
            <w:pPr>
              <w:jc w:val="left"/>
              <w:rPr>
                <w:rFonts w:ascii="Arial" w:hAnsi="Arial" w:cs="Arial"/>
                <w:sz w:val="24"/>
              </w:rPr>
            </w:pPr>
          </w:p>
          <w:p w14:paraId="63D63398" w14:textId="77777777" w:rsidR="00C50534" w:rsidRDefault="00C50534">
            <w:pPr>
              <w:jc w:val="left"/>
              <w:rPr>
                <w:rFonts w:ascii="Arial" w:hAnsi="Arial" w:cs="Arial"/>
                <w:sz w:val="24"/>
              </w:rPr>
            </w:pPr>
          </w:p>
          <w:p w14:paraId="2B864189" w14:textId="77777777" w:rsidR="00C50534" w:rsidRDefault="00C50534">
            <w:pPr>
              <w:jc w:val="left"/>
              <w:rPr>
                <w:rFonts w:ascii="Arial" w:hAnsi="Arial" w:cs="Arial"/>
                <w:sz w:val="24"/>
              </w:rPr>
            </w:pPr>
          </w:p>
          <w:p w14:paraId="588CED26" w14:textId="77777777" w:rsidR="00C50534" w:rsidRDefault="00C50534">
            <w:pPr>
              <w:jc w:val="left"/>
              <w:rPr>
                <w:rFonts w:ascii="Arial" w:hAnsi="Arial" w:cs="Arial"/>
                <w:sz w:val="24"/>
              </w:rPr>
            </w:pPr>
          </w:p>
          <w:p w14:paraId="3172B67A" w14:textId="77777777" w:rsidR="00C50534" w:rsidRDefault="00C50534">
            <w:pPr>
              <w:jc w:val="left"/>
              <w:rPr>
                <w:rFonts w:ascii="Arial" w:hAnsi="Arial" w:cs="Arial"/>
                <w:sz w:val="24"/>
              </w:rPr>
            </w:pPr>
          </w:p>
          <w:p w14:paraId="18CF40D6" w14:textId="77777777" w:rsidR="00C50534" w:rsidRDefault="00C50534">
            <w:pPr>
              <w:jc w:val="left"/>
              <w:rPr>
                <w:rFonts w:ascii="Arial" w:hAnsi="Arial" w:cs="Arial"/>
                <w:sz w:val="24"/>
              </w:rPr>
            </w:pPr>
          </w:p>
          <w:p w14:paraId="61F71567" w14:textId="77777777" w:rsidR="00C50534" w:rsidRDefault="00000000">
            <w:pPr>
              <w:numPr>
                <w:ilvl w:val="0"/>
                <w:numId w:val="42"/>
              </w:numPr>
              <w:ind w:left="0" w:firstLine="0"/>
              <w:jc w:val="left"/>
              <w:rPr>
                <w:rFonts w:ascii="Arial" w:hAnsi="Arial" w:cs="Arial"/>
                <w:sz w:val="24"/>
              </w:rPr>
            </w:pPr>
            <w:r>
              <w:rPr>
                <w:rFonts w:ascii="Arial" w:hAnsi="Arial" w:cs="Arial"/>
                <w:sz w:val="24"/>
              </w:rPr>
              <w:t xml:space="preserve">Verwijder het linker paneel </w:t>
            </w:r>
            <w:r>
              <w:rPr>
                <w:rFonts w:ascii="Arial" w:hAnsi="Arial" w:cs="Arial" w:hint="eastAsia"/>
                <w:sz w:val="24"/>
              </w:rPr>
              <w:t>.</w:t>
            </w:r>
          </w:p>
          <w:p w14:paraId="5EFCEB14" w14:textId="77777777" w:rsidR="00C50534" w:rsidRDefault="00C50534">
            <w:pPr>
              <w:jc w:val="left"/>
              <w:rPr>
                <w:rFonts w:ascii="Arial" w:hAnsi="Arial" w:cs="Arial"/>
                <w:sz w:val="24"/>
              </w:rPr>
            </w:pPr>
          </w:p>
          <w:p w14:paraId="27D3563A" w14:textId="77777777" w:rsidR="00C50534" w:rsidRDefault="00C50534">
            <w:pPr>
              <w:jc w:val="left"/>
              <w:rPr>
                <w:rFonts w:ascii="Arial" w:hAnsi="Arial" w:cs="Arial"/>
                <w:sz w:val="24"/>
              </w:rPr>
            </w:pPr>
          </w:p>
          <w:p w14:paraId="719FC17D" w14:textId="77777777" w:rsidR="00C50534" w:rsidRDefault="00C50534">
            <w:pPr>
              <w:jc w:val="left"/>
              <w:rPr>
                <w:rFonts w:ascii="Arial" w:hAnsi="Arial" w:cs="Arial"/>
                <w:sz w:val="24"/>
              </w:rPr>
            </w:pPr>
          </w:p>
          <w:p w14:paraId="18CED11F" w14:textId="77777777" w:rsidR="00C50534" w:rsidRDefault="00C50534">
            <w:pPr>
              <w:jc w:val="left"/>
              <w:rPr>
                <w:rFonts w:ascii="Arial" w:hAnsi="Arial" w:cs="Arial"/>
                <w:sz w:val="24"/>
              </w:rPr>
            </w:pPr>
          </w:p>
          <w:p w14:paraId="51395DB7" w14:textId="77777777" w:rsidR="00C50534" w:rsidRDefault="00C50534">
            <w:pPr>
              <w:jc w:val="left"/>
              <w:rPr>
                <w:sz w:val="24"/>
              </w:rPr>
            </w:pPr>
          </w:p>
          <w:p w14:paraId="20CD0BF3" w14:textId="77777777" w:rsidR="00C50534" w:rsidRDefault="00C50534">
            <w:pPr>
              <w:jc w:val="left"/>
              <w:rPr>
                <w:sz w:val="24"/>
              </w:rPr>
            </w:pPr>
          </w:p>
          <w:p w14:paraId="75503447" w14:textId="77777777" w:rsidR="00C50534" w:rsidRDefault="00C50534">
            <w:pPr>
              <w:jc w:val="left"/>
              <w:rPr>
                <w:sz w:val="24"/>
              </w:rPr>
            </w:pPr>
          </w:p>
          <w:p w14:paraId="20F2812E" w14:textId="77777777" w:rsidR="00C50534" w:rsidRDefault="00C50534">
            <w:pPr>
              <w:rPr>
                <w:rFonts w:eastAsia="SimSun"/>
              </w:rPr>
            </w:pPr>
          </w:p>
          <w:p w14:paraId="12527F15" w14:textId="77777777" w:rsidR="00C50534" w:rsidRDefault="00C50534">
            <w:pPr>
              <w:rPr>
                <w:rFonts w:eastAsia="SimSun"/>
              </w:rPr>
            </w:pPr>
          </w:p>
          <w:p w14:paraId="01E1F30B" w14:textId="77777777" w:rsidR="00C50534" w:rsidRDefault="00C50534">
            <w:pPr>
              <w:rPr>
                <w:rFonts w:eastAsia="SimSun"/>
              </w:rPr>
            </w:pPr>
          </w:p>
          <w:p w14:paraId="54359921" w14:textId="77777777" w:rsidR="00C50534" w:rsidRDefault="00C50534">
            <w:pPr>
              <w:rPr>
                <w:rFonts w:eastAsia="SimSun"/>
              </w:rPr>
            </w:pPr>
          </w:p>
          <w:p w14:paraId="2740604F" w14:textId="77777777" w:rsidR="00C50534" w:rsidRDefault="00C50534">
            <w:pPr>
              <w:tabs>
                <w:tab w:val="left" w:pos="710"/>
              </w:tabs>
              <w:jc w:val="left"/>
            </w:pPr>
          </w:p>
          <w:p w14:paraId="6BBB6E98" w14:textId="77777777" w:rsidR="00C50534" w:rsidRDefault="00C50534">
            <w:pPr>
              <w:tabs>
                <w:tab w:val="left" w:pos="710"/>
              </w:tabs>
              <w:jc w:val="left"/>
            </w:pPr>
          </w:p>
          <w:p w14:paraId="108EAA64" w14:textId="77777777" w:rsidR="00C50534" w:rsidRDefault="00C50534">
            <w:pPr>
              <w:tabs>
                <w:tab w:val="left" w:pos="710"/>
              </w:tabs>
              <w:jc w:val="left"/>
            </w:pPr>
          </w:p>
          <w:p w14:paraId="4C2B8AD4" w14:textId="77777777" w:rsidR="00C50534" w:rsidRDefault="00C50534">
            <w:pPr>
              <w:tabs>
                <w:tab w:val="left" w:pos="710"/>
              </w:tabs>
              <w:jc w:val="left"/>
            </w:pPr>
          </w:p>
          <w:p w14:paraId="3D79D250" w14:textId="77777777" w:rsidR="00C50534" w:rsidRDefault="00C50534">
            <w:pPr>
              <w:tabs>
                <w:tab w:val="left" w:pos="710"/>
              </w:tabs>
              <w:jc w:val="left"/>
            </w:pPr>
          </w:p>
          <w:p w14:paraId="0586251A" w14:textId="77777777" w:rsidR="00C50534" w:rsidRDefault="00C50534">
            <w:pPr>
              <w:tabs>
                <w:tab w:val="left" w:pos="710"/>
              </w:tabs>
              <w:jc w:val="left"/>
            </w:pPr>
          </w:p>
          <w:p w14:paraId="064A085A" w14:textId="77777777" w:rsidR="00C50534" w:rsidRDefault="00C50534">
            <w:pPr>
              <w:tabs>
                <w:tab w:val="left" w:pos="710"/>
              </w:tabs>
              <w:jc w:val="left"/>
            </w:pPr>
          </w:p>
        </w:tc>
        <w:tc>
          <w:tcPr>
            <w:tcW w:w="5880" w:type="dxa"/>
            <w:tcBorders>
              <w:top w:val="dashed" w:sz="4" w:space="0" w:color="auto"/>
              <w:left w:val="dashed" w:sz="4" w:space="0" w:color="auto"/>
              <w:bottom w:val="dashed" w:sz="4" w:space="0" w:color="auto"/>
            </w:tcBorders>
          </w:tcPr>
          <w:p w14:paraId="612F171F" w14:textId="77777777" w:rsidR="00C50534" w:rsidRDefault="00C50534">
            <w:pPr>
              <w:jc w:val="center"/>
            </w:pPr>
          </w:p>
          <w:p w14:paraId="6696E377" w14:textId="77777777" w:rsidR="00C50534" w:rsidRDefault="00000000">
            <w:pPr>
              <w:jc w:val="center"/>
            </w:pPr>
            <w:r>
              <w:rPr>
                <w:noProof/>
              </w:rPr>
              <w:drawing>
                <wp:inline distT="0" distB="0" distL="114300" distR="114300" wp14:anchorId="67F3D645" wp14:editId="106FF281">
                  <wp:extent cx="3194685" cy="2462530"/>
                  <wp:effectExtent l="0" t="0" r="571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4"/>
                          <a:stretch>
                            <a:fillRect/>
                          </a:stretch>
                        </pic:blipFill>
                        <pic:spPr>
                          <a:xfrm>
                            <a:off x="0" y="0"/>
                            <a:ext cx="3194685" cy="2462530"/>
                          </a:xfrm>
                          <a:prstGeom prst="rect">
                            <a:avLst/>
                          </a:prstGeom>
                          <a:noFill/>
                          <a:ln>
                            <a:noFill/>
                          </a:ln>
                        </pic:spPr>
                      </pic:pic>
                    </a:graphicData>
                  </a:graphic>
                </wp:inline>
              </w:drawing>
            </w:r>
          </w:p>
          <w:p w14:paraId="45A138F4" w14:textId="77777777" w:rsidR="00C50534" w:rsidRDefault="00000000">
            <w:pPr>
              <w:jc w:val="center"/>
            </w:pPr>
            <w:r>
              <w:rPr>
                <w:noProof/>
              </w:rPr>
              <w:drawing>
                <wp:inline distT="0" distB="0" distL="114300" distR="114300" wp14:anchorId="31B705BF" wp14:editId="556443C8">
                  <wp:extent cx="3303270" cy="2613660"/>
                  <wp:effectExtent l="0" t="0" r="11430" b="1524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85"/>
                          <a:stretch>
                            <a:fillRect/>
                          </a:stretch>
                        </pic:blipFill>
                        <pic:spPr>
                          <a:xfrm>
                            <a:off x="0" y="0"/>
                            <a:ext cx="3303270" cy="2613660"/>
                          </a:xfrm>
                          <a:prstGeom prst="rect">
                            <a:avLst/>
                          </a:prstGeom>
                          <a:noFill/>
                          <a:ln>
                            <a:noFill/>
                          </a:ln>
                        </pic:spPr>
                      </pic:pic>
                    </a:graphicData>
                  </a:graphic>
                </wp:inline>
              </w:drawing>
            </w:r>
          </w:p>
          <w:p w14:paraId="5512B19F" w14:textId="77777777" w:rsidR="00C50534" w:rsidRDefault="00C50534">
            <w:pPr>
              <w:jc w:val="center"/>
            </w:pPr>
          </w:p>
          <w:p w14:paraId="4934F774" w14:textId="77777777" w:rsidR="00C50534" w:rsidRDefault="00000000">
            <w:pPr>
              <w:jc w:val="center"/>
              <w:rPr>
                <w:rFonts w:eastAsia="SimSun"/>
              </w:rPr>
            </w:pPr>
            <w:r>
              <w:rPr>
                <w:noProof/>
              </w:rPr>
              <w:drawing>
                <wp:inline distT="0" distB="0" distL="114300" distR="114300" wp14:anchorId="02892FDE" wp14:editId="63FE13D0">
                  <wp:extent cx="2700655" cy="2776855"/>
                  <wp:effectExtent l="0" t="0" r="4445" b="444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86"/>
                          <a:stretch>
                            <a:fillRect/>
                          </a:stretch>
                        </pic:blipFill>
                        <pic:spPr>
                          <a:xfrm>
                            <a:off x="0" y="0"/>
                            <a:ext cx="2700655" cy="2776855"/>
                          </a:xfrm>
                          <a:prstGeom prst="rect">
                            <a:avLst/>
                          </a:prstGeom>
                          <a:noFill/>
                          <a:ln>
                            <a:noFill/>
                          </a:ln>
                        </pic:spPr>
                      </pic:pic>
                    </a:graphicData>
                  </a:graphic>
                </wp:inline>
              </w:drawing>
            </w:r>
          </w:p>
        </w:tc>
      </w:tr>
      <w:tr w:rsidR="00C50534" w14:paraId="253B0E88" w14:textId="77777777">
        <w:tc>
          <w:tcPr>
            <w:tcW w:w="3696" w:type="dxa"/>
            <w:tcBorders>
              <w:top w:val="dashed" w:sz="4" w:space="0" w:color="auto"/>
              <w:right w:val="dashed" w:sz="4" w:space="0" w:color="auto"/>
            </w:tcBorders>
          </w:tcPr>
          <w:p w14:paraId="50C9A261" w14:textId="77777777" w:rsidR="00C50534" w:rsidRDefault="00000000">
            <w:pPr>
              <w:jc w:val="left"/>
              <w:rPr>
                <w:rFonts w:ascii="Arial" w:eastAsia="SimSun" w:hAnsi="Arial" w:cs="Arial"/>
                <w:b/>
                <w:bCs/>
                <w:sz w:val="24"/>
              </w:rPr>
            </w:pPr>
            <w:r>
              <w:rPr>
                <w:rFonts w:ascii="Arial" w:eastAsia="SimSun" w:hAnsi="Arial" w:cs="Arial"/>
                <w:b/>
                <w:bCs/>
                <w:sz w:val="24"/>
              </w:rPr>
              <w:lastRenderedPageBreak/>
              <w:t xml:space="preserve">6. </w:t>
            </w:r>
            <w:r>
              <w:rPr>
                <w:rFonts w:ascii="Arial" w:eastAsia="SimSun" w:hAnsi="Arial" w:cs="Arial" w:hint="eastAsia"/>
                <w:b/>
                <w:bCs/>
                <w:sz w:val="24"/>
              </w:rPr>
              <w:t>Verwijder het back- servicepaneel</w:t>
            </w:r>
          </w:p>
          <w:p w14:paraId="62674817" w14:textId="77777777" w:rsidR="00C50534" w:rsidRDefault="00C50534">
            <w:pPr>
              <w:tabs>
                <w:tab w:val="left" w:pos="312"/>
              </w:tabs>
              <w:jc w:val="left"/>
              <w:rPr>
                <w:rFonts w:ascii="Arial" w:eastAsia="SimSun" w:hAnsi="Arial" w:cs="Arial"/>
                <w:b/>
                <w:bCs/>
                <w:sz w:val="24"/>
              </w:rPr>
            </w:pPr>
          </w:p>
          <w:p w14:paraId="2F4586EE" w14:textId="77777777" w:rsidR="00C50534" w:rsidRDefault="00C50534">
            <w:pPr>
              <w:tabs>
                <w:tab w:val="left" w:pos="312"/>
              </w:tabs>
              <w:jc w:val="left"/>
              <w:rPr>
                <w:rFonts w:ascii="Arial" w:eastAsia="SimSun" w:hAnsi="Arial" w:cs="Arial"/>
                <w:b/>
                <w:bCs/>
                <w:sz w:val="24"/>
              </w:rPr>
            </w:pPr>
          </w:p>
          <w:p w14:paraId="19561382" w14:textId="77777777" w:rsidR="00C50534" w:rsidRDefault="00C50534">
            <w:pPr>
              <w:jc w:val="left"/>
              <w:rPr>
                <w:rFonts w:ascii="Arial" w:eastAsia="SimSun" w:hAnsi="Arial" w:cs="Arial"/>
                <w:b/>
                <w:bCs/>
                <w:sz w:val="24"/>
              </w:rPr>
            </w:pPr>
          </w:p>
          <w:p w14:paraId="16371ACD" w14:textId="77777777" w:rsidR="00C50534" w:rsidRDefault="00000000">
            <w:pPr>
              <w:numPr>
                <w:ilvl w:val="0"/>
                <w:numId w:val="43"/>
              </w:numPr>
              <w:ind w:left="0" w:firstLine="0"/>
              <w:jc w:val="left"/>
            </w:pPr>
            <w:r>
              <w:rPr>
                <w:rFonts w:ascii="Arial" w:eastAsia="SimSun" w:hAnsi="Arial" w:cs="Arial" w:hint="eastAsia"/>
                <w:sz w:val="24"/>
              </w:rPr>
              <w:t xml:space="preserve">Verwijder de </w:t>
            </w:r>
            <w:r>
              <w:rPr>
                <w:rFonts w:ascii="Arial" w:eastAsia="SimSun" w:hAnsi="Arial" w:cs="Arial"/>
                <w:color w:val="FF0000"/>
                <w:sz w:val="24"/>
              </w:rPr>
              <w:t>z</w:t>
            </w:r>
            <w:r>
              <w:rPr>
                <w:rFonts w:ascii="Arial" w:eastAsia="SimSun" w:hAnsi="Arial" w:cs="Arial" w:hint="eastAsia"/>
                <w:color w:val="FF0000"/>
                <w:sz w:val="24"/>
              </w:rPr>
              <w:t xml:space="preserve">even </w:t>
            </w:r>
            <w:r>
              <w:rPr>
                <w:rFonts w:ascii="Arial" w:eastAsia="SimSun" w:hAnsi="Arial" w:cs="Arial" w:hint="eastAsia"/>
                <w:sz w:val="24"/>
              </w:rPr>
              <w:t>schroeven uit het servicepaneel aan de achterkant .</w:t>
            </w:r>
          </w:p>
          <w:p w14:paraId="5B0BE344" w14:textId="77777777" w:rsidR="00C50534" w:rsidRDefault="00C50534">
            <w:pPr>
              <w:jc w:val="left"/>
              <w:rPr>
                <w:rFonts w:ascii="Arial" w:eastAsia="SimSun" w:hAnsi="Arial" w:cs="Arial"/>
                <w:sz w:val="24"/>
              </w:rPr>
            </w:pPr>
          </w:p>
          <w:p w14:paraId="721A9BC4" w14:textId="77777777" w:rsidR="00C50534" w:rsidRDefault="00C50534">
            <w:pPr>
              <w:jc w:val="left"/>
              <w:rPr>
                <w:rFonts w:ascii="Arial" w:eastAsia="SimSun" w:hAnsi="Arial" w:cs="Arial"/>
                <w:sz w:val="24"/>
              </w:rPr>
            </w:pPr>
          </w:p>
          <w:p w14:paraId="01D695E8" w14:textId="77777777" w:rsidR="00C50534" w:rsidRDefault="00C50534">
            <w:pPr>
              <w:jc w:val="left"/>
              <w:rPr>
                <w:rFonts w:ascii="Arial" w:eastAsia="SimSun" w:hAnsi="Arial" w:cs="Arial"/>
                <w:sz w:val="24"/>
              </w:rPr>
            </w:pPr>
          </w:p>
          <w:p w14:paraId="2041A7BF" w14:textId="77777777" w:rsidR="00C50534" w:rsidRDefault="00C50534">
            <w:pPr>
              <w:jc w:val="left"/>
              <w:rPr>
                <w:rFonts w:ascii="Arial" w:eastAsia="SimSun" w:hAnsi="Arial" w:cs="Arial"/>
                <w:sz w:val="24"/>
              </w:rPr>
            </w:pPr>
          </w:p>
          <w:p w14:paraId="11CD024A" w14:textId="77777777" w:rsidR="00C50534" w:rsidRDefault="00C50534">
            <w:pPr>
              <w:jc w:val="left"/>
              <w:rPr>
                <w:rFonts w:ascii="Arial" w:eastAsia="SimSun" w:hAnsi="Arial" w:cs="Arial"/>
                <w:sz w:val="24"/>
              </w:rPr>
            </w:pPr>
          </w:p>
          <w:p w14:paraId="00DD8855" w14:textId="77777777" w:rsidR="00C50534" w:rsidRDefault="00C50534">
            <w:pPr>
              <w:jc w:val="left"/>
              <w:rPr>
                <w:rFonts w:ascii="Arial" w:eastAsia="SimSun" w:hAnsi="Arial" w:cs="Arial"/>
                <w:sz w:val="24"/>
              </w:rPr>
            </w:pPr>
          </w:p>
          <w:p w14:paraId="4DC3E83D" w14:textId="77777777" w:rsidR="00C50534" w:rsidRDefault="00C50534">
            <w:pPr>
              <w:jc w:val="left"/>
              <w:rPr>
                <w:rFonts w:ascii="Arial" w:eastAsia="SimSun" w:hAnsi="Arial" w:cs="Arial"/>
                <w:sz w:val="24"/>
              </w:rPr>
            </w:pPr>
          </w:p>
          <w:p w14:paraId="6FB15150" w14:textId="77777777" w:rsidR="00C50534" w:rsidRDefault="00C50534">
            <w:pPr>
              <w:jc w:val="left"/>
              <w:rPr>
                <w:rFonts w:ascii="Arial" w:eastAsia="SimSun" w:hAnsi="Arial" w:cs="Arial"/>
                <w:sz w:val="24"/>
              </w:rPr>
            </w:pPr>
          </w:p>
          <w:p w14:paraId="0089579D" w14:textId="77777777" w:rsidR="00C50534" w:rsidRDefault="00C50534">
            <w:pPr>
              <w:jc w:val="left"/>
              <w:rPr>
                <w:rFonts w:ascii="Arial" w:eastAsia="SimSun" w:hAnsi="Arial" w:cs="Arial"/>
                <w:sz w:val="24"/>
              </w:rPr>
            </w:pPr>
          </w:p>
          <w:p w14:paraId="2FF2C4BA" w14:textId="77777777" w:rsidR="00C50534" w:rsidRDefault="00000000">
            <w:pPr>
              <w:numPr>
                <w:ilvl w:val="0"/>
                <w:numId w:val="43"/>
              </w:numPr>
              <w:ind w:left="0" w:firstLine="0"/>
              <w:jc w:val="left"/>
            </w:pPr>
            <w:r>
              <w:rPr>
                <w:rFonts w:ascii="Arial" w:eastAsia="SimSun" w:hAnsi="Arial" w:cs="Arial" w:hint="eastAsia"/>
                <w:sz w:val="24"/>
              </w:rPr>
              <w:t>Verwijder het achterste servicepaneel door het naar boven te trekken .</w:t>
            </w:r>
          </w:p>
          <w:p w14:paraId="0F71F13C" w14:textId="77777777" w:rsidR="00C50534" w:rsidRDefault="00C50534">
            <w:pPr>
              <w:jc w:val="left"/>
              <w:rPr>
                <w:rFonts w:ascii="Arial" w:eastAsia="SimSun" w:hAnsi="Arial" w:cs="Arial"/>
                <w:sz w:val="24"/>
              </w:rPr>
            </w:pPr>
          </w:p>
          <w:p w14:paraId="21404BB9" w14:textId="77777777" w:rsidR="00C50534" w:rsidRDefault="00C50534">
            <w:pPr>
              <w:jc w:val="left"/>
              <w:rPr>
                <w:rFonts w:ascii="Arial" w:eastAsia="SimSun" w:hAnsi="Arial" w:cs="Arial"/>
                <w:sz w:val="24"/>
              </w:rPr>
            </w:pPr>
          </w:p>
          <w:p w14:paraId="3AA5CDE3" w14:textId="77777777" w:rsidR="00C50534" w:rsidRDefault="00C50534">
            <w:pPr>
              <w:jc w:val="left"/>
              <w:rPr>
                <w:rFonts w:ascii="Arial" w:eastAsia="SimSun" w:hAnsi="Arial" w:cs="Arial"/>
                <w:sz w:val="24"/>
              </w:rPr>
            </w:pPr>
          </w:p>
          <w:p w14:paraId="05D85F36" w14:textId="77777777" w:rsidR="00C50534" w:rsidRDefault="00C50534">
            <w:pPr>
              <w:jc w:val="left"/>
            </w:pPr>
          </w:p>
        </w:tc>
        <w:tc>
          <w:tcPr>
            <w:tcW w:w="5880" w:type="dxa"/>
            <w:tcBorders>
              <w:top w:val="dashed" w:sz="4" w:space="0" w:color="auto"/>
              <w:left w:val="dashed" w:sz="4" w:space="0" w:color="auto"/>
            </w:tcBorders>
          </w:tcPr>
          <w:p w14:paraId="58C95F66" w14:textId="77777777" w:rsidR="00C50534" w:rsidRDefault="00000000">
            <w:r>
              <w:rPr>
                <w:noProof/>
              </w:rPr>
              <w:drawing>
                <wp:inline distT="0" distB="0" distL="114300" distR="114300" wp14:anchorId="254B0D4D" wp14:editId="4B49FB52">
                  <wp:extent cx="3689985" cy="2922905"/>
                  <wp:effectExtent l="0" t="0" r="5715" b="1079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87"/>
                          <a:stretch>
                            <a:fillRect/>
                          </a:stretch>
                        </pic:blipFill>
                        <pic:spPr>
                          <a:xfrm>
                            <a:off x="0" y="0"/>
                            <a:ext cx="3689985" cy="2922905"/>
                          </a:xfrm>
                          <a:prstGeom prst="rect">
                            <a:avLst/>
                          </a:prstGeom>
                          <a:noFill/>
                          <a:ln>
                            <a:noFill/>
                          </a:ln>
                        </pic:spPr>
                      </pic:pic>
                    </a:graphicData>
                  </a:graphic>
                </wp:inline>
              </w:drawing>
            </w:r>
          </w:p>
          <w:p w14:paraId="405DC284" w14:textId="77777777" w:rsidR="00C50534" w:rsidRDefault="00000000">
            <w:pPr>
              <w:jc w:val="center"/>
            </w:pPr>
            <w:r>
              <w:rPr>
                <w:noProof/>
              </w:rPr>
              <w:drawing>
                <wp:inline distT="0" distB="0" distL="114300" distR="114300" wp14:anchorId="703B430A" wp14:editId="2C87D710">
                  <wp:extent cx="3455035" cy="3315335"/>
                  <wp:effectExtent l="0" t="0" r="12065" b="1841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88"/>
                          <a:stretch>
                            <a:fillRect/>
                          </a:stretch>
                        </pic:blipFill>
                        <pic:spPr>
                          <a:xfrm>
                            <a:off x="0" y="0"/>
                            <a:ext cx="3455035" cy="3315335"/>
                          </a:xfrm>
                          <a:prstGeom prst="rect">
                            <a:avLst/>
                          </a:prstGeom>
                          <a:noFill/>
                          <a:ln>
                            <a:noFill/>
                          </a:ln>
                        </pic:spPr>
                      </pic:pic>
                    </a:graphicData>
                  </a:graphic>
                </wp:inline>
              </w:drawing>
            </w:r>
          </w:p>
          <w:p w14:paraId="67FC2275" w14:textId="77777777" w:rsidR="00C50534" w:rsidRDefault="00C50534"/>
          <w:p w14:paraId="4EC2E0E8" w14:textId="77777777" w:rsidR="00C50534" w:rsidRDefault="00C50534"/>
        </w:tc>
      </w:tr>
    </w:tbl>
    <w:p w14:paraId="65A9409C" w14:textId="77777777" w:rsidR="00C50534" w:rsidRDefault="00C50534">
      <w:pPr>
        <w:rPr>
          <w:rFonts w:eastAsia="SimSun" w:hAnsi="Cambria Math"/>
        </w:rPr>
      </w:pPr>
    </w:p>
    <w:p w14:paraId="29208C45" w14:textId="77777777" w:rsidR="00C50534" w:rsidRDefault="00C50534">
      <w:pPr>
        <w:rPr>
          <w:rFonts w:eastAsia="SimSun" w:hAnsi="Cambria Math"/>
        </w:rPr>
      </w:pPr>
    </w:p>
    <w:p w14:paraId="60B2069C" w14:textId="77777777" w:rsidR="00C50534" w:rsidRDefault="00C50534">
      <w:pPr>
        <w:rPr>
          <w:rFonts w:eastAsia="SimSun" w:hAnsi="Cambria Math"/>
        </w:rPr>
      </w:pPr>
    </w:p>
    <w:p w14:paraId="28B47CD1" w14:textId="77777777" w:rsidR="00C50534" w:rsidRDefault="00C50534">
      <w:pPr>
        <w:rPr>
          <w:rFonts w:eastAsia="SimSun" w:hAnsi="Cambria Math"/>
        </w:rPr>
      </w:pPr>
    </w:p>
    <w:p w14:paraId="2F253837" w14:textId="77777777" w:rsidR="00C50534" w:rsidRDefault="00C50534">
      <w:pPr>
        <w:rPr>
          <w:rFonts w:eastAsia="SimSun" w:hAnsi="Cambria Math"/>
        </w:rPr>
      </w:pPr>
    </w:p>
    <w:p w14:paraId="41EA6B19" w14:textId="77777777" w:rsidR="00C50534" w:rsidRDefault="00C50534">
      <w:pPr>
        <w:rPr>
          <w:rFonts w:eastAsia="SimSun" w:hAnsi="Cambria Math"/>
        </w:rPr>
      </w:pPr>
    </w:p>
    <w:p w14:paraId="591B851B" w14:textId="77777777" w:rsidR="00C50534" w:rsidRDefault="00C50534">
      <w:pPr>
        <w:rPr>
          <w:rFonts w:eastAsia="SimSun" w:hAnsi="Cambria Math"/>
        </w:rPr>
      </w:pPr>
    </w:p>
    <w:p w14:paraId="0FCE53A6" w14:textId="77777777" w:rsidR="00C50534" w:rsidRDefault="00C50534">
      <w:pPr>
        <w:rPr>
          <w:rFonts w:eastAsia="SimSun" w:hAnsi="Cambria Math"/>
        </w:rPr>
      </w:pPr>
    </w:p>
    <w:p w14:paraId="796BBDED" w14:textId="77777777" w:rsidR="00C50534" w:rsidRDefault="00C50534">
      <w:pPr>
        <w:rPr>
          <w:rFonts w:ascii="Arial" w:hAnsi="Arial" w:cs="Arial"/>
          <w:b/>
          <w:bCs/>
          <w:szCs w:val="22"/>
          <w:lang w:bidi="en-US"/>
        </w:rPr>
      </w:pPr>
    </w:p>
    <w:p w14:paraId="356216E6" w14:textId="77777777" w:rsidR="00C50534" w:rsidRDefault="00C50534">
      <w:pPr>
        <w:rPr>
          <w:rFonts w:ascii="Arial" w:hAnsi="Arial" w:cs="Arial"/>
          <w:b/>
          <w:bCs/>
          <w:szCs w:val="22"/>
          <w:lang w:bidi="en-US"/>
        </w:rPr>
      </w:pPr>
    </w:p>
    <w:p w14:paraId="0F153B51" w14:textId="77777777" w:rsidR="00C50534" w:rsidRDefault="00000000">
      <w:pPr>
        <w:numPr>
          <w:ilvl w:val="0"/>
          <w:numId w:val="40"/>
        </w:numPr>
        <w:rPr>
          <w:rFonts w:ascii="Arial" w:hAnsi="Arial" w:cs="Arial"/>
          <w:b/>
          <w:bCs/>
          <w:szCs w:val="22"/>
          <w:lang w:bidi="en-US"/>
        </w:rPr>
      </w:pPr>
      <w:r>
        <w:rPr>
          <w:rFonts w:ascii="Arial" w:eastAsia="SimSun" w:hAnsi="Arial" w:cs="Arial" w:hint="eastAsia"/>
          <w:b/>
          <w:bCs/>
          <w:color w:val="000000"/>
          <w:kern w:val="0"/>
          <w:szCs w:val="22"/>
          <w:lang w:bidi="ar"/>
        </w:rPr>
        <w:lastRenderedPageBreak/>
        <w:t xml:space="preserve">Silver line 20 </w:t>
      </w:r>
    </w:p>
    <w:p w14:paraId="3C914A06" w14:textId="77777777" w:rsidR="00C50534" w:rsidRDefault="00C50534">
      <w:pPr>
        <w:rPr>
          <w:rFonts w:ascii="Arial" w:hAnsi="Arial" w:cs="Arial"/>
          <w:b/>
          <w:bCs/>
          <w:szCs w:val="22"/>
          <w:lang w:bidi="en-US"/>
        </w:rPr>
      </w:pPr>
    </w:p>
    <w:tbl>
      <w:tblPr>
        <w:tblStyle w:val="Tabelraster"/>
        <w:tblW w:w="9476" w:type="dxa"/>
        <w:tblLayout w:type="fixed"/>
        <w:tblLook w:val="04A0" w:firstRow="1" w:lastRow="0" w:firstColumn="1" w:lastColumn="0" w:noHBand="0" w:noVBand="1"/>
      </w:tblPr>
      <w:tblGrid>
        <w:gridCol w:w="3696"/>
        <w:gridCol w:w="5780"/>
      </w:tblGrid>
      <w:tr w:rsidR="00C50534" w14:paraId="7FF9BA3A" w14:textId="77777777">
        <w:tc>
          <w:tcPr>
            <w:tcW w:w="9476" w:type="dxa"/>
            <w:gridSpan w:val="2"/>
          </w:tcPr>
          <w:p w14:paraId="2CD1997A" w14:textId="77777777" w:rsidR="00C50534" w:rsidRDefault="00000000">
            <w:pPr>
              <w:jc w:val="center"/>
              <w:rPr>
                <w:rFonts w:eastAsia="SimSun"/>
              </w:rPr>
            </w:pPr>
            <w:r>
              <w:rPr>
                <w:rFonts w:hint="eastAsia"/>
                <w:b/>
                <w:bCs/>
              </w:rPr>
              <w:t>Werkprocedure</w:t>
            </w:r>
          </w:p>
        </w:tc>
      </w:tr>
      <w:tr w:rsidR="00C50534" w14:paraId="50C07996" w14:textId="77777777">
        <w:tc>
          <w:tcPr>
            <w:tcW w:w="3696" w:type="dxa"/>
            <w:tcBorders>
              <w:bottom w:val="dashed" w:sz="4" w:space="0" w:color="auto"/>
              <w:right w:val="dashed" w:sz="4" w:space="0" w:color="auto"/>
            </w:tcBorders>
          </w:tcPr>
          <w:p w14:paraId="2A6A4C44" w14:textId="77777777" w:rsidR="00C50534" w:rsidRDefault="00000000">
            <w:pPr>
              <w:jc w:val="left"/>
              <w:rPr>
                <w:rFonts w:ascii="Arial" w:eastAsia="SimSun" w:hAnsi="Arial" w:cs="Arial"/>
                <w:b/>
                <w:bCs/>
                <w:sz w:val="24"/>
              </w:rPr>
            </w:pPr>
            <w:r>
              <w:rPr>
                <w:rFonts w:ascii="Arial" w:eastAsia="SimSun" w:hAnsi="Arial" w:cs="Arial"/>
                <w:b/>
                <w:bCs/>
                <w:sz w:val="24"/>
              </w:rPr>
              <w:t xml:space="preserve">1. </w:t>
            </w:r>
            <w:r>
              <w:rPr>
                <w:rFonts w:ascii="Arial" w:eastAsia="SimSun" w:hAnsi="Arial" w:cs="Arial" w:hint="eastAsia"/>
                <w:b/>
                <w:bCs/>
                <w:sz w:val="24"/>
              </w:rPr>
              <w:t xml:space="preserve">Verwijder de T </w:t>
            </w:r>
            <w:r>
              <w:rPr>
                <w:rFonts w:ascii="Arial" w:eastAsia="SimSun" w:hAnsi="Arial" w:cs="Arial"/>
                <w:b/>
                <w:bCs/>
                <w:sz w:val="24"/>
              </w:rPr>
              <w:t xml:space="preserve">op </w:t>
            </w:r>
            <w:r>
              <w:rPr>
                <w:rFonts w:ascii="Arial" w:eastAsia="SimSun" w:hAnsi="Arial" w:cs="Arial" w:hint="eastAsia"/>
                <w:b/>
                <w:bCs/>
                <w:sz w:val="24"/>
              </w:rPr>
              <w:t xml:space="preserve">C </w:t>
            </w:r>
            <w:r>
              <w:rPr>
                <w:rFonts w:ascii="Arial" w:eastAsia="SimSun" w:hAnsi="Arial" w:cs="Arial"/>
                <w:b/>
                <w:bCs/>
                <w:sz w:val="24"/>
              </w:rPr>
              <w:t>over</w:t>
            </w:r>
          </w:p>
          <w:p w14:paraId="4AFC96A8" w14:textId="77777777" w:rsidR="00C50534" w:rsidRDefault="00C50534">
            <w:pPr>
              <w:jc w:val="left"/>
              <w:rPr>
                <w:rFonts w:ascii="Arial" w:eastAsia="SimSun" w:hAnsi="Arial" w:cs="Arial"/>
                <w:b/>
                <w:bCs/>
                <w:sz w:val="24"/>
              </w:rPr>
            </w:pPr>
          </w:p>
          <w:p w14:paraId="572C8F95" w14:textId="77777777" w:rsidR="00C50534" w:rsidRDefault="00000000">
            <w:pPr>
              <w:numPr>
                <w:ilvl w:val="0"/>
                <w:numId w:val="44"/>
              </w:numPr>
              <w:spacing w:line="360" w:lineRule="auto"/>
              <w:ind w:firstLine="0"/>
              <w:jc w:val="left"/>
              <w:rPr>
                <w:rFonts w:ascii="Arial" w:eastAsia="SimSun" w:hAnsi="Arial" w:cs="Arial"/>
                <w:b/>
                <w:bCs/>
                <w:sz w:val="24"/>
              </w:rPr>
            </w:pPr>
            <w:r>
              <w:rPr>
                <w:rFonts w:ascii="Arial" w:hAnsi="Arial" w:cs="Arial" w:hint="eastAsia"/>
                <w:sz w:val="24"/>
              </w:rPr>
              <w:t xml:space="preserve">Verwijder </w:t>
            </w:r>
            <w:r>
              <w:rPr>
                <w:rFonts w:ascii="Arial" w:hAnsi="Arial" w:cs="Arial"/>
                <w:sz w:val="24"/>
              </w:rPr>
              <w:t xml:space="preserve">de twee schroeven aan de </w:t>
            </w:r>
            <w:r>
              <w:rPr>
                <w:rFonts w:ascii="Arial" w:eastAsia="SimSun" w:hAnsi="Arial" w:cs="Arial" w:hint="eastAsia"/>
                <w:sz w:val="24"/>
              </w:rPr>
              <w:t xml:space="preserve">rechterkant </w:t>
            </w:r>
            <w:r>
              <w:rPr>
                <w:rFonts w:ascii="Arial" w:hAnsi="Arial" w:cs="Arial"/>
                <w:sz w:val="24"/>
              </w:rPr>
              <w:t xml:space="preserve">van de </w:t>
            </w:r>
            <w:proofErr w:type="spellStart"/>
            <w:r>
              <w:rPr>
                <w:rFonts w:ascii="Arial" w:hAnsi="Arial" w:cs="Arial"/>
                <w:sz w:val="24"/>
              </w:rPr>
              <w:t>bovenklep</w:t>
            </w:r>
            <w:proofErr w:type="spellEnd"/>
            <w:r>
              <w:rPr>
                <w:rFonts w:ascii="Arial" w:hAnsi="Arial" w:cs="Arial"/>
                <w:sz w:val="24"/>
              </w:rPr>
              <w:t>.</w:t>
            </w:r>
          </w:p>
          <w:p w14:paraId="638D3E30" w14:textId="77777777" w:rsidR="00C50534" w:rsidRDefault="00C50534">
            <w:pPr>
              <w:spacing w:line="360" w:lineRule="auto"/>
              <w:jc w:val="left"/>
              <w:rPr>
                <w:rFonts w:ascii="Arial" w:eastAsia="SimSun" w:hAnsi="Arial" w:cs="Arial"/>
                <w:b/>
                <w:bCs/>
                <w:sz w:val="24"/>
              </w:rPr>
            </w:pPr>
          </w:p>
          <w:p w14:paraId="3C97A954" w14:textId="77777777" w:rsidR="00C50534" w:rsidRDefault="00C50534">
            <w:pPr>
              <w:spacing w:line="360" w:lineRule="auto"/>
              <w:jc w:val="left"/>
              <w:rPr>
                <w:rFonts w:ascii="Arial" w:eastAsia="SimSun" w:hAnsi="Arial" w:cs="Arial"/>
                <w:b/>
                <w:bCs/>
                <w:sz w:val="24"/>
              </w:rPr>
            </w:pPr>
          </w:p>
          <w:p w14:paraId="2147D8F4" w14:textId="77777777" w:rsidR="00C50534" w:rsidRDefault="00000000">
            <w:pPr>
              <w:numPr>
                <w:ilvl w:val="0"/>
                <w:numId w:val="44"/>
              </w:numPr>
              <w:spacing w:line="360" w:lineRule="auto"/>
              <w:ind w:firstLine="0"/>
              <w:jc w:val="left"/>
              <w:rPr>
                <w:rFonts w:ascii="Arial" w:eastAsia="SimSun" w:hAnsi="Arial" w:cs="Arial"/>
                <w:b/>
                <w:bCs/>
                <w:sz w:val="24"/>
              </w:rPr>
            </w:pPr>
            <w:r>
              <w:rPr>
                <w:rFonts w:ascii="Arial" w:hAnsi="Arial" w:cs="Arial"/>
                <w:sz w:val="24"/>
              </w:rPr>
              <w:t xml:space="preserve">Schuif de </w:t>
            </w:r>
            <w:proofErr w:type="spellStart"/>
            <w:r>
              <w:rPr>
                <w:rFonts w:ascii="Arial" w:hAnsi="Arial" w:cs="Arial"/>
                <w:sz w:val="24"/>
              </w:rPr>
              <w:t>bovenklep</w:t>
            </w:r>
            <w:proofErr w:type="spellEnd"/>
            <w:r>
              <w:rPr>
                <w:rFonts w:ascii="Arial" w:hAnsi="Arial" w:cs="Arial"/>
                <w:sz w:val="24"/>
              </w:rPr>
              <w:t xml:space="preserve"> naar </w:t>
            </w:r>
            <w:r>
              <w:rPr>
                <w:rFonts w:ascii="Arial" w:eastAsia="SimSun" w:hAnsi="Arial" w:cs="Arial" w:hint="eastAsia"/>
                <w:sz w:val="24"/>
              </w:rPr>
              <w:t xml:space="preserve">links </w:t>
            </w:r>
            <w:r>
              <w:rPr>
                <w:rFonts w:ascii="Arial" w:hAnsi="Arial" w:cs="Arial"/>
                <w:sz w:val="24"/>
              </w:rPr>
              <w:t>.</w:t>
            </w:r>
          </w:p>
          <w:p w14:paraId="5C5ACF85" w14:textId="77777777" w:rsidR="00C50534" w:rsidRDefault="00C50534">
            <w:pPr>
              <w:spacing w:line="360" w:lineRule="auto"/>
              <w:jc w:val="left"/>
              <w:rPr>
                <w:rFonts w:ascii="Arial" w:eastAsia="SimSun" w:hAnsi="Arial" w:cs="Arial"/>
                <w:b/>
                <w:bCs/>
                <w:sz w:val="24"/>
              </w:rPr>
            </w:pPr>
          </w:p>
          <w:p w14:paraId="22D81B14" w14:textId="77777777" w:rsidR="00C50534" w:rsidRDefault="00C50534">
            <w:pPr>
              <w:spacing w:line="360" w:lineRule="auto"/>
              <w:jc w:val="left"/>
              <w:rPr>
                <w:rFonts w:ascii="Arial" w:eastAsia="SimSun" w:hAnsi="Arial" w:cs="Arial"/>
                <w:b/>
                <w:bCs/>
                <w:sz w:val="24"/>
              </w:rPr>
            </w:pPr>
          </w:p>
          <w:p w14:paraId="5793881C" w14:textId="77777777" w:rsidR="00C50534" w:rsidRDefault="00000000">
            <w:pPr>
              <w:numPr>
                <w:ilvl w:val="0"/>
                <w:numId w:val="44"/>
              </w:numPr>
              <w:spacing w:line="360" w:lineRule="auto"/>
              <w:ind w:firstLine="0"/>
              <w:jc w:val="left"/>
              <w:rPr>
                <w:rFonts w:ascii="Arial" w:eastAsia="SimSun" w:hAnsi="Arial" w:cs="Arial"/>
                <w:b/>
                <w:bCs/>
                <w:sz w:val="24"/>
              </w:rPr>
            </w:pPr>
            <w:r>
              <w:rPr>
                <w:rFonts w:ascii="Arial" w:hAnsi="Arial" w:cs="Arial"/>
                <w:sz w:val="24"/>
              </w:rPr>
              <w:t xml:space="preserve">Trek de </w:t>
            </w:r>
            <w:proofErr w:type="spellStart"/>
            <w:r>
              <w:rPr>
                <w:rFonts w:ascii="Arial" w:hAnsi="Arial" w:cs="Arial"/>
                <w:sz w:val="24"/>
              </w:rPr>
              <w:t>bovenklep</w:t>
            </w:r>
            <w:proofErr w:type="spellEnd"/>
            <w:r>
              <w:rPr>
                <w:rFonts w:ascii="Arial" w:hAnsi="Arial" w:cs="Arial"/>
                <w:sz w:val="24"/>
              </w:rPr>
              <w:t xml:space="preserve"> er naar boven uit</w:t>
            </w:r>
          </w:p>
          <w:p w14:paraId="51D97CB4" w14:textId="77777777" w:rsidR="00C50534" w:rsidRDefault="00C50534">
            <w:pPr>
              <w:spacing w:line="360" w:lineRule="auto"/>
              <w:jc w:val="left"/>
              <w:rPr>
                <w:rFonts w:ascii="Arial" w:hAnsi="Arial" w:cs="Arial"/>
                <w:sz w:val="24"/>
              </w:rPr>
            </w:pPr>
          </w:p>
          <w:p w14:paraId="1F91D9C3" w14:textId="77777777" w:rsidR="00C50534" w:rsidRDefault="00C50534">
            <w:pPr>
              <w:spacing w:line="360" w:lineRule="auto"/>
              <w:jc w:val="left"/>
              <w:rPr>
                <w:rFonts w:ascii="Arial" w:hAnsi="Arial" w:cs="Arial"/>
                <w:sz w:val="24"/>
              </w:rPr>
            </w:pPr>
          </w:p>
          <w:p w14:paraId="395BD58C" w14:textId="77777777" w:rsidR="00C50534" w:rsidRDefault="00C50534">
            <w:pPr>
              <w:spacing w:line="360" w:lineRule="auto"/>
              <w:jc w:val="left"/>
              <w:rPr>
                <w:rFonts w:ascii="Arial" w:hAnsi="Arial" w:cs="Arial"/>
                <w:sz w:val="24"/>
              </w:rPr>
            </w:pPr>
          </w:p>
          <w:p w14:paraId="131C2F2F" w14:textId="77777777" w:rsidR="00C50534" w:rsidRDefault="00C50534">
            <w:pPr>
              <w:spacing w:line="360" w:lineRule="auto"/>
              <w:jc w:val="left"/>
              <w:rPr>
                <w:rFonts w:ascii="Arial" w:hAnsi="Arial" w:cs="Arial"/>
                <w:sz w:val="24"/>
              </w:rPr>
            </w:pPr>
          </w:p>
          <w:p w14:paraId="3B4AD0F3" w14:textId="77777777" w:rsidR="00C50534" w:rsidRDefault="00C50534">
            <w:pPr>
              <w:spacing w:line="360" w:lineRule="auto"/>
              <w:jc w:val="left"/>
              <w:rPr>
                <w:rFonts w:ascii="Arial" w:hAnsi="Arial" w:cs="Arial"/>
                <w:sz w:val="24"/>
              </w:rPr>
            </w:pPr>
          </w:p>
          <w:p w14:paraId="403EE0EE" w14:textId="77777777" w:rsidR="00C50534" w:rsidRDefault="00C50534">
            <w:pPr>
              <w:spacing w:line="360" w:lineRule="auto"/>
              <w:jc w:val="left"/>
              <w:rPr>
                <w:rFonts w:ascii="Arial" w:hAnsi="Arial" w:cs="Arial"/>
                <w:sz w:val="24"/>
              </w:rPr>
            </w:pPr>
          </w:p>
          <w:p w14:paraId="4747DE75" w14:textId="77777777" w:rsidR="00C50534" w:rsidRDefault="00C50534">
            <w:pPr>
              <w:spacing w:line="360" w:lineRule="auto"/>
              <w:jc w:val="left"/>
              <w:rPr>
                <w:rFonts w:ascii="Arial" w:hAnsi="Arial" w:cs="Arial"/>
                <w:sz w:val="24"/>
              </w:rPr>
            </w:pPr>
          </w:p>
        </w:tc>
        <w:tc>
          <w:tcPr>
            <w:tcW w:w="5780" w:type="dxa"/>
            <w:tcBorders>
              <w:left w:val="dashed" w:sz="4" w:space="0" w:color="auto"/>
              <w:bottom w:val="dashed" w:sz="4" w:space="0" w:color="auto"/>
            </w:tcBorders>
          </w:tcPr>
          <w:p w14:paraId="2B2DF9BC" w14:textId="77777777" w:rsidR="00C50534" w:rsidRDefault="00C50534"/>
          <w:p w14:paraId="1DD262DD" w14:textId="77777777" w:rsidR="00C50534" w:rsidRDefault="00000000">
            <w:r>
              <w:rPr>
                <w:noProof/>
              </w:rPr>
              <mc:AlternateContent>
                <mc:Choice Requires="wps">
                  <w:drawing>
                    <wp:anchor distT="0" distB="0" distL="114300" distR="114300" simplePos="0" relativeHeight="251670528" behindDoc="0" locked="0" layoutInCell="1" allowOverlap="1" wp14:anchorId="7252412C" wp14:editId="589B364F">
                      <wp:simplePos x="0" y="0"/>
                      <wp:positionH relativeFrom="column">
                        <wp:posOffset>1418590</wp:posOffset>
                      </wp:positionH>
                      <wp:positionV relativeFrom="paragraph">
                        <wp:posOffset>1723390</wp:posOffset>
                      </wp:positionV>
                      <wp:extent cx="264795" cy="772160"/>
                      <wp:effectExtent l="6350" t="6350" r="14605" b="21590"/>
                      <wp:wrapNone/>
                      <wp:docPr id="23" name="矩形 23"/>
                      <wp:cNvGraphicFramePr/>
                      <a:graphic xmlns:a="http://schemas.openxmlformats.org/drawingml/2006/main">
                        <a:graphicData uri="http://schemas.microsoft.com/office/word/2010/wordprocessingShape">
                          <wps:wsp>
                            <wps:cNvSpPr/>
                            <wps:spPr>
                              <a:xfrm>
                                <a:off x="4679950" y="3442970"/>
                                <a:ext cx="264795" cy="7721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1.7pt;margin-top:135.7pt;height:60.8pt;width:20.85pt;z-index:251670528;v-text-anchor:middle;mso-width-relative:page;mso-height-relative:page;" fillcolor="#FFFFFF [3212]" filled="t" stroked="t" coordsize="21600,21600" o:gfxdata="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jeL/2QAAAAsBAAAPAAAAAAAAAAEAIAAAACIA&#10;AABkcnMvZG93bnJldi54bWxQSwECFAAUAAAACACHTuJAx1Ef6XoCAAABBQAADgAAAAAAAAABACAA&#10;AAAoAQAAZHJzL2Uyb0RvYy54bWxQSwUGAAAAAAYABgBZAQAAFAYAAAAA&#10;">
                      <v:fill on="t" focussize="0,0"/>
                      <v:stroke weight="1pt" color="#FFFFFF [3212]" miterlimit="8" joinstyle="miter"/>
                      <v:imagedata o:title=""/>
                      <o:lock v:ext="edit" aspectratio="f"/>
                    </v:rect>
                  </w:pict>
                </mc:Fallback>
              </mc:AlternateContent>
            </w:r>
            <w:r>
              <w:rPr>
                <w:noProof/>
              </w:rPr>
              <w:drawing>
                <wp:inline distT="0" distB="0" distL="114300" distR="114300" wp14:anchorId="557F6251" wp14:editId="12EBB3AA">
                  <wp:extent cx="3529965" cy="2258695"/>
                  <wp:effectExtent l="0" t="0" r="13335" b="8255"/>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pic:cNvPicPr>
                            <a:picLocks noChangeAspect="1"/>
                          </pic:cNvPicPr>
                        </pic:nvPicPr>
                        <pic:blipFill>
                          <a:blip r:embed="rId89"/>
                          <a:stretch>
                            <a:fillRect/>
                          </a:stretch>
                        </pic:blipFill>
                        <pic:spPr>
                          <a:xfrm>
                            <a:off x="0" y="0"/>
                            <a:ext cx="3529965" cy="2258695"/>
                          </a:xfrm>
                          <a:prstGeom prst="rect">
                            <a:avLst/>
                          </a:prstGeom>
                          <a:noFill/>
                          <a:ln>
                            <a:noFill/>
                          </a:ln>
                        </pic:spPr>
                      </pic:pic>
                    </a:graphicData>
                  </a:graphic>
                </wp:inline>
              </w:drawing>
            </w:r>
          </w:p>
          <w:p w14:paraId="2B27694A" w14:textId="77777777" w:rsidR="00C50534" w:rsidRDefault="00C50534"/>
          <w:p w14:paraId="21FF0DC8" w14:textId="77777777" w:rsidR="00C50534" w:rsidRDefault="00000000">
            <w:pPr>
              <w:rPr>
                <w:rFonts w:eastAsia="SimSun"/>
              </w:rPr>
            </w:pPr>
            <w:r>
              <w:rPr>
                <w:noProof/>
              </w:rPr>
              <mc:AlternateContent>
                <mc:Choice Requires="wps">
                  <w:drawing>
                    <wp:anchor distT="0" distB="0" distL="114300" distR="114300" simplePos="0" relativeHeight="251671552" behindDoc="0" locked="0" layoutInCell="1" allowOverlap="1" wp14:anchorId="77584C5B" wp14:editId="117649D4">
                      <wp:simplePos x="0" y="0"/>
                      <wp:positionH relativeFrom="column">
                        <wp:posOffset>1588135</wp:posOffset>
                      </wp:positionH>
                      <wp:positionV relativeFrom="paragraph">
                        <wp:posOffset>2402840</wp:posOffset>
                      </wp:positionV>
                      <wp:extent cx="222250" cy="1830705"/>
                      <wp:effectExtent l="6350" t="6350" r="19050" b="10795"/>
                      <wp:wrapNone/>
                      <wp:docPr id="28" name="矩形 28"/>
                      <wp:cNvGraphicFramePr/>
                      <a:graphic xmlns:a="http://schemas.openxmlformats.org/drawingml/2006/main">
                        <a:graphicData uri="http://schemas.microsoft.com/office/word/2010/wordprocessingShape">
                          <wps:wsp>
                            <wps:cNvSpPr/>
                            <wps:spPr>
                              <a:xfrm>
                                <a:off x="4849495" y="6697980"/>
                                <a:ext cx="222250" cy="18307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5.05pt;margin-top:189.2pt;height:144.15pt;width:17.5pt;z-index:251671552;v-text-anchor:middle;mso-width-relative:page;mso-height-relative:page;" fillcolor="#FFFFFF [3212]" filled="t" stroked="t" coordsize="21600,21600" o:gfxdata="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&#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7B1Pt2QAAAAsBAAAPAAAAAAAAAAEAIAAAACIAAABk&#10;cnMvZG93bnJldi54bWxQSwECFAAUAAAACACHTuJAFn0QdncCAAACBQAADgAAAAAAAAABACAAAAAo&#10;AQAAZHJzL2Uyb0RvYy54bWxQSwUGAAAAAAYABgBZAQAAEQYAAAAA&#10;">
                      <v:fill on="t" focussize="0,0"/>
                      <v:stroke weight="1pt" color="#FFFFFF [3212]" miterlimit="8" joinstyle="miter"/>
                      <v:imagedata o:title=""/>
                      <o:lock v:ext="edit" aspectratio="f"/>
                    </v:rect>
                  </w:pict>
                </mc:Fallback>
              </mc:AlternateContent>
            </w:r>
            <w:r>
              <w:rPr>
                <w:noProof/>
              </w:rPr>
              <w:drawing>
                <wp:inline distT="0" distB="0" distL="114300" distR="114300" wp14:anchorId="01FB0CC8" wp14:editId="17260211">
                  <wp:extent cx="2786380" cy="4557395"/>
                  <wp:effectExtent l="0" t="0" r="13970" b="14605"/>
                  <wp:docPr id="1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3"/>
                          <pic:cNvPicPr>
                            <a:picLocks noChangeAspect="1"/>
                          </pic:cNvPicPr>
                        </pic:nvPicPr>
                        <pic:blipFill>
                          <a:blip r:embed="rId90"/>
                          <a:stretch>
                            <a:fillRect/>
                          </a:stretch>
                        </pic:blipFill>
                        <pic:spPr>
                          <a:xfrm>
                            <a:off x="0" y="0"/>
                            <a:ext cx="2786380" cy="4557395"/>
                          </a:xfrm>
                          <a:prstGeom prst="rect">
                            <a:avLst/>
                          </a:prstGeom>
                          <a:noFill/>
                          <a:ln>
                            <a:noFill/>
                          </a:ln>
                        </pic:spPr>
                      </pic:pic>
                    </a:graphicData>
                  </a:graphic>
                </wp:inline>
              </w:drawing>
            </w:r>
          </w:p>
        </w:tc>
      </w:tr>
      <w:tr w:rsidR="00C50534" w14:paraId="6AF5BE0E" w14:textId="77777777">
        <w:tc>
          <w:tcPr>
            <w:tcW w:w="3696" w:type="dxa"/>
            <w:tcBorders>
              <w:top w:val="dashed" w:sz="4" w:space="0" w:color="auto"/>
              <w:bottom w:val="dashed" w:sz="4" w:space="0" w:color="auto"/>
              <w:right w:val="dashed" w:sz="4" w:space="0" w:color="auto"/>
            </w:tcBorders>
          </w:tcPr>
          <w:p w14:paraId="030557B9" w14:textId="77777777" w:rsidR="00C50534" w:rsidRDefault="00C50534">
            <w:pPr>
              <w:jc w:val="left"/>
              <w:rPr>
                <w:rFonts w:ascii="Arial" w:eastAsia="SimSun" w:hAnsi="Arial" w:cs="Arial"/>
                <w:b/>
                <w:bCs/>
                <w:sz w:val="24"/>
              </w:rPr>
            </w:pPr>
          </w:p>
          <w:p w14:paraId="7F02FAB7" w14:textId="77777777" w:rsidR="00C50534" w:rsidRDefault="00000000">
            <w:pPr>
              <w:jc w:val="left"/>
              <w:rPr>
                <w:rFonts w:ascii="Arial" w:eastAsia="SimSun" w:hAnsi="Arial" w:cs="Arial"/>
                <w:b/>
                <w:bCs/>
                <w:sz w:val="24"/>
              </w:rPr>
            </w:pPr>
            <w:r>
              <w:rPr>
                <w:rFonts w:ascii="Arial" w:eastAsia="SimSun" w:hAnsi="Arial" w:cs="Arial"/>
                <w:b/>
                <w:bCs/>
                <w:sz w:val="24"/>
              </w:rPr>
              <w:t xml:space="preserve">2. </w:t>
            </w:r>
            <w:r>
              <w:rPr>
                <w:rFonts w:ascii="Arial" w:eastAsia="SimSun" w:hAnsi="Arial" w:cs="Arial" w:hint="eastAsia"/>
                <w:b/>
                <w:bCs/>
                <w:sz w:val="24"/>
              </w:rPr>
              <w:t xml:space="preserve">Verwijder </w:t>
            </w:r>
            <w:r>
              <w:rPr>
                <w:rFonts w:ascii="Arial" w:eastAsia="SimSun" w:hAnsi="Arial" w:cs="Arial"/>
                <w:b/>
                <w:bCs/>
                <w:sz w:val="24"/>
              </w:rPr>
              <w:t>het frontservicepaneel</w:t>
            </w:r>
          </w:p>
          <w:p w14:paraId="30594CA0" w14:textId="77777777" w:rsidR="00C50534" w:rsidRDefault="00C50534">
            <w:pPr>
              <w:rPr>
                <w:rFonts w:eastAsia="SimSun"/>
              </w:rPr>
            </w:pPr>
          </w:p>
          <w:p w14:paraId="6CDD5031" w14:textId="77777777" w:rsidR="00C50534" w:rsidRDefault="00C50534">
            <w:pPr>
              <w:rPr>
                <w:rFonts w:ascii="Arial" w:eastAsia="SimSun" w:hAnsi="Arial" w:cs="Arial"/>
                <w:sz w:val="24"/>
              </w:rPr>
            </w:pPr>
          </w:p>
          <w:p w14:paraId="015A5F3E" w14:textId="77777777" w:rsidR="00C50534" w:rsidRDefault="00000000">
            <w:pPr>
              <w:numPr>
                <w:ilvl w:val="0"/>
                <w:numId w:val="45"/>
              </w:numPr>
              <w:spacing w:line="360" w:lineRule="auto"/>
              <w:ind w:firstLine="0"/>
              <w:jc w:val="left"/>
              <w:rPr>
                <w:rFonts w:ascii="Arial" w:eastAsia="SimSun" w:hAnsi="Arial" w:cs="Arial"/>
                <w:sz w:val="24"/>
              </w:rPr>
            </w:pPr>
            <w:r>
              <w:rPr>
                <w:rFonts w:ascii="Arial" w:hAnsi="Arial" w:cs="Arial"/>
                <w:sz w:val="24"/>
              </w:rPr>
              <w:t xml:space="preserve">Verwijder de </w:t>
            </w:r>
            <w:r>
              <w:rPr>
                <w:rFonts w:ascii="Arial" w:eastAsia="SimSun" w:hAnsi="Arial" w:cs="Arial" w:hint="eastAsia"/>
                <w:sz w:val="24"/>
              </w:rPr>
              <w:t xml:space="preserve">vier </w:t>
            </w:r>
            <w:r>
              <w:rPr>
                <w:rFonts w:ascii="Arial" w:hAnsi="Arial" w:cs="Arial"/>
                <w:sz w:val="24"/>
              </w:rPr>
              <w:t>schroeven in de bovenste en onderste delen van de voorste serviceplaat.</w:t>
            </w:r>
          </w:p>
          <w:p w14:paraId="03046F52" w14:textId="77777777" w:rsidR="00C50534" w:rsidRDefault="00C50534">
            <w:pPr>
              <w:spacing w:line="360" w:lineRule="auto"/>
              <w:jc w:val="left"/>
              <w:rPr>
                <w:rFonts w:ascii="Arial" w:eastAsia="SimSun" w:hAnsi="Arial" w:cs="Arial"/>
                <w:sz w:val="24"/>
              </w:rPr>
            </w:pPr>
          </w:p>
          <w:p w14:paraId="5C2F4D31" w14:textId="77777777" w:rsidR="00C50534" w:rsidRDefault="00C50534">
            <w:pPr>
              <w:spacing w:line="360" w:lineRule="auto"/>
              <w:jc w:val="left"/>
              <w:rPr>
                <w:rFonts w:ascii="Arial" w:eastAsia="SimSun" w:hAnsi="Arial" w:cs="Arial"/>
                <w:sz w:val="24"/>
              </w:rPr>
            </w:pPr>
          </w:p>
          <w:p w14:paraId="1DB1432E" w14:textId="77777777" w:rsidR="00C50534" w:rsidRDefault="00000000">
            <w:pPr>
              <w:numPr>
                <w:ilvl w:val="0"/>
                <w:numId w:val="45"/>
              </w:numPr>
              <w:spacing w:line="360" w:lineRule="auto"/>
              <w:ind w:firstLine="0"/>
              <w:jc w:val="left"/>
              <w:rPr>
                <w:rFonts w:ascii="Arial" w:eastAsia="SimSun" w:hAnsi="Arial" w:cs="Arial"/>
                <w:sz w:val="24"/>
              </w:rPr>
            </w:pPr>
            <w:r>
              <w:rPr>
                <w:rFonts w:ascii="Arial" w:hAnsi="Arial" w:cs="Arial"/>
                <w:sz w:val="24"/>
              </w:rPr>
              <w:t xml:space="preserve">Houd het voorste servicepaneel ingedrukt en </w:t>
            </w:r>
            <w:r>
              <w:rPr>
                <w:rFonts w:ascii="Arial" w:eastAsia="SimSun" w:hAnsi="Arial" w:cs="Arial" w:hint="eastAsia"/>
                <w:sz w:val="24"/>
              </w:rPr>
              <w:t xml:space="preserve">duw </w:t>
            </w:r>
            <w:r>
              <w:rPr>
                <w:rFonts w:ascii="Arial" w:hAnsi="Arial" w:cs="Arial"/>
                <w:sz w:val="24"/>
              </w:rPr>
              <w:t xml:space="preserve">het </w:t>
            </w:r>
            <w:r>
              <w:rPr>
                <w:rFonts w:ascii="Arial" w:eastAsia="SimSun" w:hAnsi="Arial" w:cs="Arial" w:hint="eastAsia"/>
                <w:sz w:val="24"/>
              </w:rPr>
              <w:t xml:space="preserve">omhoog </w:t>
            </w:r>
            <w:r>
              <w:rPr>
                <w:rFonts w:ascii="Arial" w:hAnsi="Arial" w:cs="Arial"/>
                <w:sz w:val="24"/>
              </w:rPr>
              <w:t>.</w:t>
            </w:r>
          </w:p>
          <w:p w14:paraId="346AF5EE" w14:textId="77777777" w:rsidR="00C50534" w:rsidRDefault="00C50534">
            <w:pPr>
              <w:spacing w:line="360" w:lineRule="auto"/>
              <w:jc w:val="left"/>
              <w:rPr>
                <w:rFonts w:eastAsia="SimSun"/>
              </w:rPr>
            </w:pPr>
          </w:p>
          <w:p w14:paraId="06698A79" w14:textId="77777777" w:rsidR="00C50534" w:rsidRDefault="00C50534">
            <w:pPr>
              <w:spacing w:line="360" w:lineRule="auto"/>
              <w:jc w:val="left"/>
              <w:rPr>
                <w:rFonts w:eastAsia="SimSun"/>
              </w:rPr>
            </w:pPr>
          </w:p>
          <w:p w14:paraId="19F203B9" w14:textId="77777777" w:rsidR="00C50534" w:rsidRDefault="00000000">
            <w:pPr>
              <w:numPr>
                <w:ilvl w:val="0"/>
                <w:numId w:val="45"/>
              </w:numPr>
              <w:spacing w:line="360" w:lineRule="auto"/>
              <w:ind w:firstLine="0"/>
              <w:jc w:val="left"/>
              <w:rPr>
                <w:rFonts w:ascii="Arial" w:eastAsia="SimSun" w:hAnsi="Arial" w:cs="Arial"/>
                <w:sz w:val="24"/>
              </w:rPr>
            </w:pPr>
            <w:r>
              <w:rPr>
                <w:rFonts w:ascii="Arial" w:hAnsi="Arial" w:cs="Arial"/>
                <w:sz w:val="24"/>
              </w:rPr>
              <w:t>En schuif vervolgens naar rechts om het te verwijderen</w:t>
            </w:r>
          </w:p>
          <w:p w14:paraId="748599C9" w14:textId="77777777" w:rsidR="00C50534" w:rsidRDefault="00C50534">
            <w:pPr>
              <w:spacing w:line="360" w:lineRule="auto"/>
              <w:rPr>
                <w:sz w:val="24"/>
              </w:rPr>
            </w:pPr>
          </w:p>
          <w:p w14:paraId="44699C18" w14:textId="77777777" w:rsidR="00C50534" w:rsidRDefault="00C50534">
            <w:pPr>
              <w:spacing w:line="360" w:lineRule="auto"/>
              <w:rPr>
                <w:sz w:val="24"/>
              </w:rPr>
            </w:pPr>
          </w:p>
          <w:p w14:paraId="22962A19" w14:textId="77777777" w:rsidR="00C50534" w:rsidRDefault="00C50534"/>
          <w:p w14:paraId="75D9D1B4" w14:textId="77777777" w:rsidR="00C50534" w:rsidRDefault="00C50534"/>
          <w:p w14:paraId="404ED150" w14:textId="77777777" w:rsidR="00C50534" w:rsidRDefault="00C50534"/>
          <w:p w14:paraId="2AC0CBB2" w14:textId="77777777" w:rsidR="00C50534" w:rsidRDefault="00C50534"/>
          <w:p w14:paraId="41533924" w14:textId="77777777" w:rsidR="00C50534" w:rsidRDefault="00C50534"/>
          <w:p w14:paraId="30C3ECE0" w14:textId="77777777" w:rsidR="00C50534" w:rsidRDefault="00C50534"/>
          <w:p w14:paraId="67631C33" w14:textId="77777777" w:rsidR="00C50534" w:rsidRDefault="00C50534"/>
          <w:p w14:paraId="603DADA9" w14:textId="77777777" w:rsidR="00C50534" w:rsidRDefault="00C50534"/>
          <w:p w14:paraId="393C2421" w14:textId="77777777" w:rsidR="00C50534" w:rsidRDefault="00C50534"/>
          <w:p w14:paraId="5342E9DE" w14:textId="77777777" w:rsidR="00C50534" w:rsidRDefault="00C50534"/>
          <w:p w14:paraId="4912C85C" w14:textId="77777777" w:rsidR="00C50534" w:rsidRDefault="00C50534"/>
          <w:p w14:paraId="709D3BAC" w14:textId="77777777" w:rsidR="00C50534" w:rsidRDefault="00C50534"/>
          <w:p w14:paraId="5B0735E9" w14:textId="77777777" w:rsidR="00C50534" w:rsidRDefault="00C50534"/>
          <w:p w14:paraId="3EAC125F" w14:textId="77777777" w:rsidR="00C50534" w:rsidRDefault="00C50534"/>
          <w:p w14:paraId="6A49A179" w14:textId="77777777" w:rsidR="00C50534" w:rsidRDefault="00C50534"/>
          <w:p w14:paraId="25C48C6E" w14:textId="77777777" w:rsidR="00C50534" w:rsidRDefault="00C50534"/>
          <w:p w14:paraId="004C19E7" w14:textId="77777777" w:rsidR="00C50534" w:rsidRDefault="00C50534"/>
          <w:p w14:paraId="028A6067" w14:textId="77777777" w:rsidR="00C50534" w:rsidRDefault="00C50534">
            <w:pPr>
              <w:jc w:val="center"/>
            </w:pPr>
          </w:p>
        </w:tc>
        <w:tc>
          <w:tcPr>
            <w:tcW w:w="5780" w:type="dxa"/>
            <w:tcBorders>
              <w:top w:val="dashed" w:sz="4" w:space="0" w:color="auto"/>
              <w:left w:val="dashed" w:sz="4" w:space="0" w:color="auto"/>
              <w:bottom w:val="dashed" w:sz="4" w:space="0" w:color="auto"/>
            </w:tcBorders>
          </w:tcPr>
          <w:p w14:paraId="11A10CB7" w14:textId="77777777" w:rsidR="00C50534" w:rsidRDefault="00000000">
            <w:pPr>
              <w:jc w:val="center"/>
            </w:pPr>
            <w:r>
              <w:rPr>
                <w:noProof/>
              </w:rPr>
              <w:lastRenderedPageBreak/>
              <mc:AlternateContent>
                <mc:Choice Requires="wps">
                  <w:drawing>
                    <wp:anchor distT="0" distB="0" distL="114300" distR="114300" simplePos="0" relativeHeight="251672576" behindDoc="0" locked="0" layoutInCell="1" allowOverlap="1" wp14:anchorId="2829FC81" wp14:editId="6DC89F6D">
                      <wp:simplePos x="0" y="0"/>
                      <wp:positionH relativeFrom="column">
                        <wp:posOffset>1778635</wp:posOffset>
                      </wp:positionH>
                      <wp:positionV relativeFrom="paragraph">
                        <wp:posOffset>1739265</wp:posOffset>
                      </wp:positionV>
                      <wp:extent cx="274955" cy="1820545"/>
                      <wp:effectExtent l="6350" t="6350" r="23495" b="20955"/>
                      <wp:wrapNone/>
                      <wp:docPr id="30" name="矩形 30"/>
                      <wp:cNvGraphicFramePr/>
                      <a:graphic xmlns:a="http://schemas.openxmlformats.org/drawingml/2006/main">
                        <a:graphicData uri="http://schemas.microsoft.com/office/word/2010/wordprocessingShape">
                          <wps:wsp>
                            <wps:cNvSpPr/>
                            <wps:spPr>
                              <a:xfrm>
                                <a:off x="5039995" y="2660015"/>
                                <a:ext cx="274955" cy="182054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40.05pt;margin-top:136.95pt;height:143.35pt;width:21.65pt;z-index:251672576;v-text-anchor:middle;mso-width-relative:page;mso-height-relative:page;" fillcolor="#FFFFFF [3212]" filled="t" stroked="t" coordsize="21600,21600" o:gfxdata="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X5xdoAAAALAQAADwAAAAAAAAABACAAAAAi&#10;AAAAZHJzL2Rvd25yZXYueG1sUEsBAhQAFAAAAAgAh07iQK+hCfV6AgAAAgUAAA4AAAAAAAAAAQAg&#10;AAAAKQEAAGRycy9lMm9Eb2MueG1sUEsFBgAAAAAGAAYAWQEAABUGAAAAAA==&#10;">
                      <v:fill on="t" focussize="0,0"/>
                      <v:stroke weight="1pt" color="#FFFFFF [3212]" miterlimit="8" joinstyle="miter"/>
                      <v:imagedata o:title=""/>
                      <o:lock v:ext="edit" aspectratio="f"/>
                    </v:rect>
                  </w:pict>
                </mc:Fallback>
              </mc:AlternateContent>
            </w:r>
            <w:r>
              <w:rPr>
                <w:noProof/>
              </w:rPr>
              <w:drawing>
                <wp:inline distT="0" distB="0" distL="114300" distR="114300" wp14:anchorId="44990C23" wp14:editId="3E737827">
                  <wp:extent cx="3272155" cy="3933190"/>
                  <wp:effectExtent l="0" t="0" r="4445" b="10160"/>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91"/>
                          <a:stretch>
                            <a:fillRect/>
                          </a:stretch>
                        </pic:blipFill>
                        <pic:spPr>
                          <a:xfrm>
                            <a:off x="0" y="0"/>
                            <a:ext cx="3272155" cy="3933190"/>
                          </a:xfrm>
                          <a:prstGeom prst="rect">
                            <a:avLst/>
                          </a:prstGeom>
                          <a:noFill/>
                          <a:ln>
                            <a:noFill/>
                          </a:ln>
                        </pic:spPr>
                      </pic:pic>
                    </a:graphicData>
                  </a:graphic>
                </wp:inline>
              </w:drawing>
            </w:r>
          </w:p>
          <w:p w14:paraId="6A717A4B" w14:textId="77777777" w:rsidR="00C50534" w:rsidRDefault="00C50534">
            <w:pPr>
              <w:jc w:val="center"/>
            </w:pPr>
          </w:p>
          <w:p w14:paraId="1E6D878C" w14:textId="77777777" w:rsidR="00C50534" w:rsidRDefault="00000000">
            <w:pPr>
              <w:jc w:val="center"/>
            </w:pPr>
            <w:r>
              <w:rPr>
                <w:noProof/>
              </w:rPr>
              <mc:AlternateContent>
                <mc:Choice Requires="wps">
                  <w:drawing>
                    <wp:anchor distT="0" distB="0" distL="114300" distR="114300" simplePos="0" relativeHeight="251673600" behindDoc="0" locked="0" layoutInCell="1" allowOverlap="1" wp14:anchorId="6ED5370C" wp14:editId="04ADC11F">
                      <wp:simplePos x="0" y="0"/>
                      <wp:positionH relativeFrom="column">
                        <wp:posOffset>1471295</wp:posOffset>
                      </wp:positionH>
                      <wp:positionV relativeFrom="paragraph">
                        <wp:posOffset>2048510</wp:posOffset>
                      </wp:positionV>
                      <wp:extent cx="370840" cy="1778000"/>
                      <wp:effectExtent l="6350" t="6350" r="22860" b="6350"/>
                      <wp:wrapNone/>
                      <wp:docPr id="40" name="矩形 40"/>
                      <wp:cNvGraphicFramePr/>
                      <a:graphic xmlns:a="http://schemas.openxmlformats.org/drawingml/2006/main">
                        <a:graphicData uri="http://schemas.microsoft.com/office/word/2010/wordprocessingShape">
                          <wps:wsp>
                            <wps:cNvSpPr/>
                            <wps:spPr>
                              <a:xfrm>
                                <a:off x="4732655" y="7129780"/>
                                <a:ext cx="370840" cy="17780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5.85pt;margin-top:161.3pt;height:140pt;width:29.2pt;z-index:251673600;v-text-anchor:middle;mso-width-relative:page;mso-height-relative:page;" fillcolor="#FFFFFF [3212]" filled="t" stroked="t" coordsize="21600,21600" o:gfxdata="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wM9t9kAAAALAQAADwAAAAAAAAABACAAAAAiAAAAZHJz&#10;L2Rvd25yZXYueG1sUEsBAhQAFAAAAAgAh07iQC+GmdB1AgAAAgUAAA4AAAAAAAAAAQAgAAAAKAEA&#10;AGRycy9lMm9Eb2MueG1sUEsFBgAAAAAGAAYAWQEAAA8GAAAAAA==&#10;">
                      <v:fill on="t" focussize="0,0"/>
                      <v:stroke weight="1pt" color="#FFFFFF [3212]" miterlimit="8" joinstyle="miter"/>
                      <v:imagedata o:title=""/>
                      <o:lock v:ext="edit" aspectratio="f"/>
                    </v:rect>
                  </w:pict>
                </mc:Fallback>
              </mc:AlternateContent>
            </w:r>
            <w:r>
              <w:rPr>
                <w:noProof/>
              </w:rPr>
              <w:drawing>
                <wp:inline distT="0" distB="0" distL="114300" distR="114300" wp14:anchorId="18D67C2F" wp14:editId="7766DA35">
                  <wp:extent cx="2656205" cy="4156710"/>
                  <wp:effectExtent l="0" t="0" r="10795" b="15240"/>
                  <wp:docPr id="10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
                          <pic:cNvPicPr>
                            <a:picLocks noChangeAspect="1"/>
                          </pic:cNvPicPr>
                        </pic:nvPicPr>
                        <pic:blipFill>
                          <a:blip r:embed="rId92"/>
                          <a:stretch>
                            <a:fillRect/>
                          </a:stretch>
                        </pic:blipFill>
                        <pic:spPr>
                          <a:xfrm>
                            <a:off x="0" y="0"/>
                            <a:ext cx="2656205" cy="4156710"/>
                          </a:xfrm>
                          <a:prstGeom prst="rect">
                            <a:avLst/>
                          </a:prstGeom>
                          <a:noFill/>
                          <a:ln>
                            <a:noFill/>
                          </a:ln>
                        </pic:spPr>
                      </pic:pic>
                    </a:graphicData>
                  </a:graphic>
                </wp:inline>
              </w:drawing>
            </w:r>
          </w:p>
        </w:tc>
      </w:tr>
      <w:tr w:rsidR="00C50534" w14:paraId="1979D0BA" w14:textId="77777777">
        <w:trPr>
          <w:trHeight w:val="590"/>
        </w:trPr>
        <w:tc>
          <w:tcPr>
            <w:tcW w:w="3696" w:type="dxa"/>
            <w:tcBorders>
              <w:top w:val="dashed" w:sz="4" w:space="0" w:color="auto"/>
              <w:bottom w:val="dashed" w:sz="4" w:space="0" w:color="auto"/>
              <w:right w:val="dashed" w:sz="4" w:space="0" w:color="auto"/>
            </w:tcBorders>
          </w:tcPr>
          <w:p w14:paraId="708901C4" w14:textId="77777777" w:rsidR="00C50534" w:rsidRDefault="00C50534">
            <w:pPr>
              <w:jc w:val="left"/>
              <w:rPr>
                <w:rFonts w:ascii="Arial" w:eastAsia="SimSun" w:hAnsi="Arial" w:cs="Arial"/>
                <w:b/>
                <w:bCs/>
                <w:sz w:val="24"/>
              </w:rPr>
            </w:pPr>
          </w:p>
          <w:p w14:paraId="53159E95" w14:textId="77777777" w:rsidR="00C50534" w:rsidRDefault="00000000">
            <w:pPr>
              <w:jc w:val="left"/>
              <w:rPr>
                <w:rFonts w:ascii="Arial" w:eastAsia="SimSun" w:hAnsi="Arial" w:cs="Arial"/>
                <w:b/>
                <w:bCs/>
                <w:sz w:val="24"/>
              </w:rPr>
            </w:pPr>
            <w:r>
              <w:rPr>
                <w:rFonts w:ascii="Arial" w:eastAsia="SimSun" w:hAnsi="Arial" w:cs="Arial" w:hint="eastAsia"/>
                <w:b/>
                <w:bCs/>
                <w:sz w:val="24"/>
              </w:rPr>
              <w:t xml:space="preserve">3 </w:t>
            </w:r>
            <w:r>
              <w:rPr>
                <w:rFonts w:ascii="Arial" w:eastAsia="SimSun" w:hAnsi="Arial" w:cs="Arial"/>
                <w:b/>
                <w:bCs/>
                <w:sz w:val="24"/>
              </w:rPr>
              <w:t xml:space="preserve">. </w:t>
            </w:r>
            <w:r>
              <w:rPr>
                <w:rFonts w:ascii="Arial" w:eastAsia="SimSun" w:hAnsi="Arial" w:cs="Arial" w:hint="eastAsia"/>
                <w:b/>
                <w:bCs/>
                <w:sz w:val="24"/>
              </w:rPr>
              <w:t>Verwijder het luchtgeleidingspaneel</w:t>
            </w:r>
          </w:p>
          <w:p w14:paraId="7F71A6FF" w14:textId="77777777" w:rsidR="00C50534" w:rsidRDefault="00C50534">
            <w:pPr>
              <w:jc w:val="left"/>
              <w:rPr>
                <w:rFonts w:ascii="Arial" w:eastAsia="SimSun" w:hAnsi="Arial" w:cs="Arial"/>
                <w:b/>
                <w:bCs/>
                <w:sz w:val="24"/>
              </w:rPr>
            </w:pPr>
          </w:p>
          <w:p w14:paraId="462081EB" w14:textId="77777777" w:rsidR="00C50534" w:rsidRDefault="00C50534">
            <w:pPr>
              <w:jc w:val="left"/>
              <w:rPr>
                <w:rFonts w:ascii="Arial" w:eastAsia="SimSun" w:hAnsi="Arial" w:cs="Arial"/>
                <w:b/>
                <w:bCs/>
                <w:sz w:val="24"/>
              </w:rPr>
            </w:pPr>
          </w:p>
          <w:p w14:paraId="6824E2D2" w14:textId="77777777" w:rsidR="00C50534" w:rsidRDefault="00000000">
            <w:pPr>
              <w:numPr>
                <w:ilvl w:val="0"/>
                <w:numId w:val="46"/>
              </w:numPr>
              <w:tabs>
                <w:tab w:val="left" w:pos="472"/>
              </w:tabs>
              <w:ind w:firstLine="0"/>
              <w:jc w:val="left"/>
              <w:rPr>
                <w:rFonts w:ascii="Arial" w:eastAsia="SimSun" w:hAnsi="Arial" w:cs="Arial"/>
                <w:sz w:val="24"/>
              </w:rPr>
            </w:pPr>
            <w:r>
              <w:rPr>
                <w:rFonts w:ascii="Arial" w:eastAsia="SimSun" w:hAnsi="Arial" w:cs="Arial"/>
                <w:sz w:val="24"/>
              </w:rPr>
              <w:t xml:space="preserve">Verwijder de </w:t>
            </w:r>
            <w:r>
              <w:rPr>
                <w:rFonts w:ascii="Arial" w:eastAsia="SimSun" w:hAnsi="Arial" w:cs="Arial" w:hint="eastAsia"/>
                <w:sz w:val="24"/>
              </w:rPr>
              <w:t xml:space="preserve">negen </w:t>
            </w:r>
            <w:r>
              <w:rPr>
                <w:rFonts w:ascii="Arial" w:eastAsia="SimSun" w:hAnsi="Arial" w:cs="Arial"/>
                <w:sz w:val="24"/>
              </w:rPr>
              <w:t>schroeven van de luchtgeleidingsplaat</w:t>
            </w:r>
            <w:r>
              <w:rPr>
                <w:rFonts w:ascii="Arial" w:eastAsia="SimSun" w:hAnsi="Arial" w:cs="Arial" w:hint="eastAsia"/>
                <w:sz w:val="24"/>
              </w:rPr>
              <w:t>.</w:t>
            </w:r>
          </w:p>
          <w:p w14:paraId="6A1E72F2" w14:textId="77777777" w:rsidR="00C50534" w:rsidRDefault="00C50534">
            <w:pPr>
              <w:tabs>
                <w:tab w:val="left" w:pos="472"/>
              </w:tabs>
              <w:jc w:val="left"/>
              <w:rPr>
                <w:rFonts w:ascii="Arial" w:eastAsia="SimSun" w:hAnsi="Arial" w:cs="Arial"/>
                <w:sz w:val="24"/>
              </w:rPr>
            </w:pPr>
          </w:p>
          <w:p w14:paraId="2D2C93E5" w14:textId="77777777" w:rsidR="00C50534" w:rsidRDefault="00C50534">
            <w:pPr>
              <w:tabs>
                <w:tab w:val="left" w:pos="472"/>
              </w:tabs>
              <w:jc w:val="left"/>
              <w:rPr>
                <w:rFonts w:ascii="Arial" w:eastAsia="SimSun" w:hAnsi="Arial" w:cs="Arial"/>
                <w:sz w:val="24"/>
              </w:rPr>
            </w:pPr>
          </w:p>
          <w:p w14:paraId="223273D6" w14:textId="77777777" w:rsidR="00C50534" w:rsidRDefault="00C50534">
            <w:pPr>
              <w:tabs>
                <w:tab w:val="left" w:pos="472"/>
              </w:tabs>
              <w:jc w:val="left"/>
              <w:rPr>
                <w:rFonts w:ascii="Arial" w:eastAsia="SimSun" w:hAnsi="Arial" w:cs="Arial"/>
                <w:sz w:val="24"/>
              </w:rPr>
            </w:pPr>
          </w:p>
          <w:p w14:paraId="0492A2B3" w14:textId="77777777" w:rsidR="00C50534" w:rsidRDefault="00C50534">
            <w:pPr>
              <w:tabs>
                <w:tab w:val="left" w:pos="472"/>
              </w:tabs>
              <w:jc w:val="left"/>
              <w:rPr>
                <w:rFonts w:ascii="Arial" w:eastAsia="SimSun" w:hAnsi="Arial" w:cs="Arial"/>
                <w:sz w:val="24"/>
              </w:rPr>
            </w:pPr>
          </w:p>
          <w:p w14:paraId="08786B39" w14:textId="77777777" w:rsidR="00C50534" w:rsidRDefault="00C50534">
            <w:pPr>
              <w:tabs>
                <w:tab w:val="left" w:pos="472"/>
              </w:tabs>
              <w:jc w:val="left"/>
              <w:rPr>
                <w:rFonts w:ascii="Arial" w:eastAsia="SimSun" w:hAnsi="Arial" w:cs="Arial"/>
                <w:sz w:val="24"/>
              </w:rPr>
            </w:pPr>
          </w:p>
          <w:p w14:paraId="0EB6140B" w14:textId="77777777" w:rsidR="00C50534" w:rsidRDefault="00C50534">
            <w:pPr>
              <w:tabs>
                <w:tab w:val="left" w:pos="472"/>
              </w:tabs>
              <w:jc w:val="left"/>
              <w:rPr>
                <w:rFonts w:ascii="Arial" w:eastAsia="SimSun" w:hAnsi="Arial" w:cs="Arial"/>
                <w:sz w:val="24"/>
              </w:rPr>
            </w:pPr>
          </w:p>
          <w:p w14:paraId="7A2BB585" w14:textId="77777777" w:rsidR="00C50534" w:rsidRDefault="00C50534">
            <w:pPr>
              <w:tabs>
                <w:tab w:val="left" w:pos="472"/>
              </w:tabs>
              <w:jc w:val="left"/>
              <w:rPr>
                <w:rFonts w:ascii="Arial" w:eastAsia="SimSun" w:hAnsi="Arial" w:cs="Arial"/>
                <w:sz w:val="24"/>
              </w:rPr>
            </w:pPr>
          </w:p>
          <w:p w14:paraId="79DFB31D" w14:textId="77777777" w:rsidR="00C50534" w:rsidRDefault="00C50534">
            <w:pPr>
              <w:tabs>
                <w:tab w:val="left" w:pos="472"/>
              </w:tabs>
              <w:jc w:val="left"/>
              <w:rPr>
                <w:rFonts w:ascii="Arial" w:eastAsia="SimSun" w:hAnsi="Arial" w:cs="Arial"/>
                <w:sz w:val="24"/>
              </w:rPr>
            </w:pPr>
          </w:p>
          <w:p w14:paraId="15E74CDC" w14:textId="77777777" w:rsidR="00C50534" w:rsidRDefault="00000000">
            <w:pPr>
              <w:numPr>
                <w:ilvl w:val="0"/>
                <w:numId w:val="46"/>
              </w:numPr>
              <w:tabs>
                <w:tab w:val="left" w:pos="472"/>
              </w:tabs>
              <w:ind w:firstLine="0"/>
              <w:jc w:val="left"/>
              <w:rPr>
                <w:rFonts w:ascii="Arial" w:eastAsia="SimSun" w:hAnsi="Arial" w:cs="Arial"/>
                <w:sz w:val="24"/>
              </w:rPr>
            </w:pPr>
            <w:r>
              <w:rPr>
                <w:rFonts w:ascii="Arial" w:eastAsia="SimSun" w:hAnsi="Arial" w:cs="Arial" w:hint="eastAsia"/>
                <w:sz w:val="24"/>
              </w:rPr>
              <w:t>Verwijder de luchtgeleider door het paneel omhoog te duwen.</w:t>
            </w:r>
          </w:p>
          <w:p w14:paraId="657C47FF" w14:textId="77777777" w:rsidR="00C50534" w:rsidRDefault="00C50534">
            <w:pPr>
              <w:jc w:val="left"/>
              <w:rPr>
                <w:rFonts w:ascii="Arial" w:eastAsia="SimSun" w:hAnsi="Arial" w:cs="Arial"/>
                <w:b/>
                <w:bCs/>
                <w:sz w:val="24"/>
              </w:rPr>
            </w:pPr>
          </w:p>
          <w:p w14:paraId="6BE2E4B1" w14:textId="77777777" w:rsidR="00C50534" w:rsidRDefault="00C50534">
            <w:pPr>
              <w:rPr>
                <w:rFonts w:eastAsia="SimSun"/>
              </w:rPr>
            </w:pPr>
          </w:p>
          <w:p w14:paraId="7A6C3915" w14:textId="77777777" w:rsidR="00C50534" w:rsidRDefault="00C50534"/>
          <w:p w14:paraId="24D6D24B" w14:textId="77777777" w:rsidR="00C50534" w:rsidRDefault="00C50534"/>
          <w:p w14:paraId="604E3DDE" w14:textId="77777777" w:rsidR="00C50534" w:rsidRDefault="00C50534"/>
          <w:p w14:paraId="34A85773" w14:textId="77777777" w:rsidR="00C50534" w:rsidRDefault="00C50534"/>
          <w:p w14:paraId="392F9C89" w14:textId="77777777" w:rsidR="00C50534" w:rsidRDefault="00C50534"/>
          <w:p w14:paraId="729511BA" w14:textId="77777777" w:rsidR="00C50534" w:rsidRDefault="00C50534"/>
          <w:p w14:paraId="5BD6043B" w14:textId="77777777" w:rsidR="00C50534" w:rsidRDefault="00C50534"/>
          <w:p w14:paraId="3C6D286C" w14:textId="77777777" w:rsidR="00C50534" w:rsidRDefault="00C50534"/>
          <w:p w14:paraId="42B47AAC" w14:textId="77777777" w:rsidR="00C50534" w:rsidRDefault="00C50534"/>
          <w:p w14:paraId="20D2DE3F" w14:textId="77777777" w:rsidR="00C50534" w:rsidRDefault="00C50534"/>
          <w:p w14:paraId="54A4CE7C" w14:textId="77777777" w:rsidR="00C50534" w:rsidRDefault="00C50534"/>
          <w:p w14:paraId="51923C58" w14:textId="77777777" w:rsidR="00C50534" w:rsidRDefault="00C50534"/>
          <w:p w14:paraId="7221D8E1" w14:textId="77777777" w:rsidR="00C50534" w:rsidRDefault="00C50534">
            <w:pPr>
              <w:jc w:val="right"/>
            </w:pPr>
          </w:p>
          <w:p w14:paraId="178A1292" w14:textId="77777777" w:rsidR="00C50534" w:rsidRDefault="00C50534">
            <w:pPr>
              <w:jc w:val="right"/>
            </w:pPr>
          </w:p>
          <w:p w14:paraId="26F734FF" w14:textId="77777777" w:rsidR="00C50534" w:rsidRDefault="00C50534">
            <w:pPr>
              <w:jc w:val="right"/>
            </w:pPr>
          </w:p>
          <w:p w14:paraId="74B8D8D3" w14:textId="77777777" w:rsidR="00C50534" w:rsidRDefault="00C50534"/>
          <w:p w14:paraId="72630DB6" w14:textId="77777777" w:rsidR="00C50534" w:rsidRDefault="00C50534"/>
          <w:p w14:paraId="5D11F115" w14:textId="77777777" w:rsidR="00C50534" w:rsidRDefault="00C50534"/>
          <w:p w14:paraId="145A971C" w14:textId="77777777" w:rsidR="00C50534" w:rsidRDefault="00C50534"/>
          <w:p w14:paraId="7263D6E6" w14:textId="77777777" w:rsidR="00C50534" w:rsidRDefault="00C50534"/>
          <w:p w14:paraId="7B382B90" w14:textId="77777777" w:rsidR="00C50534" w:rsidRDefault="00C50534"/>
          <w:p w14:paraId="34EC36D0" w14:textId="77777777" w:rsidR="00C50534" w:rsidRDefault="00C50534"/>
          <w:p w14:paraId="64FF9B02" w14:textId="77777777" w:rsidR="00C50534" w:rsidRDefault="00C50534"/>
          <w:p w14:paraId="3CEA8693" w14:textId="77777777" w:rsidR="00C50534" w:rsidRDefault="00C50534"/>
          <w:p w14:paraId="0C398FFE" w14:textId="77777777" w:rsidR="00C50534" w:rsidRDefault="00C50534"/>
          <w:p w14:paraId="1755CDE8" w14:textId="77777777" w:rsidR="00C50534" w:rsidRDefault="00C50534"/>
        </w:tc>
        <w:tc>
          <w:tcPr>
            <w:tcW w:w="5780" w:type="dxa"/>
            <w:tcBorders>
              <w:top w:val="dashed" w:sz="4" w:space="0" w:color="auto"/>
              <w:left w:val="dashed" w:sz="4" w:space="0" w:color="auto"/>
              <w:bottom w:val="dashed" w:sz="4" w:space="0" w:color="auto"/>
            </w:tcBorders>
          </w:tcPr>
          <w:p w14:paraId="51C8ED76" w14:textId="77777777" w:rsidR="00C50534" w:rsidRDefault="00C50534"/>
          <w:p w14:paraId="244A99D7" w14:textId="77777777" w:rsidR="00C50534" w:rsidRDefault="00000000">
            <w:pPr>
              <w:jc w:val="center"/>
            </w:pPr>
            <w:r>
              <w:rPr>
                <w:noProof/>
              </w:rPr>
              <w:drawing>
                <wp:inline distT="0" distB="0" distL="114300" distR="114300" wp14:anchorId="3FCE19DE" wp14:editId="60C321CD">
                  <wp:extent cx="2910205" cy="4228465"/>
                  <wp:effectExtent l="0" t="0" r="4445" b="635"/>
                  <wp:docPr id="1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6"/>
                          <pic:cNvPicPr>
                            <a:picLocks noChangeAspect="1"/>
                          </pic:cNvPicPr>
                        </pic:nvPicPr>
                        <pic:blipFill>
                          <a:blip r:embed="rId93"/>
                          <a:stretch>
                            <a:fillRect/>
                          </a:stretch>
                        </pic:blipFill>
                        <pic:spPr>
                          <a:xfrm>
                            <a:off x="0" y="0"/>
                            <a:ext cx="2910205" cy="4228465"/>
                          </a:xfrm>
                          <a:prstGeom prst="rect">
                            <a:avLst/>
                          </a:prstGeom>
                          <a:noFill/>
                          <a:ln>
                            <a:noFill/>
                          </a:ln>
                        </pic:spPr>
                      </pic:pic>
                    </a:graphicData>
                  </a:graphic>
                </wp:inline>
              </w:drawing>
            </w:r>
          </w:p>
          <w:p w14:paraId="5CFC9C01" w14:textId="77777777" w:rsidR="00C50534" w:rsidRDefault="00C50534">
            <w:pPr>
              <w:jc w:val="center"/>
            </w:pPr>
          </w:p>
          <w:p w14:paraId="61F9B677" w14:textId="77777777" w:rsidR="00C50534" w:rsidRDefault="00C50534">
            <w:pPr>
              <w:jc w:val="center"/>
            </w:pPr>
          </w:p>
          <w:p w14:paraId="43D9E6D8" w14:textId="77777777" w:rsidR="00C50534" w:rsidRDefault="00000000">
            <w:pPr>
              <w:jc w:val="center"/>
            </w:pPr>
            <w:r>
              <w:rPr>
                <w:noProof/>
              </w:rPr>
              <w:drawing>
                <wp:inline distT="0" distB="0" distL="114300" distR="114300" wp14:anchorId="38F4B29B" wp14:editId="1E74A4D3">
                  <wp:extent cx="2924175" cy="3539490"/>
                  <wp:effectExtent l="0" t="0" r="9525" b="3810"/>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94"/>
                          <a:stretch>
                            <a:fillRect/>
                          </a:stretch>
                        </pic:blipFill>
                        <pic:spPr>
                          <a:xfrm>
                            <a:off x="0" y="0"/>
                            <a:ext cx="2924175" cy="3539490"/>
                          </a:xfrm>
                          <a:prstGeom prst="rect">
                            <a:avLst/>
                          </a:prstGeom>
                          <a:noFill/>
                          <a:ln>
                            <a:noFill/>
                          </a:ln>
                        </pic:spPr>
                      </pic:pic>
                    </a:graphicData>
                  </a:graphic>
                </wp:inline>
              </w:drawing>
            </w:r>
          </w:p>
        </w:tc>
      </w:tr>
      <w:tr w:rsidR="00C50534" w14:paraId="6ED1E1D5" w14:textId="77777777">
        <w:tc>
          <w:tcPr>
            <w:tcW w:w="3696" w:type="dxa"/>
            <w:tcBorders>
              <w:top w:val="dashed" w:sz="4" w:space="0" w:color="auto"/>
              <w:bottom w:val="dashed" w:sz="4" w:space="0" w:color="auto"/>
              <w:right w:val="dashed" w:sz="4" w:space="0" w:color="auto"/>
            </w:tcBorders>
          </w:tcPr>
          <w:p w14:paraId="71492464" w14:textId="77777777" w:rsidR="00C50534" w:rsidRDefault="00C50534">
            <w:pPr>
              <w:jc w:val="left"/>
              <w:rPr>
                <w:rFonts w:ascii="Arial" w:eastAsia="SimSun" w:hAnsi="Arial" w:cs="Arial"/>
                <w:b/>
                <w:bCs/>
                <w:sz w:val="24"/>
              </w:rPr>
            </w:pPr>
          </w:p>
          <w:p w14:paraId="1E0612B5" w14:textId="77777777" w:rsidR="00C50534" w:rsidRDefault="00000000">
            <w:pPr>
              <w:jc w:val="left"/>
              <w:rPr>
                <w:rFonts w:ascii="Arial" w:eastAsia="SimSun" w:hAnsi="Arial" w:cs="Arial"/>
                <w:b/>
                <w:bCs/>
                <w:sz w:val="24"/>
              </w:rPr>
            </w:pPr>
            <w:r>
              <w:rPr>
                <w:rFonts w:ascii="Arial" w:eastAsia="SimSun" w:hAnsi="Arial" w:cs="Arial" w:hint="eastAsia"/>
                <w:b/>
                <w:bCs/>
                <w:sz w:val="24"/>
              </w:rPr>
              <w:t xml:space="preserve">4 </w:t>
            </w:r>
            <w:r>
              <w:rPr>
                <w:rFonts w:ascii="Arial" w:eastAsia="SimSun" w:hAnsi="Arial" w:cs="Arial"/>
                <w:b/>
                <w:bCs/>
                <w:sz w:val="24"/>
              </w:rPr>
              <w:t xml:space="preserve">. </w:t>
            </w:r>
            <w:r>
              <w:rPr>
                <w:rFonts w:ascii="Arial" w:eastAsia="SimSun" w:hAnsi="Arial" w:cs="Arial" w:hint="eastAsia"/>
                <w:b/>
                <w:bCs/>
                <w:sz w:val="24"/>
              </w:rPr>
              <w:t xml:space="preserve">Verwijder het </w:t>
            </w:r>
            <w:proofErr w:type="spellStart"/>
            <w:r>
              <w:rPr>
                <w:rFonts w:ascii="Arial" w:eastAsia="SimSun" w:hAnsi="Arial" w:cs="Arial" w:hint="eastAsia"/>
                <w:b/>
                <w:bCs/>
                <w:sz w:val="24"/>
              </w:rPr>
              <w:t>rugnet</w:t>
            </w:r>
            <w:proofErr w:type="spellEnd"/>
          </w:p>
          <w:p w14:paraId="6A085F53" w14:textId="77777777" w:rsidR="00C50534" w:rsidRDefault="00C50534"/>
          <w:p w14:paraId="5E3DEE7C" w14:textId="77777777" w:rsidR="00C50534" w:rsidRDefault="00C50534"/>
          <w:p w14:paraId="08F2E424" w14:textId="77777777" w:rsidR="00C50534" w:rsidRDefault="00000000">
            <w:pPr>
              <w:numPr>
                <w:ilvl w:val="0"/>
                <w:numId w:val="47"/>
              </w:numPr>
              <w:ind w:firstLine="0"/>
              <w:jc w:val="left"/>
            </w:pPr>
            <w:r>
              <w:rPr>
                <w:rFonts w:ascii="Arial" w:eastAsia="SimSun" w:hAnsi="Arial" w:cs="Arial" w:hint="eastAsia"/>
                <w:sz w:val="24"/>
              </w:rPr>
              <w:t xml:space="preserve">Verwijder het </w:t>
            </w:r>
            <w:proofErr w:type="spellStart"/>
            <w:r>
              <w:rPr>
                <w:rFonts w:ascii="Arial" w:eastAsia="SimSun" w:hAnsi="Arial" w:cs="Arial" w:hint="eastAsia"/>
                <w:sz w:val="24"/>
              </w:rPr>
              <w:t>achternet</w:t>
            </w:r>
            <w:proofErr w:type="spellEnd"/>
            <w:r>
              <w:rPr>
                <w:rFonts w:ascii="Arial" w:eastAsia="SimSun" w:hAnsi="Arial" w:cs="Arial" w:hint="eastAsia"/>
                <w:sz w:val="24"/>
              </w:rPr>
              <w:t xml:space="preserve"> door acht schroeven te verwijderen.</w:t>
            </w:r>
          </w:p>
          <w:p w14:paraId="6926EB6E" w14:textId="77777777" w:rsidR="00C50534" w:rsidRDefault="00C50534">
            <w:pPr>
              <w:jc w:val="left"/>
              <w:rPr>
                <w:rFonts w:ascii="Arial" w:eastAsia="SimSun" w:hAnsi="Arial" w:cs="Arial"/>
                <w:sz w:val="24"/>
              </w:rPr>
            </w:pPr>
          </w:p>
          <w:p w14:paraId="1522B733" w14:textId="77777777" w:rsidR="00C50534" w:rsidRDefault="00C50534">
            <w:pPr>
              <w:jc w:val="left"/>
              <w:rPr>
                <w:rFonts w:ascii="Arial" w:eastAsia="SimSun" w:hAnsi="Arial" w:cs="Arial"/>
                <w:sz w:val="24"/>
              </w:rPr>
            </w:pPr>
          </w:p>
          <w:p w14:paraId="6FDAEA01" w14:textId="77777777" w:rsidR="00C50534" w:rsidRDefault="00C50534">
            <w:pPr>
              <w:jc w:val="left"/>
              <w:rPr>
                <w:rFonts w:ascii="Arial" w:eastAsia="SimSun" w:hAnsi="Arial" w:cs="Arial"/>
                <w:sz w:val="24"/>
              </w:rPr>
            </w:pPr>
          </w:p>
          <w:p w14:paraId="3C501755" w14:textId="77777777" w:rsidR="00C50534" w:rsidRDefault="00C50534">
            <w:pPr>
              <w:jc w:val="left"/>
              <w:rPr>
                <w:rFonts w:ascii="Arial" w:eastAsia="SimSun" w:hAnsi="Arial" w:cs="Arial"/>
                <w:sz w:val="24"/>
              </w:rPr>
            </w:pPr>
          </w:p>
          <w:p w14:paraId="679BF22A" w14:textId="77777777" w:rsidR="00C50534" w:rsidRDefault="00C50534">
            <w:pPr>
              <w:jc w:val="left"/>
              <w:rPr>
                <w:rFonts w:ascii="Arial" w:eastAsia="SimSun" w:hAnsi="Arial" w:cs="Arial"/>
                <w:sz w:val="24"/>
              </w:rPr>
            </w:pPr>
          </w:p>
          <w:p w14:paraId="64A630BD" w14:textId="77777777" w:rsidR="00C50534" w:rsidRDefault="00C50534">
            <w:pPr>
              <w:jc w:val="left"/>
              <w:rPr>
                <w:rFonts w:ascii="Arial" w:eastAsia="SimSun" w:hAnsi="Arial" w:cs="Arial"/>
                <w:sz w:val="24"/>
              </w:rPr>
            </w:pPr>
          </w:p>
          <w:p w14:paraId="56A8A9AF" w14:textId="77777777" w:rsidR="00C50534" w:rsidRDefault="00C50534">
            <w:pPr>
              <w:jc w:val="left"/>
              <w:rPr>
                <w:rFonts w:ascii="Arial" w:eastAsia="SimSun" w:hAnsi="Arial" w:cs="Arial"/>
                <w:sz w:val="24"/>
              </w:rPr>
            </w:pPr>
          </w:p>
          <w:p w14:paraId="1F82956A" w14:textId="77777777" w:rsidR="00C50534" w:rsidRDefault="00C50534">
            <w:pPr>
              <w:jc w:val="left"/>
              <w:rPr>
                <w:rFonts w:ascii="Arial" w:eastAsia="SimSun" w:hAnsi="Arial" w:cs="Arial"/>
                <w:sz w:val="24"/>
              </w:rPr>
            </w:pPr>
          </w:p>
          <w:p w14:paraId="6FAABA21" w14:textId="77777777" w:rsidR="00C50534" w:rsidRDefault="00C50534">
            <w:pPr>
              <w:jc w:val="left"/>
              <w:rPr>
                <w:rFonts w:ascii="Arial" w:eastAsia="SimSun" w:hAnsi="Arial" w:cs="Arial"/>
                <w:sz w:val="24"/>
              </w:rPr>
            </w:pPr>
          </w:p>
          <w:p w14:paraId="03B36DCB" w14:textId="77777777" w:rsidR="00C50534" w:rsidRDefault="00C50534">
            <w:pPr>
              <w:jc w:val="left"/>
              <w:rPr>
                <w:rFonts w:ascii="Arial" w:eastAsia="SimSun" w:hAnsi="Arial" w:cs="Arial"/>
                <w:sz w:val="24"/>
              </w:rPr>
            </w:pPr>
          </w:p>
          <w:p w14:paraId="1587A425" w14:textId="77777777" w:rsidR="00C50534" w:rsidRDefault="00C50534">
            <w:pPr>
              <w:jc w:val="left"/>
              <w:rPr>
                <w:rFonts w:ascii="Arial" w:eastAsia="SimSun" w:hAnsi="Arial" w:cs="Arial"/>
                <w:sz w:val="24"/>
              </w:rPr>
            </w:pPr>
          </w:p>
          <w:p w14:paraId="0FB0D70B" w14:textId="77777777" w:rsidR="00C50534" w:rsidRDefault="00C50534">
            <w:pPr>
              <w:jc w:val="left"/>
              <w:rPr>
                <w:rFonts w:ascii="Arial" w:eastAsia="SimSun" w:hAnsi="Arial" w:cs="Arial"/>
                <w:sz w:val="24"/>
              </w:rPr>
            </w:pPr>
          </w:p>
          <w:p w14:paraId="0E366BEF" w14:textId="77777777" w:rsidR="00C50534" w:rsidRDefault="00C50534">
            <w:pPr>
              <w:jc w:val="left"/>
              <w:rPr>
                <w:rFonts w:ascii="Arial" w:eastAsia="SimSun" w:hAnsi="Arial" w:cs="Arial"/>
                <w:sz w:val="24"/>
              </w:rPr>
            </w:pPr>
          </w:p>
          <w:p w14:paraId="58D7665F" w14:textId="77777777" w:rsidR="00C50534" w:rsidRDefault="00C50534">
            <w:pPr>
              <w:jc w:val="left"/>
              <w:rPr>
                <w:rFonts w:ascii="Arial" w:eastAsia="SimSun" w:hAnsi="Arial" w:cs="Arial"/>
                <w:sz w:val="24"/>
              </w:rPr>
            </w:pPr>
          </w:p>
          <w:p w14:paraId="5A7F2D57" w14:textId="77777777" w:rsidR="00C50534" w:rsidRDefault="00C50534">
            <w:pPr>
              <w:jc w:val="left"/>
              <w:rPr>
                <w:rFonts w:ascii="Arial" w:eastAsia="SimSun" w:hAnsi="Arial" w:cs="Arial"/>
                <w:sz w:val="24"/>
              </w:rPr>
            </w:pPr>
          </w:p>
          <w:p w14:paraId="5BFB52D9" w14:textId="77777777" w:rsidR="00C50534" w:rsidRDefault="00C50534">
            <w:pPr>
              <w:jc w:val="left"/>
              <w:rPr>
                <w:rFonts w:ascii="Arial" w:eastAsia="SimSun" w:hAnsi="Arial" w:cs="Arial"/>
                <w:sz w:val="24"/>
              </w:rPr>
            </w:pPr>
          </w:p>
          <w:p w14:paraId="53A62C6B" w14:textId="77777777" w:rsidR="00C50534" w:rsidRDefault="00C50534">
            <w:pPr>
              <w:jc w:val="left"/>
              <w:rPr>
                <w:rFonts w:ascii="Arial" w:eastAsia="SimSun" w:hAnsi="Arial" w:cs="Arial"/>
                <w:sz w:val="24"/>
              </w:rPr>
            </w:pPr>
          </w:p>
          <w:p w14:paraId="2902D9B1" w14:textId="77777777" w:rsidR="00C50534" w:rsidRDefault="00C50534">
            <w:pPr>
              <w:jc w:val="left"/>
              <w:rPr>
                <w:rFonts w:ascii="Arial" w:eastAsia="SimSun" w:hAnsi="Arial" w:cs="Arial"/>
                <w:sz w:val="24"/>
              </w:rPr>
            </w:pPr>
          </w:p>
          <w:p w14:paraId="6D662674" w14:textId="77777777" w:rsidR="00C50534" w:rsidRDefault="00C50534">
            <w:pPr>
              <w:jc w:val="left"/>
              <w:rPr>
                <w:rFonts w:ascii="Arial" w:eastAsia="SimSun" w:hAnsi="Arial" w:cs="Arial"/>
                <w:sz w:val="24"/>
              </w:rPr>
            </w:pPr>
          </w:p>
          <w:p w14:paraId="02DE111A" w14:textId="77777777" w:rsidR="00C50534" w:rsidRDefault="00C50534">
            <w:pPr>
              <w:jc w:val="left"/>
              <w:rPr>
                <w:rFonts w:ascii="Arial" w:eastAsia="SimSun" w:hAnsi="Arial" w:cs="Arial"/>
                <w:sz w:val="24"/>
              </w:rPr>
            </w:pPr>
          </w:p>
          <w:p w14:paraId="1C42C7B9" w14:textId="77777777" w:rsidR="00C50534" w:rsidRDefault="00C50534">
            <w:pPr>
              <w:jc w:val="left"/>
              <w:rPr>
                <w:rFonts w:ascii="Arial" w:eastAsia="SimSun" w:hAnsi="Arial" w:cs="Arial"/>
                <w:sz w:val="24"/>
              </w:rPr>
            </w:pPr>
          </w:p>
          <w:p w14:paraId="48F4BD4E" w14:textId="77777777" w:rsidR="00C50534" w:rsidRDefault="00C50534">
            <w:pPr>
              <w:jc w:val="left"/>
              <w:rPr>
                <w:rFonts w:ascii="Arial" w:eastAsia="SimSun" w:hAnsi="Arial" w:cs="Arial"/>
                <w:sz w:val="24"/>
              </w:rPr>
            </w:pPr>
          </w:p>
          <w:p w14:paraId="700F338C" w14:textId="77777777" w:rsidR="00C50534" w:rsidRDefault="00C50534">
            <w:pPr>
              <w:jc w:val="left"/>
              <w:rPr>
                <w:rFonts w:ascii="Arial" w:eastAsia="SimSun" w:hAnsi="Arial" w:cs="Arial"/>
                <w:sz w:val="24"/>
              </w:rPr>
            </w:pPr>
          </w:p>
          <w:p w14:paraId="12397660" w14:textId="77777777" w:rsidR="00C50534" w:rsidRDefault="00C50534">
            <w:pPr>
              <w:jc w:val="left"/>
              <w:rPr>
                <w:rFonts w:ascii="Arial" w:eastAsia="SimSun" w:hAnsi="Arial" w:cs="Arial"/>
                <w:sz w:val="24"/>
              </w:rPr>
            </w:pPr>
          </w:p>
          <w:p w14:paraId="417F05BC" w14:textId="77777777" w:rsidR="00C50534" w:rsidRDefault="00C50534">
            <w:pPr>
              <w:jc w:val="left"/>
              <w:rPr>
                <w:rFonts w:ascii="Arial" w:eastAsia="SimSun" w:hAnsi="Arial" w:cs="Arial"/>
                <w:sz w:val="24"/>
              </w:rPr>
            </w:pPr>
          </w:p>
          <w:p w14:paraId="410BD45D" w14:textId="77777777" w:rsidR="00C50534" w:rsidRDefault="00C50534">
            <w:pPr>
              <w:jc w:val="left"/>
              <w:rPr>
                <w:rFonts w:ascii="Arial" w:eastAsia="SimSun" w:hAnsi="Arial" w:cs="Arial"/>
                <w:sz w:val="24"/>
              </w:rPr>
            </w:pPr>
          </w:p>
          <w:p w14:paraId="7DDED02B" w14:textId="77777777" w:rsidR="00C50534" w:rsidRDefault="00C50534">
            <w:pPr>
              <w:jc w:val="left"/>
              <w:rPr>
                <w:rFonts w:ascii="Arial" w:eastAsia="SimSun" w:hAnsi="Arial" w:cs="Arial"/>
                <w:sz w:val="24"/>
              </w:rPr>
            </w:pPr>
          </w:p>
          <w:p w14:paraId="67E50066" w14:textId="77777777" w:rsidR="00C50534" w:rsidRDefault="00C50534">
            <w:pPr>
              <w:jc w:val="left"/>
              <w:rPr>
                <w:rFonts w:ascii="Arial" w:eastAsia="SimSun" w:hAnsi="Arial" w:cs="Arial"/>
                <w:sz w:val="24"/>
              </w:rPr>
            </w:pPr>
          </w:p>
          <w:p w14:paraId="574D2FC8" w14:textId="77777777" w:rsidR="00C50534" w:rsidRDefault="00C50534">
            <w:pPr>
              <w:jc w:val="left"/>
              <w:rPr>
                <w:rFonts w:ascii="Arial" w:eastAsia="SimSun" w:hAnsi="Arial" w:cs="Arial"/>
                <w:sz w:val="24"/>
              </w:rPr>
            </w:pPr>
          </w:p>
          <w:p w14:paraId="472EE69E" w14:textId="77777777" w:rsidR="00C50534" w:rsidRDefault="00C50534">
            <w:pPr>
              <w:jc w:val="left"/>
              <w:rPr>
                <w:rFonts w:ascii="Arial" w:eastAsia="SimSun" w:hAnsi="Arial" w:cs="Arial"/>
                <w:sz w:val="24"/>
              </w:rPr>
            </w:pPr>
          </w:p>
          <w:p w14:paraId="6D5228DE" w14:textId="77777777" w:rsidR="00C50534" w:rsidRDefault="00C50534">
            <w:pPr>
              <w:jc w:val="left"/>
              <w:rPr>
                <w:rFonts w:ascii="Arial" w:eastAsia="SimSun" w:hAnsi="Arial" w:cs="Arial"/>
                <w:sz w:val="24"/>
              </w:rPr>
            </w:pPr>
          </w:p>
          <w:p w14:paraId="03F6B4F4" w14:textId="77777777" w:rsidR="00C50534" w:rsidRDefault="00C50534">
            <w:pPr>
              <w:jc w:val="left"/>
              <w:rPr>
                <w:rFonts w:ascii="Arial" w:eastAsia="SimSun" w:hAnsi="Arial" w:cs="Arial"/>
                <w:sz w:val="24"/>
              </w:rPr>
            </w:pPr>
          </w:p>
          <w:p w14:paraId="2A88A220" w14:textId="77777777" w:rsidR="00C50534" w:rsidRDefault="00C50534">
            <w:pPr>
              <w:jc w:val="left"/>
              <w:rPr>
                <w:rFonts w:ascii="Arial" w:eastAsia="SimSun" w:hAnsi="Arial" w:cs="Arial"/>
                <w:sz w:val="24"/>
              </w:rPr>
            </w:pPr>
          </w:p>
          <w:p w14:paraId="56C062EA" w14:textId="77777777" w:rsidR="00C50534" w:rsidRDefault="00C50534">
            <w:pPr>
              <w:jc w:val="left"/>
              <w:rPr>
                <w:rFonts w:ascii="Arial" w:eastAsia="SimSun" w:hAnsi="Arial" w:cs="Arial"/>
                <w:sz w:val="24"/>
              </w:rPr>
            </w:pPr>
          </w:p>
          <w:p w14:paraId="2D9F9B2D" w14:textId="77777777" w:rsidR="00C50534" w:rsidRDefault="00C50534">
            <w:pPr>
              <w:jc w:val="left"/>
              <w:rPr>
                <w:rFonts w:ascii="Arial" w:eastAsia="SimSun" w:hAnsi="Arial" w:cs="Arial"/>
                <w:sz w:val="24"/>
              </w:rPr>
            </w:pPr>
          </w:p>
          <w:p w14:paraId="5F10E3F7" w14:textId="77777777" w:rsidR="00C50534" w:rsidRDefault="00000000">
            <w:pPr>
              <w:tabs>
                <w:tab w:val="left" w:pos="2325"/>
              </w:tabs>
              <w:jc w:val="left"/>
              <w:rPr>
                <w:rFonts w:ascii="Arial" w:eastAsia="SimSun" w:hAnsi="Arial" w:cs="Arial"/>
                <w:sz w:val="24"/>
              </w:rPr>
            </w:pPr>
            <w:r>
              <w:rPr>
                <w:rFonts w:ascii="Arial" w:eastAsia="SimSun" w:hAnsi="Arial" w:cs="Arial" w:hint="eastAsia"/>
                <w:sz w:val="24"/>
              </w:rPr>
              <w:tab/>
            </w:r>
          </w:p>
          <w:p w14:paraId="260653AC" w14:textId="77777777" w:rsidR="00C50534" w:rsidRDefault="00C50534">
            <w:pPr>
              <w:tabs>
                <w:tab w:val="left" w:pos="2325"/>
              </w:tabs>
              <w:jc w:val="left"/>
              <w:rPr>
                <w:rFonts w:ascii="Arial" w:eastAsia="SimSun" w:hAnsi="Arial" w:cs="Arial"/>
                <w:sz w:val="24"/>
              </w:rPr>
            </w:pPr>
          </w:p>
          <w:p w14:paraId="5BC4B843" w14:textId="77777777" w:rsidR="00C50534" w:rsidRDefault="00C50534">
            <w:pPr>
              <w:jc w:val="left"/>
              <w:rPr>
                <w:rFonts w:ascii="Arial" w:eastAsia="SimSun" w:hAnsi="Arial" w:cs="Arial"/>
                <w:sz w:val="24"/>
              </w:rPr>
            </w:pPr>
          </w:p>
        </w:tc>
        <w:tc>
          <w:tcPr>
            <w:tcW w:w="5780" w:type="dxa"/>
            <w:tcBorders>
              <w:top w:val="dashed" w:sz="4" w:space="0" w:color="auto"/>
              <w:left w:val="dashed" w:sz="4" w:space="0" w:color="auto"/>
              <w:bottom w:val="dashed" w:sz="4" w:space="0" w:color="auto"/>
            </w:tcBorders>
          </w:tcPr>
          <w:p w14:paraId="24DDC6D2" w14:textId="77777777" w:rsidR="00C50534" w:rsidRDefault="00C50534"/>
          <w:p w14:paraId="6B213004" w14:textId="77777777" w:rsidR="00C50534" w:rsidRDefault="00000000">
            <w:pPr>
              <w:jc w:val="center"/>
            </w:pPr>
            <w:r>
              <w:rPr>
                <w:noProof/>
              </w:rPr>
              <w:drawing>
                <wp:inline distT="0" distB="0" distL="114300" distR="114300" wp14:anchorId="7BE3F52F" wp14:editId="734217AA">
                  <wp:extent cx="3529330" cy="2837815"/>
                  <wp:effectExtent l="0" t="0" r="13970" b="635"/>
                  <wp:docPr id="1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pic:cNvPicPr>
                            <a:picLocks noChangeAspect="1"/>
                          </pic:cNvPicPr>
                        </pic:nvPicPr>
                        <pic:blipFill>
                          <a:blip r:embed="rId95"/>
                          <a:stretch>
                            <a:fillRect/>
                          </a:stretch>
                        </pic:blipFill>
                        <pic:spPr>
                          <a:xfrm>
                            <a:off x="0" y="0"/>
                            <a:ext cx="3529330" cy="2837815"/>
                          </a:xfrm>
                          <a:prstGeom prst="rect">
                            <a:avLst/>
                          </a:prstGeom>
                          <a:noFill/>
                          <a:ln>
                            <a:noFill/>
                          </a:ln>
                        </pic:spPr>
                      </pic:pic>
                    </a:graphicData>
                  </a:graphic>
                </wp:inline>
              </w:drawing>
            </w:r>
          </w:p>
          <w:p w14:paraId="733BFF76" w14:textId="77777777" w:rsidR="00C50534" w:rsidRDefault="00C50534">
            <w:pPr>
              <w:jc w:val="center"/>
            </w:pPr>
          </w:p>
          <w:p w14:paraId="5FC4555D" w14:textId="77777777" w:rsidR="00C50534" w:rsidRDefault="00000000">
            <w:pPr>
              <w:jc w:val="center"/>
            </w:pPr>
            <w:r>
              <w:rPr>
                <w:noProof/>
              </w:rPr>
              <w:drawing>
                <wp:inline distT="0" distB="0" distL="114300" distR="114300" wp14:anchorId="4992BDE2" wp14:editId="1D8B5AF3">
                  <wp:extent cx="2443480" cy="3574415"/>
                  <wp:effectExtent l="0" t="0" r="13970" b="6985"/>
                  <wp:docPr id="1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9"/>
                          <pic:cNvPicPr>
                            <a:picLocks noChangeAspect="1"/>
                          </pic:cNvPicPr>
                        </pic:nvPicPr>
                        <pic:blipFill>
                          <a:blip r:embed="rId96"/>
                          <a:stretch>
                            <a:fillRect/>
                          </a:stretch>
                        </pic:blipFill>
                        <pic:spPr>
                          <a:xfrm>
                            <a:off x="0" y="0"/>
                            <a:ext cx="2443480" cy="3574415"/>
                          </a:xfrm>
                          <a:prstGeom prst="rect">
                            <a:avLst/>
                          </a:prstGeom>
                          <a:noFill/>
                          <a:ln>
                            <a:noFill/>
                          </a:ln>
                        </pic:spPr>
                      </pic:pic>
                    </a:graphicData>
                  </a:graphic>
                </wp:inline>
              </w:drawing>
            </w:r>
          </w:p>
          <w:p w14:paraId="0A0BC899" w14:textId="77777777" w:rsidR="00C50534" w:rsidRDefault="00C50534">
            <w:pPr>
              <w:jc w:val="center"/>
            </w:pPr>
          </w:p>
          <w:p w14:paraId="011B5A12" w14:textId="77777777" w:rsidR="00C50534" w:rsidRDefault="00C50534"/>
          <w:p w14:paraId="115B18C4" w14:textId="77777777" w:rsidR="00C50534" w:rsidRDefault="00C50534"/>
        </w:tc>
      </w:tr>
      <w:tr w:rsidR="00C50534" w14:paraId="37101719" w14:textId="77777777">
        <w:tc>
          <w:tcPr>
            <w:tcW w:w="3696" w:type="dxa"/>
            <w:tcBorders>
              <w:top w:val="dashed" w:sz="4" w:space="0" w:color="auto"/>
              <w:bottom w:val="dashed" w:sz="4" w:space="0" w:color="auto"/>
              <w:right w:val="dashed" w:sz="4" w:space="0" w:color="auto"/>
            </w:tcBorders>
          </w:tcPr>
          <w:p w14:paraId="04D18A6D" w14:textId="77777777" w:rsidR="00C50534" w:rsidRDefault="00C50534">
            <w:pPr>
              <w:jc w:val="left"/>
              <w:rPr>
                <w:rFonts w:ascii="Arial" w:eastAsia="SimSun" w:hAnsi="Arial" w:cs="Arial"/>
                <w:b/>
                <w:bCs/>
                <w:sz w:val="24"/>
              </w:rPr>
            </w:pPr>
          </w:p>
          <w:p w14:paraId="75B831F7" w14:textId="77777777" w:rsidR="00C50534" w:rsidRDefault="00000000">
            <w:pPr>
              <w:jc w:val="left"/>
              <w:rPr>
                <w:rFonts w:ascii="Arial" w:eastAsia="SimSun" w:hAnsi="Arial" w:cs="Arial"/>
                <w:b/>
                <w:bCs/>
                <w:sz w:val="24"/>
              </w:rPr>
            </w:pPr>
            <w:r>
              <w:rPr>
                <w:rFonts w:ascii="Arial" w:eastAsia="SimSun" w:hAnsi="Arial" w:cs="Arial" w:hint="eastAsia"/>
                <w:b/>
                <w:bCs/>
                <w:sz w:val="24"/>
              </w:rPr>
              <w:t xml:space="preserve">5. Verwijder het </w:t>
            </w:r>
            <w:proofErr w:type="spellStart"/>
            <w:r>
              <w:rPr>
                <w:rFonts w:ascii="Arial" w:eastAsia="SimSun" w:hAnsi="Arial" w:cs="Arial" w:hint="eastAsia"/>
                <w:b/>
                <w:bCs/>
                <w:sz w:val="24"/>
              </w:rPr>
              <w:t>linkerpaneel</w:t>
            </w:r>
            <w:proofErr w:type="spellEnd"/>
          </w:p>
          <w:p w14:paraId="3661BDAD" w14:textId="77777777" w:rsidR="00C50534" w:rsidRDefault="00C50534">
            <w:pPr>
              <w:rPr>
                <w:rFonts w:eastAsia="SimSun"/>
              </w:rPr>
            </w:pPr>
          </w:p>
          <w:p w14:paraId="5EB673E2" w14:textId="77777777" w:rsidR="00C50534" w:rsidRDefault="00C50534">
            <w:pPr>
              <w:rPr>
                <w:rFonts w:eastAsia="SimSun"/>
              </w:rPr>
            </w:pPr>
          </w:p>
          <w:p w14:paraId="18887D5F" w14:textId="77777777" w:rsidR="00C50534" w:rsidRDefault="00000000">
            <w:pPr>
              <w:numPr>
                <w:ilvl w:val="0"/>
                <w:numId w:val="48"/>
              </w:numPr>
              <w:ind w:firstLine="0"/>
              <w:jc w:val="left"/>
              <w:rPr>
                <w:rFonts w:ascii="Arial" w:hAnsi="Arial" w:cs="Arial"/>
                <w:sz w:val="24"/>
              </w:rPr>
            </w:pPr>
            <w:r>
              <w:rPr>
                <w:rFonts w:ascii="Arial" w:hAnsi="Arial" w:cs="Arial" w:hint="eastAsia"/>
                <w:sz w:val="24"/>
              </w:rPr>
              <w:t xml:space="preserve">Verwijder de 10 schroeven uit het paneel in de afbeelding </w:t>
            </w:r>
            <w:r>
              <w:rPr>
                <w:rFonts w:ascii="Arial" w:hAnsi="Arial" w:cs="Arial"/>
                <w:sz w:val="24"/>
              </w:rPr>
              <w:t>.</w:t>
            </w:r>
          </w:p>
          <w:p w14:paraId="473E57F0" w14:textId="77777777" w:rsidR="00C50534" w:rsidRDefault="00C50534">
            <w:pPr>
              <w:jc w:val="left"/>
              <w:rPr>
                <w:rFonts w:ascii="Arial" w:hAnsi="Arial" w:cs="Arial"/>
                <w:sz w:val="24"/>
              </w:rPr>
            </w:pPr>
          </w:p>
          <w:p w14:paraId="3DC07565" w14:textId="77777777" w:rsidR="00C50534" w:rsidRDefault="00C50534">
            <w:pPr>
              <w:jc w:val="left"/>
              <w:rPr>
                <w:rFonts w:ascii="Arial" w:hAnsi="Arial" w:cs="Arial"/>
                <w:sz w:val="24"/>
              </w:rPr>
            </w:pPr>
          </w:p>
          <w:p w14:paraId="1B646A0D" w14:textId="77777777" w:rsidR="00C50534" w:rsidRDefault="00C50534">
            <w:pPr>
              <w:jc w:val="left"/>
              <w:rPr>
                <w:rFonts w:ascii="Arial" w:hAnsi="Arial" w:cs="Arial"/>
                <w:sz w:val="24"/>
              </w:rPr>
            </w:pPr>
          </w:p>
          <w:p w14:paraId="76453DB3" w14:textId="77777777" w:rsidR="00C50534" w:rsidRDefault="00C50534">
            <w:pPr>
              <w:jc w:val="left"/>
              <w:rPr>
                <w:rFonts w:ascii="Arial" w:hAnsi="Arial" w:cs="Arial"/>
                <w:sz w:val="24"/>
              </w:rPr>
            </w:pPr>
          </w:p>
          <w:p w14:paraId="595CF915" w14:textId="77777777" w:rsidR="00C50534" w:rsidRDefault="00000000">
            <w:pPr>
              <w:numPr>
                <w:ilvl w:val="0"/>
                <w:numId w:val="48"/>
              </w:numPr>
              <w:ind w:firstLine="0"/>
              <w:jc w:val="left"/>
              <w:rPr>
                <w:rFonts w:ascii="Arial" w:hAnsi="Arial" w:cs="Arial"/>
                <w:sz w:val="24"/>
              </w:rPr>
            </w:pPr>
            <w:r>
              <w:rPr>
                <w:rFonts w:ascii="Arial" w:eastAsia="SimSun" w:hAnsi="Arial" w:cs="Arial" w:hint="eastAsia"/>
                <w:sz w:val="24"/>
              </w:rPr>
              <w:t xml:space="preserve">vervolgens </w:t>
            </w:r>
            <w:r>
              <w:rPr>
                <w:rFonts w:ascii="Arial" w:hAnsi="Arial" w:cs="Arial"/>
                <w:sz w:val="24"/>
              </w:rPr>
              <w:t xml:space="preserve">het </w:t>
            </w:r>
            <w:proofErr w:type="spellStart"/>
            <w:r>
              <w:rPr>
                <w:rFonts w:ascii="Arial" w:hAnsi="Arial" w:cs="Arial"/>
                <w:sz w:val="24"/>
              </w:rPr>
              <w:t>linkerpaneel</w:t>
            </w:r>
            <w:proofErr w:type="spellEnd"/>
            <w:r>
              <w:rPr>
                <w:rFonts w:ascii="Arial" w:hAnsi="Arial" w:cs="Arial"/>
                <w:sz w:val="24"/>
              </w:rPr>
              <w:t xml:space="preserve"> </w:t>
            </w:r>
            <w:r>
              <w:rPr>
                <w:rFonts w:ascii="Arial" w:hAnsi="Arial" w:cs="Arial" w:hint="eastAsia"/>
                <w:sz w:val="24"/>
              </w:rPr>
              <w:t>.</w:t>
            </w:r>
          </w:p>
          <w:p w14:paraId="5ECC7A9C" w14:textId="77777777" w:rsidR="00C50534" w:rsidRDefault="00C50534">
            <w:pPr>
              <w:jc w:val="left"/>
              <w:rPr>
                <w:rFonts w:ascii="Arial" w:hAnsi="Arial" w:cs="Arial"/>
                <w:sz w:val="24"/>
              </w:rPr>
            </w:pPr>
          </w:p>
          <w:p w14:paraId="6588A6A9" w14:textId="77777777" w:rsidR="00C50534" w:rsidRDefault="00C50534">
            <w:pPr>
              <w:jc w:val="left"/>
              <w:rPr>
                <w:sz w:val="24"/>
              </w:rPr>
            </w:pPr>
          </w:p>
          <w:p w14:paraId="466E8220" w14:textId="77777777" w:rsidR="00C50534" w:rsidRDefault="00C50534">
            <w:pPr>
              <w:jc w:val="left"/>
              <w:rPr>
                <w:sz w:val="24"/>
              </w:rPr>
            </w:pPr>
          </w:p>
          <w:p w14:paraId="1882F293" w14:textId="77777777" w:rsidR="00C50534" w:rsidRDefault="00C50534">
            <w:pPr>
              <w:jc w:val="left"/>
              <w:rPr>
                <w:sz w:val="24"/>
              </w:rPr>
            </w:pPr>
          </w:p>
          <w:p w14:paraId="72A0A8EC" w14:textId="77777777" w:rsidR="00C50534" w:rsidRDefault="00C50534">
            <w:pPr>
              <w:jc w:val="left"/>
              <w:rPr>
                <w:sz w:val="24"/>
              </w:rPr>
            </w:pPr>
          </w:p>
          <w:p w14:paraId="187D566E" w14:textId="77777777" w:rsidR="00C50534" w:rsidRDefault="00C50534">
            <w:pPr>
              <w:jc w:val="left"/>
              <w:rPr>
                <w:sz w:val="24"/>
              </w:rPr>
            </w:pPr>
          </w:p>
          <w:p w14:paraId="1B6974A2" w14:textId="77777777" w:rsidR="00C50534" w:rsidRDefault="00C50534">
            <w:pPr>
              <w:rPr>
                <w:rFonts w:eastAsia="SimSun"/>
              </w:rPr>
            </w:pPr>
          </w:p>
          <w:p w14:paraId="37AC26F2" w14:textId="77777777" w:rsidR="00C50534" w:rsidRDefault="00C50534">
            <w:pPr>
              <w:rPr>
                <w:rFonts w:eastAsia="SimSun"/>
              </w:rPr>
            </w:pPr>
          </w:p>
          <w:p w14:paraId="625EDF50" w14:textId="77777777" w:rsidR="00C50534" w:rsidRDefault="00C50534">
            <w:pPr>
              <w:rPr>
                <w:rFonts w:eastAsia="SimSun"/>
              </w:rPr>
            </w:pPr>
          </w:p>
          <w:p w14:paraId="6CA9F240" w14:textId="77777777" w:rsidR="00C50534" w:rsidRDefault="00C50534">
            <w:pPr>
              <w:rPr>
                <w:rFonts w:eastAsia="SimSun"/>
              </w:rPr>
            </w:pPr>
          </w:p>
          <w:p w14:paraId="4EBF7A8F" w14:textId="77777777" w:rsidR="00C50534" w:rsidRDefault="00C50534">
            <w:pPr>
              <w:rPr>
                <w:rFonts w:eastAsia="SimSun"/>
              </w:rPr>
            </w:pPr>
          </w:p>
          <w:p w14:paraId="22CD9CCA" w14:textId="77777777" w:rsidR="00C50534" w:rsidRDefault="00C50534"/>
          <w:p w14:paraId="4504A6E2" w14:textId="77777777" w:rsidR="00C50534" w:rsidRDefault="00C50534"/>
          <w:p w14:paraId="5E82FA1A" w14:textId="77777777" w:rsidR="00C50534" w:rsidRDefault="00C50534"/>
          <w:p w14:paraId="61C194A8" w14:textId="77777777" w:rsidR="00C50534" w:rsidRDefault="00C50534"/>
          <w:p w14:paraId="5A70C95F" w14:textId="77777777" w:rsidR="00C50534" w:rsidRDefault="00C50534"/>
          <w:p w14:paraId="33EA2145" w14:textId="77777777" w:rsidR="00C50534" w:rsidRDefault="00C50534"/>
          <w:p w14:paraId="380B3327" w14:textId="77777777" w:rsidR="00C50534" w:rsidRDefault="00C50534"/>
          <w:p w14:paraId="20B625E7" w14:textId="77777777" w:rsidR="00C50534" w:rsidRDefault="00C50534"/>
          <w:p w14:paraId="06D8D461" w14:textId="77777777" w:rsidR="00C50534" w:rsidRDefault="00C50534"/>
          <w:p w14:paraId="47584F53" w14:textId="77777777" w:rsidR="00C50534" w:rsidRDefault="00C50534"/>
          <w:p w14:paraId="21E804F0" w14:textId="77777777" w:rsidR="00C50534" w:rsidRDefault="00C50534"/>
          <w:p w14:paraId="5D12203C" w14:textId="77777777" w:rsidR="00C50534" w:rsidRDefault="00C50534"/>
          <w:p w14:paraId="1B6B8EB7" w14:textId="77777777" w:rsidR="00C50534" w:rsidRDefault="00C50534"/>
          <w:p w14:paraId="084ED20F" w14:textId="77777777" w:rsidR="00C50534" w:rsidRDefault="00C50534"/>
          <w:p w14:paraId="52DD392D" w14:textId="77777777" w:rsidR="00C50534" w:rsidRDefault="00C50534"/>
          <w:p w14:paraId="0BE7683D" w14:textId="77777777" w:rsidR="00C50534" w:rsidRDefault="00C50534"/>
          <w:p w14:paraId="4796AD6C" w14:textId="77777777" w:rsidR="00C50534" w:rsidRDefault="00C50534"/>
          <w:p w14:paraId="7A87EA16" w14:textId="77777777" w:rsidR="00C50534" w:rsidRDefault="00C50534"/>
          <w:p w14:paraId="4B2C56BC" w14:textId="77777777" w:rsidR="00C50534" w:rsidRDefault="00C50534"/>
          <w:p w14:paraId="7F08572A" w14:textId="77777777" w:rsidR="00C50534" w:rsidRDefault="00C50534"/>
          <w:p w14:paraId="7E04E389" w14:textId="77777777" w:rsidR="00C50534" w:rsidRDefault="00000000">
            <w:pPr>
              <w:tabs>
                <w:tab w:val="left" w:pos="710"/>
              </w:tabs>
              <w:jc w:val="left"/>
            </w:pPr>
            <w:r>
              <w:rPr>
                <w:rFonts w:hint="eastAsia"/>
              </w:rPr>
              <w:tab/>
            </w:r>
          </w:p>
        </w:tc>
        <w:tc>
          <w:tcPr>
            <w:tcW w:w="5780" w:type="dxa"/>
            <w:tcBorders>
              <w:top w:val="dashed" w:sz="4" w:space="0" w:color="auto"/>
              <w:left w:val="dashed" w:sz="4" w:space="0" w:color="auto"/>
              <w:bottom w:val="dashed" w:sz="4" w:space="0" w:color="auto"/>
            </w:tcBorders>
          </w:tcPr>
          <w:p w14:paraId="1C99F396" w14:textId="77777777" w:rsidR="00C50534" w:rsidRDefault="00C50534">
            <w:pPr>
              <w:jc w:val="center"/>
            </w:pPr>
          </w:p>
          <w:p w14:paraId="59227BDC" w14:textId="77777777" w:rsidR="00C50534" w:rsidRDefault="00000000">
            <w:pPr>
              <w:jc w:val="center"/>
            </w:pPr>
            <w:r>
              <w:rPr>
                <w:noProof/>
              </w:rPr>
              <w:drawing>
                <wp:inline distT="0" distB="0" distL="114300" distR="114300" wp14:anchorId="062CD993" wp14:editId="01A37FD9">
                  <wp:extent cx="2637155" cy="4358005"/>
                  <wp:effectExtent l="0" t="0" r="10795" b="4445"/>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pic:cNvPicPr>
                        </pic:nvPicPr>
                        <pic:blipFill>
                          <a:blip r:embed="rId97"/>
                          <a:stretch>
                            <a:fillRect/>
                          </a:stretch>
                        </pic:blipFill>
                        <pic:spPr>
                          <a:xfrm>
                            <a:off x="0" y="0"/>
                            <a:ext cx="2637155" cy="4358005"/>
                          </a:xfrm>
                          <a:prstGeom prst="rect">
                            <a:avLst/>
                          </a:prstGeom>
                          <a:noFill/>
                          <a:ln>
                            <a:noFill/>
                          </a:ln>
                        </pic:spPr>
                      </pic:pic>
                    </a:graphicData>
                  </a:graphic>
                </wp:inline>
              </w:drawing>
            </w:r>
          </w:p>
          <w:p w14:paraId="1AF693DF" w14:textId="77777777" w:rsidR="00C50534" w:rsidRDefault="00C50534">
            <w:pPr>
              <w:jc w:val="center"/>
            </w:pPr>
          </w:p>
          <w:p w14:paraId="0093898A" w14:textId="77777777" w:rsidR="00C50534" w:rsidRDefault="00000000">
            <w:pPr>
              <w:jc w:val="left"/>
              <w:rPr>
                <w:rFonts w:eastAsia="SimSun"/>
              </w:rPr>
            </w:pPr>
            <w:r>
              <w:rPr>
                <w:noProof/>
              </w:rPr>
              <w:lastRenderedPageBreak/>
              <w:drawing>
                <wp:inline distT="0" distB="0" distL="114300" distR="114300" wp14:anchorId="786C5815" wp14:editId="6F7C1CEE">
                  <wp:extent cx="3626485" cy="3626485"/>
                  <wp:effectExtent l="0" t="0" r="12065" b="12065"/>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pic:cNvPicPr>
                        </pic:nvPicPr>
                        <pic:blipFill>
                          <a:blip r:embed="rId98"/>
                          <a:stretch>
                            <a:fillRect/>
                          </a:stretch>
                        </pic:blipFill>
                        <pic:spPr>
                          <a:xfrm>
                            <a:off x="0" y="0"/>
                            <a:ext cx="3626485" cy="3626485"/>
                          </a:xfrm>
                          <a:prstGeom prst="rect">
                            <a:avLst/>
                          </a:prstGeom>
                          <a:noFill/>
                          <a:ln>
                            <a:noFill/>
                          </a:ln>
                        </pic:spPr>
                      </pic:pic>
                    </a:graphicData>
                  </a:graphic>
                </wp:inline>
              </w:drawing>
            </w:r>
          </w:p>
        </w:tc>
      </w:tr>
      <w:tr w:rsidR="00C50534" w14:paraId="7E12D8C7" w14:textId="77777777">
        <w:tc>
          <w:tcPr>
            <w:tcW w:w="3696" w:type="dxa"/>
            <w:tcBorders>
              <w:top w:val="dashed" w:sz="4" w:space="0" w:color="auto"/>
              <w:right w:val="dashed" w:sz="4" w:space="0" w:color="auto"/>
            </w:tcBorders>
          </w:tcPr>
          <w:p w14:paraId="7F52FB1D" w14:textId="77777777" w:rsidR="00C50534" w:rsidRDefault="00C50534">
            <w:pPr>
              <w:jc w:val="left"/>
              <w:rPr>
                <w:rFonts w:ascii="Arial" w:eastAsia="SimSun" w:hAnsi="Arial" w:cs="Arial"/>
                <w:b/>
                <w:bCs/>
                <w:sz w:val="24"/>
              </w:rPr>
            </w:pPr>
          </w:p>
          <w:p w14:paraId="2D787575" w14:textId="77777777" w:rsidR="00C50534" w:rsidRDefault="00000000">
            <w:pPr>
              <w:jc w:val="left"/>
              <w:rPr>
                <w:rFonts w:ascii="Arial" w:eastAsia="SimSun" w:hAnsi="Arial" w:cs="Arial"/>
                <w:b/>
                <w:bCs/>
                <w:sz w:val="24"/>
              </w:rPr>
            </w:pPr>
            <w:r>
              <w:rPr>
                <w:rFonts w:ascii="Arial" w:eastAsia="SimSun" w:hAnsi="Arial" w:cs="Arial"/>
                <w:b/>
                <w:bCs/>
                <w:sz w:val="24"/>
              </w:rPr>
              <w:t xml:space="preserve">6. </w:t>
            </w:r>
            <w:r>
              <w:rPr>
                <w:rFonts w:ascii="Arial" w:eastAsia="SimSun" w:hAnsi="Arial" w:cs="Arial" w:hint="eastAsia"/>
                <w:b/>
                <w:bCs/>
                <w:sz w:val="24"/>
              </w:rPr>
              <w:t>Verwijder het back- servicepaneel</w:t>
            </w:r>
          </w:p>
          <w:p w14:paraId="013ECEF7" w14:textId="77777777" w:rsidR="00C50534" w:rsidRDefault="00C50534">
            <w:pPr>
              <w:jc w:val="left"/>
              <w:rPr>
                <w:rFonts w:ascii="Arial" w:eastAsia="SimSun" w:hAnsi="Arial" w:cs="Arial"/>
                <w:b/>
                <w:bCs/>
                <w:sz w:val="24"/>
              </w:rPr>
            </w:pPr>
          </w:p>
          <w:p w14:paraId="61969BD1" w14:textId="77777777" w:rsidR="00C50534" w:rsidRDefault="00C50534">
            <w:pPr>
              <w:jc w:val="left"/>
              <w:rPr>
                <w:rFonts w:ascii="Arial" w:eastAsia="SimSun" w:hAnsi="Arial" w:cs="Arial"/>
                <w:b/>
                <w:bCs/>
                <w:sz w:val="24"/>
              </w:rPr>
            </w:pPr>
          </w:p>
          <w:p w14:paraId="69E482B5" w14:textId="77777777" w:rsidR="00C50534" w:rsidRDefault="00000000">
            <w:pPr>
              <w:numPr>
                <w:ilvl w:val="0"/>
                <w:numId w:val="49"/>
              </w:numPr>
              <w:ind w:firstLine="0"/>
              <w:jc w:val="left"/>
            </w:pPr>
            <w:r>
              <w:rPr>
                <w:rFonts w:ascii="Arial" w:eastAsia="SimSun" w:hAnsi="Arial" w:cs="Arial" w:hint="eastAsia"/>
                <w:sz w:val="24"/>
              </w:rPr>
              <w:t>Verwijder de negen schroeven uit het servicepaneel aan de achterkant .</w:t>
            </w:r>
          </w:p>
          <w:p w14:paraId="7E7740A1" w14:textId="77777777" w:rsidR="00C50534" w:rsidRDefault="00C50534">
            <w:pPr>
              <w:jc w:val="left"/>
              <w:rPr>
                <w:rFonts w:ascii="Arial" w:eastAsia="SimSun" w:hAnsi="Arial" w:cs="Arial"/>
                <w:sz w:val="24"/>
              </w:rPr>
            </w:pPr>
          </w:p>
          <w:p w14:paraId="3FF74963" w14:textId="77777777" w:rsidR="00C50534" w:rsidRDefault="00C50534">
            <w:pPr>
              <w:jc w:val="left"/>
              <w:rPr>
                <w:rFonts w:ascii="Arial" w:eastAsia="SimSun" w:hAnsi="Arial" w:cs="Arial"/>
                <w:sz w:val="24"/>
              </w:rPr>
            </w:pPr>
          </w:p>
          <w:p w14:paraId="0CC74032" w14:textId="77777777" w:rsidR="00C50534" w:rsidRDefault="00C50534">
            <w:pPr>
              <w:jc w:val="left"/>
              <w:rPr>
                <w:rFonts w:ascii="Arial" w:eastAsia="SimSun" w:hAnsi="Arial" w:cs="Arial"/>
                <w:sz w:val="24"/>
              </w:rPr>
            </w:pPr>
          </w:p>
          <w:p w14:paraId="52F680D9" w14:textId="77777777" w:rsidR="00C50534" w:rsidRDefault="00C50534">
            <w:pPr>
              <w:jc w:val="left"/>
              <w:rPr>
                <w:rFonts w:ascii="Arial" w:eastAsia="SimSun" w:hAnsi="Arial" w:cs="Arial"/>
                <w:sz w:val="24"/>
              </w:rPr>
            </w:pPr>
          </w:p>
          <w:p w14:paraId="55B9F7FF" w14:textId="77777777" w:rsidR="00C50534" w:rsidRDefault="00C50534">
            <w:pPr>
              <w:jc w:val="left"/>
              <w:rPr>
                <w:rFonts w:ascii="Arial" w:eastAsia="SimSun" w:hAnsi="Arial" w:cs="Arial"/>
                <w:sz w:val="24"/>
              </w:rPr>
            </w:pPr>
          </w:p>
          <w:p w14:paraId="5A6BD271" w14:textId="77777777" w:rsidR="00C50534" w:rsidRDefault="00C50534">
            <w:pPr>
              <w:jc w:val="left"/>
              <w:rPr>
                <w:rFonts w:ascii="Arial" w:eastAsia="SimSun" w:hAnsi="Arial" w:cs="Arial"/>
                <w:sz w:val="24"/>
              </w:rPr>
            </w:pPr>
          </w:p>
          <w:p w14:paraId="75752CF6" w14:textId="77777777" w:rsidR="00C50534" w:rsidRDefault="00C50534">
            <w:pPr>
              <w:jc w:val="left"/>
              <w:rPr>
                <w:rFonts w:ascii="Arial" w:eastAsia="SimSun" w:hAnsi="Arial" w:cs="Arial"/>
                <w:sz w:val="24"/>
              </w:rPr>
            </w:pPr>
          </w:p>
          <w:p w14:paraId="2B4AD97F" w14:textId="77777777" w:rsidR="00C50534" w:rsidRDefault="00C50534">
            <w:pPr>
              <w:jc w:val="left"/>
              <w:rPr>
                <w:rFonts w:ascii="Arial" w:eastAsia="SimSun" w:hAnsi="Arial" w:cs="Arial"/>
                <w:sz w:val="24"/>
              </w:rPr>
            </w:pPr>
          </w:p>
          <w:p w14:paraId="7186A7FD" w14:textId="77777777" w:rsidR="00C50534" w:rsidRDefault="00000000">
            <w:pPr>
              <w:numPr>
                <w:ilvl w:val="0"/>
                <w:numId w:val="49"/>
              </w:numPr>
              <w:ind w:firstLine="0"/>
              <w:jc w:val="left"/>
            </w:pPr>
            <w:r>
              <w:rPr>
                <w:rFonts w:ascii="Arial" w:eastAsia="SimSun" w:hAnsi="Arial" w:cs="Arial" w:hint="eastAsia"/>
                <w:sz w:val="24"/>
              </w:rPr>
              <w:t>Verwijder het achterste servicepaneel door het naar boven te duwen .</w:t>
            </w:r>
          </w:p>
        </w:tc>
        <w:tc>
          <w:tcPr>
            <w:tcW w:w="5780" w:type="dxa"/>
            <w:tcBorders>
              <w:top w:val="dashed" w:sz="4" w:space="0" w:color="auto"/>
              <w:left w:val="dashed" w:sz="4" w:space="0" w:color="auto"/>
            </w:tcBorders>
          </w:tcPr>
          <w:p w14:paraId="55E7805B" w14:textId="77777777" w:rsidR="00C50534" w:rsidRDefault="00000000">
            <w:pPr>
              <w:jc w:val="center"/>
            </w:pPr>
            <w:r>
              <w:rPr>
                <w:noProof/>
              </w:rPr>
              <w:drawing>
                <wp:inline distT="0" distB="0" distL="114300" distR="114300" wp14:anchorId="076ED338" wp14:editId="41A9CF74">
                  <wp:extent cx="3532505" cy="3271520"/>
                  <wp:effectExtent l="0" t="0" r="10795" b="5080"/>
                  <wp:docPr id="1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1"/>
                          </pic:cNvPicPr>
                        </pic:nvPicPr>
                        <pic:blipFill>
                          <a:blip r:embed="rId99"/>
                          <a:stretch>
                            <a:fillRect/>
                          </a:stretch>
                        </pic:blipFill>
                        <pic:spPr>
                          <a:xfrm>
                            <a:off x="0" y="0"/>
                            <a:ext cx="3532505" cy="3271520"/>
                          </a:xfrm>
                          <a:prstGeom prst="rect">
                            <a:avLst/>
                          </a:prstGeom>
                          <a:noFill/>
                          <a:ln>
                            <a:noFill/>
                          </a:ln>
                        </pic:spPr>
                      </pic:pic>
                    </a:graphicData>
                  </a:graphic>
                </wp:inline>
              </w:drawing>
            </w:r>
          </w:p>
          <w:p w14:paraId="2D340F2E" w14:textId="77777777" w:rsidR="00C50534" w:rsidRDefault="00C50534"/>
          <w:p w14:paraId="413735AC" w14:textId="77777777" w:rsidR="00C50534" w:rsidRDefault="00000000">
            <w:pPr>
              <w:jc w:val="center"/>
            </w:pPr>
            <w:r>
              <w:rPr>
                <w:noProof/>
              </w:rPr>
              <w:lastRenderedPageBreak/>
              <w:drawing>
                <wp:inline distT="0" distB="0" distL="114300" distR="114300" wp14:anchorId="2A887341" wp14:editId="4FBA3D7C">
                  <wp:extent cx="3528695" cy="3784600"/>
                  <wp:effectExtent l="0" t="0" r="14605" b="6350"/>
                  <wp:docPr id="1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pic:cNvPicPr>
                            <a:picLocks noChangeAspect="1"/>
                          </pic:cNvPicPr>
                        </pic:nvPicPr>
                        <pic:blipFill>
                          <a:blip r:embed="rId100"/>
                          <a:stretch>
                            <a:fillRect/>
                          </a:stretch>
                        </pic:blipFill>
                        <pic:spPr>
                          <a:xfrm>
                            <a:off x="0" y="0"/>
                            <a:ext cx="3528695" cy="3784600"/>
                          </a:xfrm>
                          <a:prstGeom prst="rect">
                            <a:avLst/>
                          </a:prstGeom>
                          <a:noFill/>
                          <a:ln>
                            <a:noFill/>
                          </a:ln>
                        </pic:spPr>
                      </pic:pic>
                    </a:graphicData>
                  </a:graphic>
                </wp:inline>
              </w:drawing>
            </w:r>
          </w:p>
        </w:tc>
      </w:tr>
    </w:tbl>
    <w:p w14:paraId="34134D92" w14:textId="77777777" w:rsidR="00C50534" w:rsidRDefault="00C50534">
      <w:pPr>
        <w:rPr>
          <w:rFonts w:ascii="Arial" w:eastAsia="Microsoft YaHei" w:hAnsi="Arial" w:cs="Arial"/>
          <w:b/>
          <w:bCs/>
          <w:sz w:val="24"/>
          <w:lang w:bidi="en-US"/>
        </w:rPr>
        <w:sectPr w:rsidR="00C50534">
          <w:headerReference w:type="default" r:id="rId101"/>
          <w:footerReference w:type="default" r:id="rId102"/>
          <w:pgSz w:w="11906" w:h="16838"/>
          <w:pgMar w:top="1440" w:right="1080" w:bottom="1440" w:left="1440" w:header="851" w:footer="992" w:gutter="0"/>
          <w:cols w:space="425"/>
          <w:docGrid w:type="lines" w:linePitch="312"/>
        </w:sectPr>
      </w:pPr>
    </w:p>
    <w:p w14:paraId="63939681" w14:textId="77777777" w:rsidR="00C50534" w:rsidRDefault="00C50534">
      <w:pPr>
        <w:widowControl/>
        <w:shd w:val="clear" w:color="auto" w:fill="FFFFFF"/>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001C31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EA6C065"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E2FB78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79FE7B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C8A450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F880C8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155FDE6"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AFA2C6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A857E8C"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E549D9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F2FB1A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3BF4C2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CD95101"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8056F3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388D213"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2EFD9C0"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6817317"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F29191D"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6B54C9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449367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7BC6B9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2788EA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60617E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2CFD469"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A146B4D"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C655AC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758E4D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8506793"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FA226D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AB958B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38DC81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142D3A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BBDB230"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769A816"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B624D3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5398003"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9F0DA0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7E9A1A6"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8EB4C5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5DCD384"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3AB38F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AB5E0B5"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E7A4C54"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4CF24C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9C2E69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51447A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160EB37B"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D084448"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1306CC0"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9C8DF7C"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A327AC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D9DF3B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F9CC817"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CB51529"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9F9BB01"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C8811F7"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B2633A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3978DEA"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82C2F75"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2259975"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077D046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21DE623"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012B1F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8415399"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D3107B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D030B32"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38D14AB7"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502C283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4910C397"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32C555E"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76D3C4FF" w14:textId="77777777" w:rsidR="00C50534" w:rsidRDefault="00C50534">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27E777C2" w14:textId="31B4C7BD" w:rsidR="00C50534" w:rsidRDefault="00C50534" w:rsidP="00444CE3">
      <w:pPr>
        <w:widowControl/>
        <w:shd w:val="clear" w:color="auto" w:fill="FFFFFF"/>
        <w:jc w:val="right"/>
        <w:rPr>
          <w:rFonts w:ascii="Calibri" w:eastAsiaTheme="minorEastAsia" w:hAnsi="Calibri" w:cs="Calibri"/>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14:paraId="6D24C1F5" w14:textId="77777777" w:rsidR="00444CE3" w:rsidRDefault="00444CE3" w:rsidP="00444CE3">
      <w:pPr>
        <w:widowControl/>
        <w:shd w:val="clear" w:color="auto" w:fill="FFFFFF"/>
        <w:jc w:val="right"/>
        <w:rPr>
          <w:rFonts w:ascii="Arial" w:eastAsia="Microsoft YaHei" w:hAnsi="Arial" w:cs="Arial"/>
          <w:b/>
          <w:bCs/>
          <w:sz w:val="24"/>
          <w:lang w:bidi="en-US"/>
        </w:rPr>
      </w:pPr>
    </w:p>
    <w:sectPr w:rsidR="00444CE3">
      <w:footerReference w:type="default" r:id="rId103"/>
      <w:pgSz w:w="11906" w:h="16838"/>
      <w:pgMar w:top="1440" w:right="108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5EA09" w14:textId="77777777" w:rsidR="00BA2EBC" w:rsidRDefault="00BA2EBC">
      <w:r>
        <w:separator/>
      </w:r>
    </w:p>
  </w:endnote>
  <w:endnote w:type="continuationSeparator" w:id="0">
    <w:p w14:paraId="66A8AC79" w14:textId="77777777" w:rsidR="00BA2EBC" w:rsidRDefault="00BA2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auto"/>
    <w:pitch w:val="default"/>
    <w:sig w:usb0="800002BF" w:usb1="38CF7CFA" w:usb2="00000016" w:usb3="00000000" w:csb0="00040001" w:csb1="00000000"/>
  </w:font>
  <w:font w:name="MingLiU">
    <w:altName w:val="細明體"/>
    <w:panose1 w:val="02010609000101010101"/>
    <w:charset w:val="88"/>
    <w:family w:val="modern"/>
    <w:pitch w:val="default"/>
    <w:sig w:usb0="00000000" w:usb1="00000000"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67FFB" w14:textId="77777777" w:rsidR="00C50534" w:rsidRDefault="00C5053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8DDD" w14:textId="77777777" w:rsidR="00C50534" w:rsidRDefault="00C50534">
    <w:pPr>
      <w:pStyle w:val="Voettekst"/>
      <w:rPr>
        <w:rFonts w:eastAsia="SimSun"/>
        <w:lang w:val="en-US"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D2AAB" w14:textId="77777777" w:rsidR="00C50534" w:rsidRDefault="00C5053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FC2F" w14:textId="77777777" w:rsidR="00C50534" w:rsidRDefault="00C50534">
    <w:pPr>
      <w:pStyle w:val="Voettekst"/>
      <w:rPr>
        <w:rFonts w:eastAsia="SimSun"/>
        <w:lang w:val="en-US" w:eastAsia="zh-C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0C5C0" w14:textId="77777777" w:rsidR="00C50534" w:rsidRDefault="00000000">
    <w:pPr>
      <w:pStyle w:val="Voettekst"/>
      <w:rPr>
        <w:lang w:val="nl-NL"/>
      </w:rPr>
    </w:pPr>
    <w:r>
      <w:rPr>
        <w:noProof/>
        <w:lang w:val="nl-NL"/>
      </w:rPr>
      <mc:AlternateContent>
        <mc:Choice Requires="wps">
          <w:drawing>
            <wp:anchor distT="0" distB="0" distL="114300" distR="114300" simplePos="0" relativeHeight="251663360" behindDoc="0" locked="0" layoutInCell="1" allowOverlap="1" wp14:anchorId="15279FBD" wp14:editId="2C27BF9F">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49B91" w14:textId="77777777" w:rsidR="00C50534" w:rsidRDefault="00000000">
                          <w:pPr>
                            <w:pStyle w:val="Voettekst"/>
                            <w:rPr>
                              <w:lang w:val="nl-NL"/>
                            </w:rPr>
                          </w:pPr>
                          <w:r>
                            <w:rPr>
                              <w:lang w:val="nl-NL"/>
                            </w:rPr>
                            <w:fldChar w:fldCharType="begin"/>
                          </w:r>
                          <w:r>
                            <w:rPr>
                              <w:lang w:val="nl-NL"/>
                            </w:rPr>
                            <w:instrText xml:space="preserve"> PAGE  \* MERGEFORMAT </w:instrText>
                          </w:r>
                          <w:r>
                            <w:rPr>
                              <w:lang w:val="nl-NL"/>
                            </w:rPr>
                            <w:fldChar w:fldCharType="separate"/>
                          </w:r>
                          <w:r>
                            <w:rPr>
                              <w:lang w:val="nl-NL"/>
                            </w:rPr>
                            <w:t>2</w:t>
                          </w:r>
                          <w:r>
                            <w:rPr>
                              <w:lang w:val="nl-N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2</w:t>
                    </w:r>
                    <w:r>
                      <w:rPr>
                        <w:lang w:val="nl-NL"/>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F99EF" w14:textId="77777777" w:rsidR="00C50534" w:rsidRDefault="00000000">
    <w:pPr>
      <w:pStyle w:val="Voettekst"/>
      <w:rPr>
        <w:lang w:val="nl-NL"/>
      </w:rPr>
    </w:pPr>
    <w:r>
      <w:rPr>
        <w:noProof/>
        <w:lang w:val="nl-NL"/>
      </w:rPr>
      <mc:AlternateContent>
        <mc:Choice Requires="wps">
          <w:drawing>
            <wp:anchor distT="0" distB="0" distL="114300" distR="114300" simplePos="0" relativeHeight="251659264" behindDoc="0" locked="0" layoutInCell="1" allowOverlap="1" wp14:anchorId="0BEF05D1" wp14:editId="6BBEC83D">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92FB8" w14:textId="77777777" w:rsidR="00C50534" w:rsidRDefault="00000000">
                          <w:pPr>
                            <w:pStyle w:val="Voettekst"/>
                            <w:rPr>
                              <w:lang w:val="nl-NL"/>
                            </w:rPr>
                          </w:pPr>
                          <w:r>
                            <w:rPr>
                              <w:lang w:val="nl-NL"/>
                            </w:rPr>
                            <w:fldChar w:fldCharType="begin"/>
                          </w:r>
                          <w:r>
                            <w:rPr>
                              <w:lang w:val="nl-NL"/>
                            </w:rPr>
                            <w:instrText xml:space="preserve"> PAGE  \* MERGEFORMAT </w:instrText>
                          </w:r>
                          <w:r>
                            <w:rPr>
                              <w:lang w:val="nl-NL"/>
                            </w:rPr>
                            <w:fldChar w:fldCharType="separate"/>
                          </w:r>
                          <w:r>
                            <w:rPr>
                              <w:lang w:val="nl-NL"/>
                            </w:rPr>
                            <w:t>1</w:t>
                          </w:r>
                          <w:r>
                            <w:rPr>
                              <w:lang w:val="nl-N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1</w:t>
                    </w:r>
                    <w:r>
                      <w:rPr>
                        <w:lang w:val="nl-NL"/>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F86BC" w14:textId="77777777" w:rsidR="00C50534" w:rsidRDefault="00000000">
    <w:pPr>
      <w:pStyle w:val="Voettekst"/>
      <w:rPr>
        <w:rFonts w:eastAsia="SimSun"/>
        <w:lang w:val="en-US" w:eastAsia="zh-CN"/>
      </w:rPr>
    </w:pPr>
    <w:r>
      <w:rPr>
        <w:noProof/>
        <w:lang w:val="en-US"/>
      </w:rPr>
      <mc:AlternateContent>
        <mc:Choice Requires="wps">
          <w:drawing>
            <wp:anchor distT="0" distB="0" distL="114300" distR="114300" simplePos="0" relativeHeight="251667456" behindDoc="0" locked="0" layoutInCell="1" allowOverlap="1" wp14:anchorId="1114B789" wp14:editId="62D1C17C">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2FE99" w14:textId="77777777" w:rsidR="00C50534" w:rsidRDefault="00000000">
                          <w:pPr>
                            <w:pStyle w:val="Voettekst"/>
                          </w:pPr>
                          <w:r>
                            <w:fldChar w:fldCharType="begin"/>
                          </w:r>
                          <w:r>
                            <w:instrText xml:space="preserve"> PAGE  \* MERGEFORMAT </w:instrText>
                          </w:r>
                          <w:r>
                            <w:fldChar w:fldCharType="separate"/>
                          </w:r>
                          <w:r>
                            <w:t>3</w:t>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87FB6" w14:textId="77777777" w:rsidR="00C50534" w:rsidRDefault="00C50534">
    <w:pPr>
      <w:pStyle w:val="Voettekst"/>
      <w:rPr>
        <w:rFonts w:eastAsia="SimSun"/>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6C272" w14:textId="77777777" w:rsidR="00BA2EBC" w:rsidRDefault="00BA2EBC">
      <w:r>
        <w:separator/>
      </w:r>
    </w:p>
  </w:footnote>
  <w:footnote w:type="continuationSeparator" w:id="0">
    <w:p w14:paraId="37D5E0B8" w14:textId="77777777" w:rsidR="00BA2EBC" w:rsidRDefault="00BA2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F4544" w14:textId="77777777" w:rsidR="00C50534" w:rsidRDefault="00C5053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F5109" w14:textId="77777777" w:rsidR="00C50534" w:rsidRDefault="00C5053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4174E" w14:textId="77777777" w:rsidR="00C50534" w:rsidRDefault="00C5053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903DE" w14:textId="77777777" w:rsidR="00C50534" w:rsidRDefault="00C5053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71D9" w14:textId="77777777" w:rsidR="00C50534" w:rsidRDefault="00C5053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D1C122"/>
    <w:multiLevelType w:val="singleLevel"/>
    <w:tmpl w:val="85D1C122"/>
    <w:lvl w:ilvl="0">
      <w:start w:val="1"/>
      <w:numFmt w:val="decimalEnclosedCircleChinese"/>
      <w:suff w:val="nothing"/>
      <w:lvlText w:val="%1　"/>
      <w:lvlJc w:val="left"/>
      <w:pPr>
        <w:ind w:left="397" w:firstLine="3"/>
      </w:pPr>
      <w:rPr>
        <w:rFonts w:hint="eastAsia"/>
      </w:rPr>
    </w:lvl>
  </w:abstractNum>
  <w:abstractNum w:abstractNumId="1" w15:restartNumberingAfterBreak="0">
    <w:nsid w:val="860A2B9F"/>
    <w:multiLevelType w:val="singleLevel"/>
    <w:tmpl w:val="860A2B9F"/>
    <w:lvl w:ilvl="0">
      <w:start w:val="1"/>
      <w:numFmt w:val="decimalEnclosedCircleChinese"/>
      <w:suff w:val="nothing"/>
      <w:lvlText w:val="%1　"/>
      <w:lvlJc w:val="left"/>
      <w:pPr>
        <w:ind w:left="397" w:firstLine="0"/>
      </w:pPr>
      <w:rPr>
        <w:rFonts w:hint="eastAsia"/>
      </w:rPr>
    </w:lvl>
  </w:abstractNum>
  <w:abstractNum w:abstractNumId="2" w15:restartNumberingAfterBreak="0">
    <w:nsid w:val="89246A46"/>
    <w:multiLevelType w:val="singleLevel"/>
    <w:tmpl w:val="89246A46"/>
    <w:lvl w:ilvl="0">
      <w:start w:val="1"/>
      <w:numFmt w:val="decimalEnclosedCircleChinese"/>
      <w:suff w:val="nothing"/>
      <w:lvlText w:val="%1　"/>
      <w:lvlJc w:val="left"/>
      <w:pPr>
        <w:ind w:left="-480" w:firstLine="400"/>
      </w:pPr>
      <w:rPr>
        <w:rFonts w:hint="eastAsia"/>
      </w:rPr>
    </w:lvl>
  </w:abstractNum>
  <w:abstractNum w:abstractNumId="3" w15:restartNumberingAfterBreak="0">
    <w:nsid w:val="8974A5C5"/>
    <w:multiLevelType w:val="multilevel"/>
    <w:tmpl w:val="8974A5C5"/>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3.2.%3."/>
      <w:lvlJc w:val="left"/>
      <w:pPr>
        <w:ind w:left="929" w:hanging="709"/>
      </w:pPr>
      <w:rPr>
        <w:rFonts w:ascii="Arial" w:eastAsia="SimSun" w:hAnsi="Arial" w:cs="Arial" w:hint="default"/>
        <w:sz w:val="24"/>
        <w:szCs w:val="24"/>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97600BB4"/>
    <w:multiLevelType w:val="singleLevel"/>
    <w:tmpl w:val="97600BB4"/>
    <w:lvl w:ilvl="0">
      <w:start w:val="1"/>
      <w:numFmt w:val="decimal"/>
      <w:suff w:val="space"/>
      <w:lvlText w:val="%1."/>
      <w:lvlJc w:val="left"/>
    </w:lvl>
  </w:abstractNum>
  <w:abstractNum w:abstractNumId="5" w15:restartNumberingAfterBreak="0">
    <w:nsid w:val="9A8F8F0A"/>
    <w:multiLevelType w:val="singleLevel"/>
    <w:tmpl w:val="9A8F8F0A"/>
    <w:lvl w:ilvl="0">
      <w:start w:val="1"/>
      <w:numFmt w:val="decimalEnclosedCircleChinese"/>
      <w:suff w:val="nothing"/>
      <w:lvlText w:val="%1　"/>
      <w:lvlJc w:val="left"/>
      <w:pPr>
        <w:ind w:left="397" w:firstLine="0"/>
      </w:pPr>
      <w:rPr>
        <w:rFonts w:hint="eastAsia"/>
      </w:rPr>
    </w:lvl>
  </w:abstractNum>
  <w:abstractNum w:abstractNumId="6" w15:restartNumberingAfterBreak="0">
    <w:nsid w:val="9BBE976E"/>
    <w:multiLevelType w:val="singleLevel"/>
    <w:tmpl w:val="9BBE976E"/>
    <w:lvl w:ilvl="0">
      <w:start w:val="1"/>
      <w:numFmt w:val="decimalEnclosedCircleChinese"/>
      <w:suff w:val="nothing"/>
      <w:lvlText w:val="%1　"/>
      <w:lvlJc w:val="left"/>
      <w:pPr>
        <w:ind w:left="-260" w:firstLine="400"/>
      </w:pPr>
      <w:rPr>
        <w:rFonts w:hint="eastAsia"/>
      </w:rPr>
    </w:lvl>
  </w:abstractNum>
  <w:abstractNum w:abstractNumId="7" w15:restartNumberingAfterBreak="0">
    <w:nsid w:val="9CFBEC73"/>
    <w:multiLevelType w:val="singleLevel"/>
    <w:tmpl w:val="9CFBEC73"/>
    <w:lvl w:ilvl="0">
      <w:start w:val="1"/>
      <w:numFmt w:val="decimalEnclosedCircleChinese"/>
      <w:suff w:val="nothing"/>
      <w:lvlText w:val="%1　"/>
      <w:lvlJc w:val="left"/>
      <w:pPr>
        <w:ind w:left="397" w:firstLine="0"/>
      </w:pPr>
      <w:rPr>
        <w:rFonts w:hint="eastAsia"/>
      </w:rPr>
    </w:lvl>
  </w:abstractNum>
  <w:abstractNum w:abstractNumId="8" w15:restartNumberingAfterBreak="0">
    <w:nsid w:val="A35A6A7B"/>
    <w:multiLevelType w:val="singleLevel"/>
    <w:tmpl w:val="A35A6A7B"/>
    <w:lvl w:ilvl="0">
      <w:start w:val="1"/>
      <w:numFmt w:val="decimalEnclosedCircleChinese"/>
      <w:suff w:val="nothing"/>
      <w:lvlText w:val="%1　"/>
      <w:lvlJc w:val="left"/>
      <w:pPr>
        <w:ind w:left="397" w:firstLine="0"/>
      </w:pPr>
      <w:rPr>
        <w:rFonts w:hint="eastAsia"/>
      </w:rPr>
    </w:lvl>
  </w:abstractNum>
  <w:abstractNum w:abstractNumId="9" w15:restartNumberingAfterBreak="0">
    <w:nsid w:val="A62C106A"/>
    <w:multiLevelType w:val="singleLevel"/>
    <w:tmpl w:val="A62C106A"/>
    <w:lvl w:ilvl="0">
      <w:start w:val="1"/>
      <w:numFmt w:val="decimalEnclosedCircleChinese"/>
      <w:suff w:val="nothing"/>
      <w:lvlText w:val="%1　"/>
      <w:lvlJc w:val="left"/>
      <w:pPr>
        <w:ind w:left="0" w:firstLine="400"/>
      </w:pPr>
      <w:rPr>
        <w:rFonts w:hint="eastAsia"/>
      </w:rPr>
    </w:lvl>
  </w:abstractNum>
  <w:abstractNum w:abstractNumId="10" w15:restartNumberingAfterBreak="0">
    <w:nsid w:val="A99F388D"/>
    <w:multiLevelType w:val="multilevel"/>
    <w:tmpl w:val="A99F388D"/>
    <w:lvl w:ilvl="0">
      <w:start w:val="1"/>
      <w:numFmt w:val="none"/>
      <w:pStyle w:val="Kop1"/>
      <w:lvlText w:val="4."/>
      <w:lvlJc w:val="left"/>
      <w:pPr>
        <w:ind w:left="432" w:hanging="432"/>
      </w:pPr>
      <w:rPr>
        <w:rFonts w:ascii="Arial" w:eastAsia="SimSun" w:hAnsi="Arial" w:cs="Cambria" w:hint="default"/>
      </w:rPr>
    </w:lvl>
    <w:lvl w:ilvl="1">
      <w:start w:val="1"/>
      <w:numFmt w:val="decimal"/>
      <w:pStyle w:val="Kop2"/>
      <w:lvlText w:val="4.%2."/>
      <w:lvlJc w:val="left"/>
      <w:pPr>
        <w:ind w:left="575" w:hanging="575"/>
      </w:pPr>
      <w:rPr>
        <w:rFonts w:ascii="SimSun" w:eastAsia="SimSun" w:hAnsi="SimSun" w:cs="SimSun" w:hint="default"/>
      </w:rPr>
    </w:lvl>
    <w:lvl w:ilvl="2">
      <w:start w:val="1"/>
      <w:numFmt w:val="decimal"/>
      <w:pStyle w:val="Kop3"/>
      <w:lvlText w:val="4.1.%3"/>
      <w:lvlJc w:val="left"/>
      <w:pPr>
        <w:ind w:left="720" w:hanging="720"/>
      </w:pPr>
      <w:rPr>
        <w:rFonts w:ascii="Arial" w:eastAsia="SimSun" w:hAnsi="Arial" w:cs="Arial" w:hint="default"/>
      </w:rPr>
    </w:lvl>
    <w:lvl w:ilvl="3">
      <w:start w:val="1"/>
      <w:numFmt w:val="decimal"/>
      <w:pStyle w:val="Kop4"/>
      <w:lvlText w:val="4.%2.%3.%4."/>
      <w:lvlJc w:val="left"/>
      <w:pPr>
        <w:ind w:left="864" w:hanging="864"/>
      </w:pPr>
      <w:rPr>
        <w:rFonts w:ascii="SimSun" w:eastAsia="SimSun" w:hAnsi="SimSun" w:cs="SimSun"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1" w:hanging="1151"/>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3" w:hanging="1583"/>
      </w:pPr>
      <w:rPr>
        <w:rFonts w:hint="default"/>
      </w:rPr>
    </w:lvl>
  </w:abstractNum>
  <w:abstractNum w:abstractNumId="11" w15:restartNumberingAfterBreak="0">
    <w:nsid w:val="A9C0C322"/>
    <w:multiLevelType w:val="singleLevel"/>
    <w:tmpl w:val="A9C0C322"/>
    <w:lvl w:ilvl="0">
      <w:start w:val="1"/>
      <w:numFmt w:val="decimalEnclosedCircleChinese"/>
      <w:suff w:val="nothing"/>
      <w:lvlText w:val="%1　"/>
      <w:lvlJc w:val="left"/>
      <w:pPr>
        <w:ind w:left="397" w:firstLine="3"/>
      </w:pPr>
      <w:rPr>
        <w:rFonts w:hint="eastAsia"/>
      </w:rPr>
    </w:lvl>
  </w:abstractNum>
  <w:abstractNum w:abstractNumId="12" w15:restartNumberingAfterBreak="0">
    <w:nsid w:val="B15C30F5"/>
    <w:multiLevelType w:val="singleLevel"/>
    <w:tmpl w:val="B15C30F5"/>
    <w:lvl w:ilvl="0">
      <w:start w:val="1"/>
      <w:numFmt w:val="bullet"/>
      <w:lvlText w:val=""/>
      <w:lvlJc w:val="left"/>
      <w:pPr>
        <w:ind w:left="420" w:hanging="420"/>
      </w:pPr>
      <w:rPr>
        <w:rFonts w:ascii="Wingdings" w:hAnsi="Wingdings" w:hint="default"/>
      </w:rPr>
    </w:lvl>
  </w:abstractNum>
  <w:abstractNum w:abstractNumId="13" w15:restartNumberingAfterBreak="0">
    <w:nsid w:val="BCE35523"/>
    <w:multiLevelType w:val="singleLevel"/>
    <w:tmpl w:val="BCE35523"/>
    <w:lvl w:ilvl="0">
      <w:start w:val="1"/>
      <w:numFmt w:val="bullet"/>
      <w:lvlText w:val=""/>
      <w:lvlJc w:val="left"/>
      <w:pPr>
        <w:ind w:left="420" w:hanging="420"/>
      </w:pPr>
      <w:rPr>
        <w:rFonts w:ascii="Wingdings" w:hAnsi="Wingdings" w:hint="default"/>
      </w:rPr>
    </w:lvl>
  </w:abstractNum>
  <w:abstractNum w:abstractNumId="14" w15:restartNumberingAfterBreak="0">
    <w:nsid w:val="BD3C8B77"/>
    <w:multiLevelType w:val="singleLevel"/>
    <w:tmpl w:val="BD3C8B77"/>
    <w:lvl w:ilvl="0">
      <w:start w:val="1"/>
      <w:numFmt w:val="bullet"/>
      <w:lvlText w:val=""/>
      <w:lvlJc w:val="left"/>
      <w:pPr>
        <w:ind w:left="397" w:firstLine="0"/>
      </w:pPr>
      <w:rPr>
        <w:rFonts w:ascii="Wingdings" w:hAnsi="Wingdings" w:hint="default"/>
      </w:rPr>
    </w:lvl>
  </w:abstractNum>
  <w:abstractNum w:abstractNumId="15" w15:restartNumberingAfterBreak="0">
    <w:nsid w:val="C0978996"/>
    <w:multiLevelType w:val="singleLevel"/>
    <w:tmpl w:val="C0978996"/>
    <w:lvl w:ilvl="0">
      <w:start w:val="1"/>
      <w:numFmt w:val="bullet"/>
      <w:lvlText w:val=""/>
      <w:lvlJc w:val="left"/>
      <w:pPr>
        <w:ind w:left="420" w:hanging="420"/>
      </w:pPr>
      <w:rPr>
        <w:rFonts w:ascii="Wingdings" w:hAnsi="Wingdings" w:hint="default"/>
      </w:rPr>
    </w:lvl>
  </w:abstractNum>
  <w:abstractNum w:abstractNumId="16" w15:restartNumberingAfterBreak="0">
    <w:nsid w:val="C2B15473"/>
    <w:multiLevelType w:val="multilevel"/>
    <w:tmpl w:val="C2B15473"/>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C581EBDA"/>
    <w:multiLevelType w:val="singleLevel"/>
    <w:tmpl w:val="C581EBDA"/>
    <w:lvl w:ilvl="0">
      <w:start w:val="1"/>
      <w:numFmt w:val="decimalEnclosedCircleChinese"/>
      <w:suff w:val="nothing"/>
      <w:lvlText w:val="%1　"/>
      <w:lvlJc w:val="left"/>
      <w:pPr>
        <w:ind w:left="397" w:firstLine="3"/>
      </w:pPr>
      <w:rPr>
        <w:rFonts w:hint="eastAsia"/>
      </w:rPr>
    </w:lvl>
  </w:abstractNum>
  <w:abstractNum w:abstractNumId="18" w15:restartNumberingAfterBreak="0">
    <w:nsid w:val="CA92F70B"/>
    <w:multiLevelType w:val="singleLevel"/>
    <w:tmpl w:val="CA92F70B"/>
    <w:lvl w:ilvl="0">
      <w:start w:val="1"/>
      <w:numFmt w:val="bullet"/>
      <w:lvlText w:val=""/>
      <w:lvlJc w:val="left"/>
      <w:pPr>
        <w:ind w:left="420" w:hanging="420"/>
      </w:pPr>
      <w:rPr>
        <w:rFonts w:ascii="Wingdings" w:hAnsi="Wingdings" w:hint="default"/>
      </w:rPr>
    </w:lvl>
  </w:abstractNum>
  <w:abstractNum w:abstractNumId="19" w15:restartNumberingAfterBreak="0">
    <w:nsid w:val="D58832EE"/>
    <w:multiLevelType w:val="singleLevel"/>
    <w:tmpl w:val="D58832EE"/>
    <w:lvl w:ilvl="0">
      <w:start w:val="1"/>
      <w:numFmt w:val="bullet"/>
      <w:lvlText w:val=""/>
      <w:lvlJc w:val="left"/>
      <w:pPr>
        <w:ind w:left="420" w:hanging="420"/>
      </w:pPr>
      <w:rPr>
        <w:rFonts w:ascii="Wingdings" w:hAnsi="Wingdings" w:hint="default"/>
      </w:rPr>
    </w:lvl>
  </w:abstractNum>
  <w:abstractNum w:abstractNumId="20" w15:restartNumberingAfterBreak="0">
    <w:nsid w:val="D60BA362"/>
    <w:multiLevelType w:val="singleLevel"/>
    <w:tmpl w:val="D60BA362"/>
    <w:lvl w:ilvl="0">
      <w:start w:val="1"/>
      <w:numFmt w:val="decimalEnclosedCircleChinese"/>
      <w:suff w:val="nothing"/>
      <w:lvlText w:val="%1　"/>
      <w:lvlJc w:val="left"/>
      <w:pPr>
        <w:ind w:left="397" w:firstLine="0"/>
      </w:pPr>
      <w:rPr>
        <w:rFonts w:hint="eastAsia"/>
      </w:rPr>
    </w:lvl>
  </w:abstractNum>
  <w:abstractNum w:abstractNumId="21" w15:restartNumberingAfterBreak="0">
    <w:nsid w:val="D8421A1D"/>
    <w:multiLevelType w:val="singleLevel"/>
    <w:tmpl w:val="D8421A1D"/>
    <w:lvl w:ilvl="0">
      <w:start w:val="1"/>
      <w:numFmt w:val="decimalEnclosedCircleChinese"/>
      <w:suff w:val="nothing"/>
      <w:lvlText w:val="%1　"/>
      <w:lvlJc w:val="left"/>
      <w:pPr>
        <w:ind w:left="397" w:firstLine="3"/>
      </w:pPr>
      <w:rPr>
        <w:rFonts w:hint="eastAsia"/>
      </w:rPr>
    </w:lvl>
  </w:abstractNum>
  <w:abstractNum w:abstractNumId="22" w15:restartNumberingAfterBreak="0">
    <w:nsid w:val="DAE24B24"/>
    <w:multiLevelType w:val="multilevel"/>
    <w:tmpl w:val="DAE24B2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3.3.%3."/>
      <w:lvlJc w:val="left"/>
      <w:pPr>
        <w:ind w:left="929" w:hanging="709"/>
      </w:pPr>
      <w:rPr>
        <w:rFonts w:ascii="Arial" w:eastAsia="SimSun" w:hAnsi="Arial" w:cs="Arial" w:hint="default"/>
        <w:sz w:val="24"/>
        <w:szCs w:val="24"/>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DB92C1C1"/>
    <w:multiLevelType w:val="multilevel"/>
    <w:tmpl w:val="DB92C1C1"/>
    <w:lvl w:ilvl="0">
      <w:start w:val="1"/>
      <w:numFmt w:val="decimal"/>
      <w:suff w:val="space"/>
      <w:lvlText w:val="%1"/>
      <w:lvlJc w:val="left"/>
      <w:pPr>
        <w:ind w:left="5387" w:hanging="425"/>
      </w:pPr>
      <w:rPr>
        <w:rFonts w:hint="eastAsia"/>
      </w:rPr>
    </w:lvl>
    <w:lvl w:ilvl="1">
      <w:start w:val="1"/>
      <w:numFmt w:val="decimal"/>
      <w:pStyle w:val="2"/>
      <w:suff w:val="space"/>
      <w:lvlText w:val="%1.%2"/>
      <w:lvlJc w:val="left"/>
      <w:pPr>
        <w:ind w:left="425" w:hanging="425"/>
      </w:pPr>
      <w:rPr>
        <w:rFonts w:hint="eastAsia"/>
      </w:rPr>
    </w:lvl>
    <w:lvl w:ilvl="2">
      <w:start w:val="1"/>
      <w:numFmt w:val="decimal"/>
      <w:suff w:val="space"/>
      <w:lvlText w:val="%1.%2.%3"/>
      <w:lvlJc w:val="left"/>
      <w:pPr>
        <w:ind w:left="442" w:hanging="442"/>
      </w:pPr>
      <w:rPr>
        <w:rFonts w:hint="eastAsia"/>
      </w:rPr>
    </w:lvl>
    <w:lvl w:ilvl="3">
      <w:start w:val="1"/>
      <w:numFmt w:val="decimal"/>
      <w:suff w:val="space"/>
      <w:lvlText w:val="%1.%2.%3.%4"/>
      <w:lvlJc w:val="left"/>
      <w:pPr>
        <w:ind w:left="425"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E3457D9B"/>
    <w:multiLevelType w:val="singleLevel"/>
    <w:tmpl w:val="E3457D9B"/>
    <w:lvl w:ilvl="0">
      <w:start w:val="1"/>
      <w:numFmt w:val="decimalEnclosedCircleChinese"/>
      <w:suff w:val="nothing"/>
      <w:lvlText w:val="%1　"/>
      <w:lvlJc w:val="left"/>
      <w:pPr>
        <w:ind w:left="397" w:firstLine="0"/>
      </w:pPr>
      <w:rPr>
        <w:rFonts w:hint="eastAsia"/>
      </w:rPr>
    </w:lvl>
  </w:abstractNum>
  <w:abstractNum w:abstractNumId="25" w15:restartNumberingAfterBreak="0">
    <w:nsid w:val="F41EB869"/>
    <w:multiLevelType w:val="singleLevel"/>
    <w:tmpl w:val="F41EB869"/>
    <w:lvl w:ilvl="0">
      <w:start w:val="1"/>
      <w:numFmt w:val="decimalEnclosedCircleChinese"/>
      <w:suff w:val="nothing"/>
      <w:lvlText w:val="%1　"/>
      <w:lvlJc w:val="left"/>
      <w:pPr>
        <w:ind w:left="397" w:firstLine="0"/>
      </w:pPr>
      <w:rPr>
        <w:rFonts w:hint="eastAsia"/>
      </w:rPr>
    </w:lvl>
  </w:abstractNum>
  <w:abstractNum w:abstractNumId="26" w15:restartNumberingAfterBreak="0">
    <w:nsid w:val="F9AC48D0"/>
    <w:multiLevelType w:val="singleLevel"/>
    <w:tmpl w:val="F9AC48D0"/>
    <w:lvl w:ilvl="0">
      <w:start w:val="1"/>
      <w:numFmt w:val="decimalEnclosedCircleChinese"/>
      <w:suff w:val="nothing"/>
      <w:lvlText w:val="%1　"/>
      <w:lvlJc w:val="left"/>
      <w:pPr>
        <w:ind w:left="0" w:firstLine="400"/>
      </w:pPr>
      <w:rPr>
        <w:rFonts w:hint="eastAsia"/>
      </w:rPr>
    </w:lvl>
  </w:abstractNum>
  <w:abstractNum w:abstractNumId="27" w15:restartNumberingAfterBreak="0">
    <w:nsid w:val="FA4B9473"/>
    <w:multiLevelType w:val="singleLevel"/>
    <w:tmpl w:val="FA4B9473"/>
    <w:lvl w:ilvl="0">
      <w:start w:val="1"/>
      <w:numFmt w:val="bullet"/>
      <w:lvlText w:val=""/>
      <w:lvlJc w:val="left"/>
      <w:pPr>
        <w:ind w:left="420" w:hanging="420"/>
      </w:pPr>
      <w:rPr>
        <w:rFonts w:ascii="Wingdings" w:hAnsi="Wingdings" w:hint="default"/>
      </w:rPr>
    </w:lvl>
  </w:abstractNum>
  <w:abstractNum w:abstractNumId="28" w15:restartNumberingAfterBreak="0">
    <w:nsid w:val="FCCF6195"/>
    <w:multiLevelType w:val="singleLevel"/>
    <w:tmpl w:val="FCCF6195"/>
    <w:lvl w:ilvl="0">
      <w:start w:val="1"/>
      <w:numFmt w:val="decimal"/>
      <w:lvlText w:val="%1)"/>
      <w:lvlJc w:val="left"/>
      <w:pPr>
        <w:tabs>
          <w:tab w:val="left" w:pos="312"/>
        </w:tabs>
      </w:pPr>
    </w:lvl>
  </w:abstractNum>
  <w:abstractNum w:abstractNumId="29" w15:restartNumberingAfterBreak="0">
    <w:nsid w:val="08375747"/>
    <w:multiLevelType w:val="multilevel"/>
    <w:tmpl w:val="08375747"/>
    <w:lvl w:ilvl="0">
      <w:start w:val="1"/>
      <w:numFmt w:val="decimal"/>
      <w:lvlText w:val="%1."/>
      <w:lvlJc w:val="left"/>
      <w:pPr>
        <w:ind w:left="425" w:hanging="425"/>
      </w:pPr>
      <w:rPr>
        <w:rFonts w:hint="default"/>
      </w:rPr>
    </w:lvl>
    <w:lvl w:ilvl="1">
      <w:start w:val="1"/>
      <w:numFmt w:val="decimal"/>
      <w:lvlText w:val="2.%2."/>
      <w:lvlJc w:val="left"/>
      <w:pPr>
        <w:ind w:left="673" w:hanging="453"/>
      </w:pPr>
      <w:rPr>
        <w:rFonts w:ascii="Arial" w:eastAsia="Arial" w:hAnsi="Arial" w:cs="Arial" w:hint="default"/>
        <w:b/>
        <w:bCs/>
        <w:sz w:val="28"/>
        <w:szCs w:val="28"/>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0" w15:restartNumberingAfterBreak="0">
    <w:nsid w:val="0CB5D8C9"/>
    <w:multiLevelType w:val="multilevel"/>
    <w:tmpl w:val="0CB5D8C9"/>
    <w:lvl w:ilvl="0">
      <w:start w:val="1"/>
      <w:numFmt w:val="decimal"/>
      <w:lvlText w:val="%1."/>
      <w:lvlJc w:val="left"/>
      <w:pPr>
        <w:ind w:left="425" w:hanging="425"/>
      </w:pPr>
      <w:rPr>
        <w:rFonts w:hint="default"/>
      </w:rPr>
    </w:lvl>
    <w:lvl w:ilvl="1">
      <w:start w:val="1"/>
      <w:numFmt w:val="decimal"/>
      <w:lvlText w:val="3.%2."/>
      <w:lvlJc w:val="left"/>
      <w:pPr>
        <w:ind w:left="106" w:firstLine="114"/>
      </w:pPr>
      <w:rPr>
        <w:rFonts w:ascii="Arial" w:eastAsia="Arial" w:hAnsi="Arial" w:cs="Arial" w:hint="default"/>
        <w:b/>
        <w:bCs/>
        <w:sz w:val="28"/>
        <w:szCs w:val="28"/>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1" w15:restartNumberingAfterBreak="0">
    <w:nsid w:val="1BDA76B5"/>
    <w:multiLevelType w:val="singleLevel"/>
    <w:tmpl w:val="1BDA76B5"/>
    <w:lvl w:ilvl="0">
      <w:start w:val="1"/>
      <w:numFmt w:val="decimalEnclosedCircleChinese"/>
      <w:suff w:val="nothing"/>
      <w:lvlText w:val="%1　"/>
      <w:lvlJc w:val="left"/>
      <w:pPr>
        <w:ind w:left="0" w:firstLine="400"/>
      </w:pPr>
      <w:rPr>
        <w:rFonts w:hint="eastAsia"/>
      </w:rPr>
    </w:lvl>
  </w:abstractNum>
  <w:abstractNum w:abstractNumId="32" w15:restartNumberingAfterBreak="0">
    <w:nsid w:val="1CD417C8"/>
    <w:multiLevelType w:val="singleLevel"/>
    <w:tmpl w:val="1CD417C8"/>
    <w:lvl w:ilvl="0">
      <w:start w:val="1"/>
      <w:numFmt w:val="decimalEnclosedCircleChinese"/>
      <w:suff w:val="nothing"/>
      <w:lvlText w:val="%1　"/>
      <w:lvlJc w:val="left"/>
      <w:pPr>
        <w:ind w:left="397" w:firstLine="3"/>
      </w:pPr>
      <w:rPr>
        <w:rFonts w:hint="eastAsia"/>
      </w:rPr>
    </w:lvl>
  </w:abstractNum>
  <w:abstractNum w:abstractNumId="33" w15:restartNumberingAfterBreak="0">
    <w:nsid w:val="2A19F3BF"/>
    <w:multiLevelType w:val="singleLevel"/>
    <w:tmpl w:val="2A19F3BF"/>
    <w:lvl w:ilvl="0">
      <w:start w:val="1"/>
      <w:numFmt w:val="bullet"/>
      <w:lvlText w:val=""/>
      <w:lvlJc w:val="left"/>
      <w:pPr>
        <w:ind w:left="397" w:firstLine="0"/>
      </w:pPr>
      <w:rPr>
        <w:rFonts w:ascii="Wingdings" w:hAnsi="Wingdings" w:hint="default"/>
      </w:rPr>
    </w:lvl>
  </w:abstractNum>
  <w:abstractNum w:abstractNumId="34" w15:restartNumberingAfterBreak="0">
    <w:nsid w:val="2DEB858C"/>
    <w:multiLevelType w:val="multilevel"/>
    <w:tmpl w:val="2DEB858C"/>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15:restartNumberingAfterBreak="0">
    <w:nsid w:val="3624FC17"/>
    <w:multiLevelType w:val="singleLevel"/>
    <w:tmpl w:val="3624FC17"/>
    <w:lvl w:ilvl="0">
      <w:start w:val="1"/>
      <w:numFmt w:val="decimalEnclosedCircleChinese"/>
      <w:suff w:val="nothing"/>
      <w:lvlText w:val="%1　"/>
      <w:lvlJc w:val="left"/>
      <w:pPr>
        <w:ind w:left="0" w:firstLine="400"/>
      </w:pPr>
      <w:rPr>
        <w:rFonts w:hint="eastAsia"/>
      </w:rPr>
    </w:lvl>
  </w:abstractNum>
  <w:abstractNum w:abstractNumId="36" w15:restartNumberingAfterBreak="0">
    <w:nsid w:val="389498A7"/>
    <w:multiLevelType w:val="singleLevel"/>
    <w:tmpl w:val="389498A7"/>
    <w:lvl w:ilvl="0">
      <w:start w:val="1"/>
      <w:numFmt w:val="decimalEnclosedCircleChinese"/>
      <w:suff w:val="nothing"/>
      <w:lvlText w:val="%1　"/>
      <w:lvlJc w:val="left"/>
      <w:pPr>
        <w:ind w:left="397" w:firstLine="3"/>
      </w:pPr>
      <w:rPr>
        <w:rFonts w:hint="eastAsia"/>
      </w:rPr>
    </w:lvl>
  </w:abstractNum>
  <w:abstractNum w:abstractNumId="37" w15:restartNumberingAfterBreak="0">
    <w:nsid w:val="410972C7"/>
    <w:multiLevelType w:val="singleLevel"/>
    <w:tmpl w:val="410972C7"/>
    <w:lvl w:ilvl="0">
      <w:start w:val="1"/>
      <w:numFmt w:val="bullet"/>
      <w:lvlText w:val=""/>
      <w:lvlJc w:val="left"/>
      <w:pPr>
        <w:ind w:left="420" w:hanging="420"/>
      </w:pPr>
      <w:rPr>
        <w:rFonts w:ascii="Wingdings" w:hAnsi="Wingdings" w:hint="default"/>
      </w:rPr>
    </w:lvl>
  </w:abstractNum>
  <w:abstractNum w:abstractNumId="38" w15:restartNumberingAfterBreak="0">
    <w:nsid w:val="43BB8D03"/>
    <w:multiLevelType w:val="singleLevel"/>
    <w:tmpl w:val="43BB8D03"/>
    <w:lvl w:ilvl="0">
      <w:start w:val="1"/>
      <w:numFmt w:val="decimalEnclosedCircleChinese"/>
      <w:suff w:val="nothing"/>
      <w:lvlText w:val="%1　"/>
      <w:lvlJc w:val="left"/>
      <w:pPr>
        <w:ind w:left="0" w:firstLine="400"/>
      </w:pPr>
      <w:rPr>
        <w:rFonts w:hint="eastAsia"/>
      </w:rPr>
    </w:lvl>
  </w:abstractNum>
  <w:abstractNum w:abstractNumId="39" w15:restartNumberingAfterBreak="0">
    <w:nsid w:val="500D8FDD"/>
    <w:multiLevelType w:val="singleLevel"/>
    <w:tmpl w:val="500D8FDD"/>
    <w:lvl w:ilvl="0">
      <w:start w:val="1"/>
      <w:numFmt w:val="lowerLetter"/>
      <w:lvlText w:val="%1."/>
      <w:lvlJc w:val="left"/>
      <w:pPr>
        <w:ind w:left="865" w:hanging="425"/>
      </w:pPr>
      <w:rPr>
        <w:rFonts w:hint="default"/>
      </w:rPr>
    </w:lvl>
  </w:abstractNum>
  <w:abstractNum w:abstractNumId="40" w15:restartNumberingAfterBreak="0">
    <w:nsid w:val="6018C2E3"/>
    <w:multiLevelType w:val="singleLevel"/>
    <w:tmpl w:val="6018C2E3"/>
    <w:lvl w:ilvl="0">
      <w:start w:val="1"/>
      <w:numFmt w:val="bullet"/>
      <w:lvlText w:val=""/>
      <w:lvlJc w:val="left"/>
      <w:pPr>
        <w:ind w:left="420" w:hanging="420"/>
      </w:pPr>
      <w:rPr>
        <w:rFonts w:ascii="Wingdings" w:hAnsi="Wingdings" w:hint="default"/>
      </w:rPr>
    </w:lvl>
  </w:abstractNum>
  <w:abstractNum w:abstractNumId="41" w15:restartNumberingAfterBreak="0">
    <w:nsid w:val="62B5CF30"/>
    <w:multiLevelType w:val="singleLevel"/>
    <w:tmpl w:val="62B5CF30"/>
    <w:lvl w:ilvl="0">
      <w:start w:val="1"/>
      <w:numFmt w:val="lowerLetter"/>
      <w:lvlText w:val="%1."/>
      <w:lvlJc w:val="left"/>
      <w:pPr>
        <w:ind w:left="865" w:hanging="425"/>
      </w:pPr>
      <w:rPr>
        <w:rFonts w:hint="default"/>
      </w:rPr>
    </w:lvl>
  </w:abstractNum>
  <w:abstractNum w:abstractNumId="42" w15:restartNumberingAfterBreak="0">
    <w:nsid w:val="68C97207"/>
    <w:multiLevelType w:val="singleLevel"/>
    <w:tmpl w:val="68C97207"/>
    <w:lvl w:ilvl="0">
      <w:start w:val="1"/>
      <w:numFmt w:val="decimalEnclosedCircleChinese"/>
      <w:suff w:val="nothing"/>
      <w:lvlText w:val="%1　"/>
      <w:lvlJc w:val="left"/>
      <w:rPr>
        <w:rFonts w:hint="eastAsia"/>
      </w:rPr>
    </w:lvl>
  </w:abstractNum>
  <w:abstractNum w:abstractNumId="43" w15:restartNumberingAfterBreak="0">
    <w:nsid w:val="6A9FC801"/>
    <w:multiLevelType w:val="singleLevel"/>
    <w:tmpl w:val="6A9FC801"/>
    <w:lvl w:ilvl="0">
      <w:start w:val="1"/>
      <w:numFmt w:val="bullet"/>
      <w:lvlText w:val=""/>
      <w:lvlJc w:val="left"/>
      <w:pPr>
        <w:ind w:left="420" w:hanging="420"/>
      </w:pPr>
      <w:rPr>
        <w:rFonts w:ascii="Wingdings" w:hAnsi="Wingdings" w:hint="default"/>
      </w:rPr>
    </w:lvl>
  </w:abstractNum>
  <w:abstractNum w:abstractNumId="44" w15:restartNumberingAfterBreak="0">
    <w:nsid w:val="73908413"/>
    <w:multiLevelType w:val="singleLevel"/>
    <w:tmpl w:val="73908413"/>
    <w:lvl w:ilvl="0">
      <w:start w:val="1"/>
      <w:numFmt w:val="bullet"/>
      <w:lvlText w:val=""/>
      <w:lvlJc w:val="left"/>
      <w:pPr>
        <w:ind w:left="420" w:hanging="420"/>
      </w:pPr>
      <w:rPr>
        <w:rFonts w:ascii="Wingdings" w:hAnsi="Wingdings" w:hint="default"/>
      </w:rPr>
    </w:lvl>
  </w:abstractNum>
  <w:abstractNum w:abstractNumId="45" w15:restartNumberingAfterBreak="0">
    <w:nsid w:val="75418776"/>
    <w:multiLevelType w:val="singleLevel"/>
    <w:tmpl w:val="75418776"/>
    <w:lvl w:ilvl="0">
      <w:start w:val="1"/>
      <w:numFmt w:val="decimalEnclosedCircleChinese"/>
      <w:suff w:val="nothing"/>
      <w:lvlText w:val="%1　"/>
      <w:lvlJc w:val="left"/>
      <w:pPr>
        <w:ind w:left="0" w:firstLine="400"/>
      </w:pPr>
      <w:rPr>
        <w:rFonts w:hint="eastAsia"/>
      </w:rPr>
    </w:lvl>
  </w:abstractNum>
  <w:abstractNum w:abstractNumId="46" w15:restartNumberingAfterBreak="0">
    <w:nsid w:val="773BD4D8"/>
    <w:multiLevelType w:val="singleLevel"/>
    <w:tmpl w:val="773BD4D8"/>
    <w:lvl w:ilvl="0">
      <w:start w:val="1"/>
      <w:numFmt w:val="decimalEnclosedCircleChinese"/>
      <w:suff w:val="nothing"/>
      <w:lvlText w:val="%1　"/>
      <w:lvlJc w:val="left"/>
      <w:pPr>
        <w:ind w:left="397" w:firstLine="3"/>
      </w:pPr>
      <w:rPr>
        <w:rFonts w:hint="eastAsia"/>
      </w:rPr>
    </w:lvl>
  </w:abstractNum>
  <w:abstractNum w:abstractNumId="47" w15:restartNumberingAfterBreak="0">
    <w:nsid w:val="77D38C4F"/>
    <w:multiLevelType w:val="singleLevel"/>
    <w:tmpl w:val="77D38C4F"/>
    <w:lvl w:ilvl="0">
      <w:start w:val="1"/>
      <w:numFmt w:val="decimalEnclosedCircleChinese"/>
      <w:suff w:val="nothing"/>
      <w:lvlText w:val="%1　"/>
      <w:lvlJc w:val="left"/>
      <w:pPr>
        <w:ind w:left="0" w:firstLine="400"/>
      </w:pPr>
      <w:rPr>
        <w:rFonts w:hint="eastAsia"/>
      </w:rPr>
    </w:lvl>
  </w:abstractNum>
  <w:abstractNum w:abstractNumId="48" w15:restartNumberingAfterBreak="0">
    <w:nsid w:val="7C798A81"/>
    <w:multiLevelType w:val="singleLevel"/>
    <w:tmpl w:val="7C798A81"/>
    <w:lvl w:ilvl="0">
      <w:start w:val="1"/>
      <w:numFmt w:val="decimalEnclosedCircleChinese"/>
      <w:suff w:val="nothing"/>
      <w:lvlText w:val="%1　"/>
      <w:lvlJc w:val="left"/>
      <w:pPr>
        <w:ind w:left="0" w:firstLine="400"/>
      </w:pPr>
      <w:rPr>
        <w:rFonts w:hint="eastAsia"/>
      </w:rPr>
    </w:lvl>
  </w:abstractNum>
  <w:num w:numId="1" w16cid:durableId="448821671">
    <w:abstractNumId w:val="10"/>
  </w:num>
  <w:num w:numId="2" w16cid:durableId="2128812594">
    <w:abstractNumId w:val="23"/>
  </w:num>
  <w:num w:numId="3" w16cid:durableId="993098106">
    <w:abstractNumId w:val="34"/>
  </w:num>
  <w:num w:numId="4" w16cid:durableId="1301837877">
    <w:abstractNumId w:val="21"/>
  </w:num>
  <w:num w:numId="5" w16cid:durableId="110823575">
    <w:abstractNumId w:val="24"/>
  </w:num>
  <w:num w:numId="6" w16cid:durableId="1699349600">
    <w:abstractNumId w:val="8"/>
  </w:num>
  <w:num w:numId="7" w16cid:durableId="1816218329">
    <w:abstractNumId w:val="25"/>
  </w:num>
  <w:num w:numId="8" w16cid:durableId="1280070204">
    <w:abstractNumId w:val="36"/>
  </w:num>
  <w:num w:numId="9" w16cid:durableId="2053264985">
    <w:abstractNumId w:val="14"/>
  </w:num>
  <w:num w:numId="10" w16cid:durableId="559751112">
    <w:abstractNumId w:val="17"/>
  </w:num>
  <w:num w:numId="11" w16cid:durableId="2055812668">
    <w:abstractNumId w:val="46"/>
  </w:num>
  <w:num w:numId="12" w16cid:durableId="1246959681">
    <w:abstractNumId w:val="33"/>
  </w:num>
  <w:num w:numId="13" w16cid:durableId="1399399699">
    <w:abstractNumId w:val="1"/>
  </w:num>
  <w:num w:numId="14" w16cid:durableId="744492345">
    <w:abstractNumId w:val="5"/>
  </w:num>
  <w:num w:numId="15" w16cid:durableId="1701200433">
    <w:abstractNumId w:val="29"/>
  </w:num>
  <w:num w:numId="16" w16cid:durableId="1140610423">
    <w:abstractNumId w:val="30"/>
  </w:num>
  <w:num w:numId="17" w16cid:durableId="1653290535">
    <w:abstractNumId w:val="3"/>
  </w:num>
  <w:num w:numId="18" w16cid:durableId="1407456293">
    <w:abstractNumId w:val="32"/>
  </w:num>
  <w:num w:numId="19" w16cid:durableId="307368200">
    <w:abstractNumId w:val="11"/>
  </w:num>
  <w:num w:numId="20" w16cid:durableId="868682325">
    <w:abstractNumId w:val="4"/>
  </w:num>
  <w:num w:numId="21" w16cid:durableId="1883596323">
    <w:abstractNumId w:val="26"/>
  </w:num>
  <w:num w:numId="22" w16cid:durableId="1008865745">
    <w:abstractNumId w:val="0"/>
  </w:num>
  <w:num w:numId="23" w16cid:durableId="411975743">
    <w:abstractNumId w:val="7"/>
  </w:num>
  <w:num w:numId="24" w16cid:durableId="1259948050">
    <w:abstractNumId w:val="37"/>
  </w:num>
  <w:num w:numId="25" w16cid:durableId="347096812">
    <w:abstractNumId w:val="44"/>
  </w:num>
  <w:num w:numId="26" w16cid:durableId="1350641580">
    <w:abstractNumId w:val="43"/>
  </w:num>
  <w:num w:numId="27" w16cid:durableId="1764376193">
    <w:abstractNumId w:val="13"/>
  </w:num>
  <w:num w:numId="28" w16cid:durableId="274871889">
    <w:abstractNumId w:val="12"/>
  </w:num>
  <w:num w:numId="29" w16cid:durableId="770666126">
    <w:abstractNumId w:val="15"/>
  </w:num>
  <w:num w:numId="30" w16cid:durableId="761880700">
    <w:abstractNumId w:val="19"/>
  </w:num>
  <w:num w:numId="31" w16cid:durableId="1730956198">
    <w:abstractNumId w:val="27"/>
  </w:num>
  <w:num w:numId="32" w16cid:durableId="792335020">
    <w:abstractNumId w:val="42"/>
  </w:num>
  <w:num w:numId="33" w16cid:durableId="330836708">
    <w:abstractNumId w:val="28"/>
  </w:num>
  <w:num w:numId="34" w16cid:durableId="1213879757">
    <w:abstractNumId w:val="22"/>
  </w:num>
  <w:num w:numId="35" w16cid:durableId="1025061960">
    <w:abstractNumId w:val="20"/>
  </w:num>
  <w:num w:numId="36" w16cid:durableId="132262041">
    <w:abstractNumId w:val="16"/>
  </w:num>
  <w:num w:numId="37" w16cid:durableId="1860318584">
    <w:abstractNumId w:val="18"/>
  </w:num>
  <w:num w:numId="38" w16cid:durableId="364142000">
    <w:abstractNumId w:val="41"/>
  </w:num>
  <w:num w:numId="39" w16cid:durableId="1377927164">
    <w:abstractNumId w:val="39"/>
  </w:num>
  <w:num w:numId="40" w16cid:durableId="2007243907">
    <w:abstractNumId w:val="40"/>
  </w:num>
  <w:num w:numId="41" w16cid:durableId="61636279">
    <w:abstractNumId w:val="35"/>
  </w:num>
  <w:num w:numId="42" w16cid:durableId="133571370">
    <w:abstractNumId w:val="6"/>
  </w:num>
  <w:num w:numId="43" w16cid:durableId="2023580992">
    <w:abstractNumId w:val="2"/>
  </w:num>
  <w:num w:numId="44" w16cid:durableId="1093162195">
    <w:abstractNumId w:val="31"/>
  </w:num>
  <w:num w:numId="45" w16cid:durableId="1214931205">
    <w:abstractNumId w:val="9"/>
  </w:num>
  <w:num w:numId="46" w16cid:durableId="1218594228">
    <w:abstractNumId w:val="47"/>
  </w:num>
  <w:num w:numId="47" w16cid:durableId="1931160659">
    <w:abstractNumId w:val="38"/>
  </w:num>
  <w:num w:numId="48" w16cid:durableId="465708647">
    <w:abstractNumId w:val="45"/>
  </w:num>
  <w:num w:numId="49" w16cid:durableId="622809493">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AwY2Q0YmUxM2Q1NmUwZTk3YjA3OWFkODU1M2MyMjAifQ=="/>
    <w:docVar w:name="KSO_WPS_MARK_KEY" w:val="8e324f92-c267-42d6-afb6-5be00062c3a4"/>
  </w:docVars>
  <w:rsids>
    <w:rsidRoot w:val="00172A27"/>
    <w:rsid w:val="FEEB15C7"/>
    <w:rsid w:val="FF47557F"/>
    <w:rsid w:val="00010FCD"/>
    <w:rsid w:val="00172A27"/>
    <w:rsid w:val="00340301"/>
    <w:rsid w:val="00353BD8"/>
    <w:rsid w:val="003977A3"/>
    <w:rsid w:val="003D264C"/>
    <w:rsid w:val="00444CE3"/>
    <w:rsid w:val="004E3CFB"/>
    <w:rsid w:val="004F27D6"/>
    <w:rsid w:val="005150DC"/>
    <w:rsid w:val="00625A17"/>
    <w:rsid w:val="006D33FC"/>
    <w:rsid w:val="00790D7D"/>
    <w:rsid w:val="007D72B2"/>
    <w:rsid w:val="00876CB7"/>
    <w:rsid w:val="00A07EB0"/>
    <w:rsid w:val="00B35C23"/>
    <w:rsid w:val="00BA2EBC"/>
    <w:rsid w:val="00BC55ED"/>
    <w:rsid w:val="00C50534"/>
    <w:rsid w:val="00C8675E"/>
    <w:rsid w:val="00E171D6"/>
    <w:rsid w:val="00F3721B"/>
    <w:rsid w:val="010620AE"/>
    <w:rsid w:val="014852B3"/>
    <w:rsid w:val="01821677"/>
    <w:rsid w:val="018E765E"/>
    <w:rsid w:val="019F4B5D"/>
    <w:rsid w:val="01A974E9"/>
    <w:rsid w:val="01B44477"/>
    <w:rsid w:val="021F5519"/>
    <w:rsid w:val="02240F09"/>
    <w:rsid w:val="02856460"/>
    <w:rsid w:val="030B2A3C"/>
    <w:rsid w:val="0331180E"/>
    <w:rsid w:val="03345AEF"/>
    <w:rsid w:val="03402EC4"/>
    <w:rsid w:val="036C701A"/>
    <w:rsid w:val="03C930BD"/>
    <w:rsid w:val="046E153A"/>
    <w:rsid w:val="04B42CFA"/>
    <w:rsid w:val="04DB78C0"/>
    <w:rsid w:val="04E6106A"/>
    <w:rsid w:val="05166D4E"/>
    <w:rsid w:val="057E5D51"/>
    <w:rsid w:val="05C13707"/>
    <w:rsid w:val="06023BC2"/>
    <w:rsid w:val="06422B63"/>
    <w:rsid w:val="064E0812"/>
    <w:rsid w:val="06850D41"/>
    <w:rsid w:val="06BD6103"/>
    <w:rsid w:val="070C59C6"/>
    <w:rsid w:val="07715591"/>
    <w:rsid w:val="0794628E"/>
    <w:rsid w:val="080A37C8"/>
    <w:rsid w:val="08234672"/>
    <w:rsid w:val="08D221DF"/>
    <w:rsid w:val="08D4235D"/>
    <w:rsid w:val="09172AB4"/>
    <w:rsid w:val="09402579"/>
    <w:rsid w:val="09403A8F"/>
    <w:rsid w:val="09500273"/>
    <w:rsid w:val="09E74762"/>
    <w:rsid w:val="09F05F04"/>
    <w:rsid w:val="09F12715"/>
    <w:rsid w:val="0A3B7881"/>
    <w:rsid w:val="0A466107"/>
    <w:rsid w:val="0A8972EC"/>
    <w:rsid w:val="0B207F4E"/>
    <w:rsid w:val="0B281689"/>
    <w:rsid w:val="0B9855D1"/>
    <w:rsid w:val="0CC52908"/>
    <w:rsid w:val="0D46717D"/>
    <w:rsid w:val="0D515019"/>
    <w:rsid w:val="0D5473F0"/>
    <w:rsid w:val="0D99104E"/>
    <w:rsid w:val="0D9D6250"/>
    <w:rsid w:val="0F0B3EC8"/>
    <w:rsid w:val="0F154035"/>
    <w:rsid w:val="0F62293C"/>
    <w:rsid w:val="0FF20EA0"/>
    <w:rsid w:val="0FF70FEA"/>
    <w:rsid w:val="105F657F"/>
    <w:rsid w:val="1069219C"/>
    <w:rsid w:val="108972FB"/>
    <w:rsid w:val="10ED552F"/>
    <w:rsid w:val="113969C6"/>
    <w:rsid w:val="11773028"/>
    <w:rsid w:val="11963598"/>
    <w:rsid w:val="11E22E3A"/>
    <w:rsid w:val="127D6286"/>
    <w:rsid w:val="12DE4156"/>
    <w:rsid w:val="12EA098D"/>
    <w:rsid w:val="138403CC"/>
    <w:rsid w:val="13E2257D"/>
    <w:rsid w:val="13F8716C"/>
    <w:rsid w:val="1475792D"/>
    <w:rsid w:val="14834DF2"/>
    <w:rsid w:val="14AD176F"/>
    <w:rsid w:val="14C74064"/>
    <w:rsid w:val="14D964F6"/>
    <w:rsid w:val="157A19D2"/>
    <w:rsid w:val="165622AB"/>
    <w:rsid w:val="169C0A86"/>
    <w:rsid w:val="16D056DA"/>
    <w:rsid w:val="16EB3D44"/>
    <w:rsid w:val="178E6A58"/>
    <w:rsid w:val="17B2663C"/>
    <w:rsid w:val="17D52B51"/>
    <w:rsid w:val="17E876C6"/>
    <w:rsid w:val="184929D7"/>
    <w:rsid w:val="188622C7"/>
    <w:rsid w:val="189A55DF"/>
    <w:rsid w:val="19FA1231"/>
    <w:rsid w:val="1A1A72F5"/>
    <w:rsid w:val="1A9D3650"/>
    <w:rsid w:val="1ADC6525"/>
    <w:rsid w:val="1AF56CE3"/>
    <w:rsid w:val="1B0C3802"/>
    <w:rsid w:val="1B0D6306"/>
    <w:rsid w:val="1B116C38"/>
    <w:rsid w:val="1B1A230D"/>
    <w:rsid w:val="1BFB415E"/>
    <w:rsid w:val="1C6C5CF0"/>
    <w:rsid w:val="1CBA1378"/>
    <w:rsid w:val="1D251AC3"/>
    <w:rsid w:val="1D3068FC"/>
    <w:rsid w:val="1D63245C"/>
    <w:rsid w:val="1DBE097F"/>
    <w:rsid w:val="1DF27854"/>
    <w:rsid w:val="1F7B7CF7"/>
    <w:rsid w:val="1FA15D9B"/>
    <w:rsid w:val="1FBB78BA"/>
    <w:rsid w:val="1FE36F56"/>
    <w:rsid w:val="1FE94C01"/>
    <w:rsid w:val="1FF16DE9"/>
    <w:rsid w:val="20491554"/>
    <w:rsid w:val="207332DF"/>
    <w:rsid w:val="20C0056A"/>
    <w:rsid w:val="20C6649B"/>
    <w:rsid w:val="21082085"/>
    <w:rsid w:val="213D3E64"/>
    <w:rsid w:val="21507632"/>
    <w:rsid w:val="217640F3"/>
    <w:rsid w:val="21940C3F"/>
    <w:rsid w:val="21B56957"/>
    <w:rsid w:val="22001798"/>
    <w:rsid w:val="220F53B1"/>
    <w:rsid w:val="231E1565"/>
    <w:rsid w:val="232A3EB7"/>
    <w:rsid w:val="23990A38"/>
    <w:rsid w:val="23DC4F86"/>
    <w:rsid w:val="23EA6F86"/>
    <w:rsid w:val="241F7ECB"/>
    <w:rsid w:val="242566BC"/>
    <w:rsid w:val="246F4EFF"/>
    <w:rsid w:val="252D7B95"/>
    <w:rsid w:val="2590047F"/>
    <w:rsid w:val="25B65B99"/>
    <w:rsid w:val="25FA171A"/>
    <w:rsid w:val="27A30C51"/>
    <w:rsid w:val="2859377E"/>
    <w:rsid w:val="286F11F3"/>
    <w:rsid w:val="286F6C36"/>
    <w:rsid w:val="287C746C"/>
    <w:rsid w:val="28A37C8E"/>
    <w:rsid w:val="28B505B6"/>
    <w:rsid w:val="28BF5A41"/>
    <w:rsid w:val="29033CC3"/>
    <w:rsid w:val="291D6C62"/>
    <w:rsid w:val="2945560B"/>
    <w:rsid w:val="294E1079"/>
    <w:rsid w:val="29B54D15"/>
    <w:rsid w:val="2A09025D"/>
    <w:rsid w:val="2A202433"/>
    <w:rsid w:val="2B7002D0"/>
    <w:rsid w:val="2BB05DAB"/>
    <w:rsid w:val="2BF37873"/>
    <w:rsid w:val="2BF76BEB"/>
    <w:rsid w:val="2C1D1845"/>
    <w:rsid w:val="2C531D9B"/>
    <w:rsid w:val="2C61061D"/>
    <w:rsid w:val="2CCE18A0"/>
    <w:rsid w:val="2D0B2E02"/>
    <w:rsid w:val="2D996E11"/>
    <w:rsid w:val="2DB35D28"/>
    <w:rsid w:val="2DC5303C"/>
    <w:rsid w:val="2DE25FC3"/>
    <w:rsid w:val="2E2E61CC"/>
    <w:rsid w:val="2E72078C"/>
    <w:rsid w:val="2EC026EE"/>
    <w:rsid w:val="2F015DB1"/>
    <w:rsid w:val="308D1F50"/>
    <w:rsid w:val="3091104F"/>
    <w:rsid w:val="31937632"/>
    <w:rsid w:val="32404D2E"/>
    <w:rsid w:val="3319594A"/>
    <w:rsid w:val="33317382"/>
    <w:rsid w:val="335C10AA"/>
    <w:rsid w:val="33D46A27"/>
    <w:rsid w:val="34BB131C"/>
    <w:rsid w:val="34D432F9"/>
    <w:rsid w:val="35315D74"/>
    <w:rsid w:val="35324AAB"/>
    <w:rsid w:val="353C71B1"/>
    <w:rsid w:val="3570346A"/>
    <w:rsid w:val="357A3162"/>
    <w:rsid w:val="359E01CA"/>
    <w:rsid w:val="35D708CB"/>
    <w:rsid w:val="3691334D"/>
    <w:rsid w:val="36EA7ADF"/>
    <w:rsid w:val="371222A1"/>
    <w:rsid w:val="375E3C8C"/>
    <w:rsid w:val="378400EB"/>
    <w:rsid w:val="378D28E3"/>
    <w:rsid w:val="37D6658C"/>
    <w:rsid w:val="37FE5E58"/>
    <w:rsid w:val="384D3414"/>
    <w:rsid w:val="385D5324"/>
    <w:rsid w:val="38BE762D"/>
    <w:rsid w:val="393E646B"/>
    <w:rsid w:val="395E6E3B"/>
    <w:rsid w:val="39995E1B"/>
    <w:rsid w:val="39B36A66"/>
    <w:rsid w:val="39EB5C84"/>
    <w:rsid w:val="39F175BA"/>
    <w:rsid w:val="3A097AA7"/>
    <w:rsid w:val="3A2F59D1"/>
    <w:rsid w:val="3A7407A4"/>
    <w:rsid w:val="3A7A34F1"/>
    <w:rsid w:val="3A82306B"/>
    <w:rsid w:val="3A904E09"/>
    <w:rsid w:val="3AB807F5"/>
    <w:rsid w:val="3B4041DB"/>
    <w:rsid w:val="3B990606"/>
    <w:rsid w:val="3BE970C4"/>
    <w:rsid w:val="3C5A1B14"/>
    <w:rsid w:val="3CA2323B"/>
    <w:rsid w:val="3CCA325F"/>
    <w:rsid w:val="3CCA4A51"/>
    <w:rsid w:val="3D494E9D"/>
    <w:rsid w:val="3D6E1776"/>
    <w:rsid w:val="3E7B3A65"/>
    <w:rsid w:val="3ECE03D7"/>
    <w:rsid w:val="3F843780"/>
    <w:rsid w:val="3F9F1ED8"/>
    <w:rsid w:val="3FCA33AF"/>
    <w:rsid w:val="40265D38"/>
    <w:rsid w:val="408D1329"/>
    <w:rsid w:val="40B75A6A"/>
    <w:rsid w:val="41A91B9B"/>
    <w:rsid w:val="41CA7043"/>
    <w:rsid w:val="41F61A31"/>
    <w:rsid w:val="42985357"/>
    <w:rsid w:val="42AE6326"/>
    <w:rsid w:val="42F00BEA"/>
    <w:rsid w:val="43234C5C"/>
    <w:rsid w:val="434B3BCD"/>
    <w:rsid w:val="436856A8"/>
    <w:rsid w:val="439D1B8E"/>
    <w:rsid w:val="43DF1AB1"/>
    <w:rsid w:val="44424EF3"/>
    <w:rsid w:val="44AC09E8"/>
    <w:rsid w:val="44B52B00"/>
    <w:rsid w:val="44D86284"/>
    <w:rsid w:val="44ED1119"/>
    <w:rsid w:val="453D6B70"/>
    <w:rsid w:val="45545095"/>
    <w:rsid w:val="468B4CCA"/>
    <w:rsid w:val="46A97758"/>
    <w:rsid w:val="46CC5051"/>
    <w:rsid w:val="46CE3BA2"/>
    <w:rsid w:val="46DF19AB"/>
    <w:rsid w:val="474C6982"/>
    <w:rsid w:val="475E5DE4"/>
    <w:rsid w:val="476F36B0"/>
    <w:rsid w:val="47FF736B"/>
    <w:rsid w:val="482351FE"/>
    <w:rsid w:val="48AB011A"/>
    <w:rsid w:val="48B50771"/>
    <w:rsid w:val="48E00D4A"/>
    <w:rsid w:val="48EF75C2"/>
    <w:rsid w:val="49010899"/>
    <w:rsid w:val="493C5F25"/>
    <w:rsid w:val="49834C48"/>
    <w:rsid w:val="4A985CC9"/>
    <w:rsid w:val="4ACF144E"/>
    <w:rsid w:val="4B29302C"/>
    <w:rsid w:val="4B370C09"/>
    <w:rsid w:val="4B54247C"/>
    <w:rsid w:val="4BA60C2C"/>
    <w:rsid w:val="4BDD219B"/>
    <w:rsid w:val="4C5D11DF"/>
    <w:rsid w:val="4C6318AF"/>
    <w:rsid w:val="4C8D4DCC"/>
    <w:rsid w:val="4C992CB9"/>
    <w:rsid w:val="4CC32628"/>
    <w:rsid w:val="4D8F7A08"/>
    <w:rsid w:val="4DBB559A"/>
    <w:rsid w:val="4E175C22"/>
    <w:rsid w:val="4E3F3E94"/>
    <w:rsid w:val="4E6776E2"/>
    <w:rsid w:val="4E710F72"/>
    <w:rsid w:val="4EB16214"/>
    <w:rsid w:val="4F2002A2"/>
    <w:rsid w:val="4F7529F7"/>
    <w:rsid w:val="4F7B75E5"/>
    <w:rsid w:val="4F987F2A"/>
    <w:rsid w:val="514A5C72"/>
    <w:rsid w:val="518E4A61"/>
    <w:rsid w:val="519E62FD"/>
    <w:rsid w:val="51A66811"/>
    <w:rsid w:val="5362228A"/>
    <w:rsid w:val="536D5553"/>
    <w:rsid w:val="538811AC"/>
    <w:rsid w:val="53BE40A3"/>
    <w:rsid w:val="54134CED"/>
    <w:rsid w:val="543B4832"/>
    <w:rsid w:val="54752363"/>
    <w:rsid w:val="54C31CB0"/>
    <w:rsid w:val="54E96123"/>
    <w:rsid w:val="552B402C"/>
    <w:rsid w:val="556779AA"/>
    <w:rsid w:val="560A23DC"/>
    <w:rsid w:val="56127897"/>
    <w:rsid w:val="56731818"/>
    <w:rsid w:val="56ED315F"/>
    <w:rsid w:val="57D1425E"/>
    <w:rsid w:val="582D1A73"/>
    <w:rsid w:val="586E207E"/>
    <w:rsid w:val="591B5BE1"/>
    <w:rsid w:val="595F377A"/>
    <w:rsid w:val="59A36504"/>
    <w:rsid w:val="59AC1FFD"/>
    <w:rsid w:val="59C03017"/>
    <w:rsid w:val="59EE54E7"/>
    <w:rsid w:val="5A1A752D"/>
    <w:rsid w:val="5A2047F8"/>
    <w:rsid w:val="5B6C2124"/>
    <w:rsid w:val="5BFA1B98"/>
    <w:rsid w:val="5CE45C2B"/>
    <w:rsid w:val="5D521CE2"/>
    <w:rsid w:val="5D8D7DDF"/>
    <w:rsid w:val="5E167C7C"/>
    <w:rsid w:val="5E217F79"/>
    <w:rsid w:val="5E257683"/>
    <w:rsid w:val="5E772CC2"/>
    <w:rsid w:val="5E9B3802"/>
    <w:rsid w:val="5F212041"/>
    <w:rsid w:val="5F254CB9"/>
    <w:rsid w:val="5FAF5C0A"/>
    <w:rsid w:val="6031659C"/>
    <w:rsid w:val="603C2AD8"/>
    <w:rsid w:val="60C820D0"/>
    <w:rsid w:val="61180BC9"/>
    <w:rsid w:val="611C5647"/>
    <w:rsid w:val="61841F7E"/>
    <w:rsid w:val="61B22E23"/>
    <w:rsid w:val="61B447F9"/>
    <w:rsid w:val="626506B7"/>
    <w:rsid w:val="62675FC1"/>
    <w:rsid w:val="62A979B8"/>
    <w:rsid w:val="62AB386E"/>
    <w:rsid w:val="62D33F70"/>
    <w:rsid w:val="63171254"/>
    <w:rsid w:val="63216979"/>
    <w:rsid w:val="6461056B"/>
    <w:rsid w:val="647F1F49"/>
    <w:rsid w:val="64B232E4"/>
    <w:rsid w:val="64C06293"/>
    <w:rsid w:val="65672A68"/>
    <w:rsid w:val="65D4087A"/>
    <w:rsid w:val="662D3F44"/>
    <w:rsid w:val="66CF2F3B"/>
    <w:rsid w:val="67572D83"/>
    <w:rsid w:val="67B52D0D"/>
    <w:rsid w:val="67BC604B"/>
    <w:rsid w:val="67D012ED"/>
    <w:rsid w:val="67F13B80"/>
    <w:rsid w:val="683834B9"/>
    <w:rsid w:val="68670789"/>
    <w:rsid w:val="686A6931"/>
    <w:rsid w:val="68DE64DA"/>
    <w:rsid w:val="690D70F2"/>
    <w:rsid w:val="69134D93"/>
    <w:rsid w:val="691B72C8"/>
    <w:rsid w:val="69761573"/>
    <w:rsid w:val="6A4D0830"/>
    <w:rsid w:val="6A554DB3"/>
    <w:rsid w:val="6AA97948"/>
    <w:rsid w:val="6ACA3B45"/>
    <w:rsid w:val="6AF41E6D"/>
    <w:rsid w:val="6B08174C"/>
    <w:rsid w:val="6B5102AE"/>
    <w:rsid w:val="6BCF523B"/>
    <w:rsid w:val="6BE3490E"/>
    <w:rsid w:val="6BEC49EE"/>
    <w:rsid w:val="6BEF48CA"/>
    <w:rsid w:val="6C491161"/>
    <w:rsid w:val="6CD5089B"/>
    <w:rsid w:val="6CE01886"/>
    <w:rsid w:val="6E1D6FB6"/>
    <w:rsid w:val="6E1F1BDC"/>
    <w:rsid w:val="6E2A4BEF"/>
    <w:rsid w:val="6E56504C"/>
    <w:rsid w:val="6EBB0F0C"/>
    <w:rsid w:val="6EFD6DCB"/>
    <w:rsid w:val="6F7469F6"/>
    <w:rsid w:val="6FD715D4"/>
    <w:rsid w:val="70834041"/>
    <w:rsid w:val="70A97AF5"/>
    <w:rsid w:val="70FE3D0E"/>
    <w:rsid w:val="71022650"/>
    <w:rsid w:val="710E4896"/>
    <w:rsid w:val="714575CB"/>
    <w:rsid w:val="71621D87"/>
    <w:rsid w:val="71D805DF"/>
    <w:rsid w:val="71E950BC"/>
    <w:rsid w:val="71ED118F"/>
    <w:rsid w:val="72535975"/>
    <w:rsid w:val="725F602B"/>
    <w:rsid w:val="72B96363"/>
    <w:rsid w:val="72DF635C"/>
    <w:rsid w:val="732649B2"/>
    <w:rsid w:val="736670D3"/>
    <w:rsid w:val="73E06520"/>
    <w:rsid w:val="746E7DCE"/>
    <w:rsid w:val="74A12B96"/>
    <w:rsid w:val="752C0D62"/>
    <w:rsid w:val="75714563"/>
    <w:rsid w:val="758A6C66"/>
    <w:rsid w:val="75D57226"/>
    <w:rsid w:val="76231C0B"/>
    <w:rsid w:val="768801C1"/>
    <w:rsid w:val="76B97FD2"/>
    <w:rsid w:val="76C60306"/>
    <w:rsid w:val="77AF5EF1"/>
    <w:rsid w:val="77DD3CCD"/>
    <w:rsid w:val="77FE6FDE"/>
    <w:rsid w:val="78480BF2"/>
    <w:rsid w:val="78917138"/>
    <w:rsid w:val="789E6630"/>
    <w:rsid w:val="78B270F3"/>
    <w:rsid w:val="78C87E5C"/>
    <w:rsid w:val="78F009B6"/>
    <w:rsid w:val="792257A7"/>
    <w:rsid w:val="793514F5"/>
    <w:rsid w:val="795C4E9C"/>
    <w:rsid w:val="79F6117F"/>
    <w:rsid w:val="7A3A3140"/>
    <w:rsid w:val="7A552A6A"/>
    <w:rsid w:val="7A720B56"/>
    <w:rsid w:val="7A9506B2"/>
    <w:rsid w:val="7ABE07EB"/>
    <w:rsid w:val="7AF2496E"/>
    <w:rsid w:val="7B883B4D"/>
    <w:rsid w:val="7BA44991"/>
    <w:rsid w:val="7BBE12A5"/>
    <w:rsid w:val="7C2B1438"/>
    <w:rsid w:val="7C7111BB"/>
    <w:rsid w:val="7CB579CC"/>
    <w:rsid w:val="7D14359D"/>
    <w:rsid w:val="7D23702C"/>
    <w:rsid w:val="7D3F0B36"/>
    <w:rsid w:val="7D6942A8"/>
    <w:rsid w:val="7D734D87"/>
    <w:rsid w:val="7D7E571A"/>
    <w:rsid w:val="7D7F172C"/>
    <w:rsid w:val="7DA84B9E"/>
    <w:rsid w:val="7E1C3D14"/>
    <w:rsid w:val="7EAC28AE"/>
    <w:rsid w:val="7ED712E3"/>
    <w:rsid w:val="7ED84F07"/>
    <w:rsid w:val="7F2914D6"/>
    <w:rsid w:val="7F2F3292"/>
    <w:rsid w:val="7F4B0D5B"/>
    <w:rsid w:val="7F5B4E44"/>
    <w:rsid w:val="7F77375E"/>
    <w:rsid w:val="7FEF4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A331BCB"/>
  <w15:docId w15:val="{609ECB1B-1D29-42FF-8051-963C772C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jc w:val="both"/>
    </w:pPr>
    <w:rPr>
      <w:rFonts w:asciiTheme="minorHAnsi" w:eastAsia="Arial" w:hAnsiTheme="minorHAnsi" w:cstheme="minorBidi"/>
      <w:kern w:val="2"/>
      <w:sz w:val="22"/>
      <w:szCs w:val="24"/>
      <w:lang w:eastAsia="zh-CN"/>
    </w:rPr>
  </w:style>
  <w:style w:type="paragraph" w:styleId="Kop1">
    <w:name w:val="heading 1"/>
    <w:basedOn w:val="Standaard"/>
    <w:next w:val="Standaard"/>
    <w:link w:val="Kop1Char"/>
    <w:qFormat/>
    <w:pPr>
      <w:numPr>
        <w:numId w:val="1"/>
      </w:numPr>
      <w:spacing w:before="100" w:line="360" w:lineRule="auto"/>
      <w:jc w:val="left"/>
      <w:outlineLvl w:val="0"/>
    </w:pPr>
    <w:rPr>
      <w:rFonts w:ascii="Arial" w:hAnsi="Arial" w:cs="Arial"/>
      <w:b/>
      <w:sz w:val="28"/>
      <w:szCs w:val="26"/>
      <w:lang w:val="nl" w:eastAsia="en-US" w:bidi="en-US"/>
    </w:rPr>
  </w:style>
  <w:style w:type="paragraph" w:styleId="Kop2">
    <w:name w:val="heading 2"/>
    <w:basedOn w:val="Standaard"/>
    <w:next w:val="Standaard"/>
    <w:link w:val="Kop2Char"/>
    <w:semiHidden/>
    <w:unhideWhenUsed/>
    <w:qFormat/>
    <w:pPr>
      <w:numPr>
        <w:ilvl w:val="1"/>
        <w:numId w:val="1"/>
      </w:numPr>
      <w:spacing w:before="100" w:line="360" w:lineRule="auto"/>
      <w:jc w:val="left"/>
      <w:outlineLvl w:val="1"/>
    </w:pPr>
    <w:rPr>
      <w:rFonts w:ascii="Arial" w:hAnsi="Arial" w:cs="Arial"/>
      <w:b/>
      <w:sz w:val="28"/>
      <w:lang w:val="nl" w:eastAsia="en-US" w:bidi="en-US"/>
    </w:rPr>
  </w:style>
  <w:style w:type="paragraph" w:styleId="Kop3">
    <w:name w:val="heading 3"/>
    <w:basedOn w:val="Standaard"/>
    <w:next w:val="Standaard"/>
    <w:semiHidden/>
    <w:unhideWhenUsed/>
    <w:qFormat/>
    <w:pPr>
      <w:numPr>
        <w:ilvl w:val="2"/>
        <w:numId w:val="1"/>
      </w:numPr>
      <w:spacing w:line="360" w:lineRule="auto"/>
      <w:outlineLvl w:val="2"/>
    </w:pPr>
    <w:rPr>
      <w:rFonts w:ascii="Arial" w:hAnsi="Arial" w:cs="Arial"/>
      <w:b/>
      <w:bCs/>
      <w:sz w:val="24"/>
      <w:szCs w:val="20"/>
      <w:lang w:val="nl" w:eastAsia="en-US" w:bidi="en-US"/>
    </w:rPr>
  </w:style>
  <w:style w:type="paragraph" w:styleId="Kop4">
    <w:name w:val="heading 4"/>
    <w:basedOn w:val="Standaard"/>
    <w:next w:val="Standaard"/>
    <w:semiHidden/>
    <w:unhideWhenUsed/>
    <w:qFormat/>
    <w:pPr>
      <w:keepNext/>
      <w:keepLines/>
      <w:numPr>
        <w:ilvl w:val="3"/>
        <w:numId w:val="1"/>
      </w:numPr>
      <w:spacing w:before="280" w:after="290" w:line="372" w:lineRule="auto"/>
      <w:outlineLvl w:val="3"/>
    </w:pPr>
    <w:rPr>
      <w:rFonts w:ascii="Arial" w:eastAsia="SimHei" w:hAnsi="Arial"/>
      <w:b/>
      <w:sz w:val="28"/>
    </w:rPr>
  </w:style>
  <w:style w:type="paragraph" w:styleId="Kop5">
    <w:name w:val="heading 5"/>
    <w:basedOn w:val="Standaard"/>
    <w:next w:val="Standaard"/>
    <w:semiHidden/>
    <w:unhideWhenUsed/>
    <w:qFormat/>
    <w:pPr>
      <w:keepNext/>
      <w:keepLines/>
      <w:numPr>
        <w:ilvl w:val="4"/>
        <w:numId w:val="1"/>
      </w:numPr>
      <w:spacing w:before="280" w:after="290" w:line="372" w:lineRule="auto"/>
      <w:outlineLvl w:val="4"/>
    </w:pPr>
    <w:rPr>
      <w:b/>
      <w:sz w:val="28"/>
    </w:rPr>
  </w:style>
  <w:style w:type="paragraph" w:styleId="Kop6">
    <w:name w:val="heading 6"/>
    <w:basedOn w:val="Standaard"/>
    <w:next w:val="Standaard"/>
    <w:semiHidden/>
    <w:unhideWhenUsed/>
    <w:qFormat/>
    <w:pPr>
      <w:keepNext/>
      <w:keepLines/>
      <w:numPr>
        <w:ilvl w:val="5"/>
        <w:numId w:val="1"/>
      </w:numPr>
      <w:spacing w:before="240" w:after="64" w:line="317" w:lineRule="auto"/>
      <w:outlineLvl w:val="5"/>
    </w:pPr>
    <w:rPr>
      <w:rFonts w:ascii="Arial" w:eastAsia="SimHei" w:hAnsi="Arial"/>
      <w:b/>
      <w:sz w:val="24"/>
    </w:rPr>
  </w:style>
  <w:style w:type="paragraph" w:styleId="Kop7">
    <w:name w:val="heading 7"/>
    <w:basedOn w:val="Standaard"/>
    <w:next w:val="Standaard"/>
    <w:semiHidden/>
    <w:unhideWhenUsed/>
    <w:qFormat/>
    <w:pPr>
      <w:keepNext/>
      <w:keepLines/>
      <w:numPr>
        <w:ilvl w:val="6"/>
        <w:numId w:val="1"/>
      </w:numPr>
      <w:spacing w:before="240" w:after="64" w:line="317" w:lineRule="auto"/>
      <w:outlineLvl w:val="6"/>
    </w:pPr>
    <w:rPr>
      <w:b/>
      <w:sz w:val="24"/>
    </w:rPr>
  </w:style>
  <w:style w:type="paragraph" w:styleId="Kop8">
    <w:name w:val="heading 8"/>
    <w:basedOn w:val="Standaard"/>
    <w:next w:val="Standaard"/>
    <w:semiHidden/>
    <w:unhideWhenUsed/>
    <w:qFormat/>
    <w:pPr>
      <w:keepNext/>
      <w:keepLines/>
      <w:numPr>
        <w:ilvl w:val="7"/>
        <w:numId w:val="1"/>
      </w:numPr>
      <w:spacing w:before="240" w:after="64" w:line="317" w:lineRule="auto"/>
      <w:outlineLvl w:val="7"/>
    </w:pPr>
    <w:rPr>
      <w:rFonts w:ascii="Arial" w:eastAsia="SimHei" w:hAnsi="Arial"/>
      <w:sz w:val="24"/>
    </w:rPr>
  </w:style>
  <w:style w:type="paragraph" w:styleId="Kop9">
    <w:name w:val="heading 9"/>
    <w:basedOn w:val="Standaard"/>
    <w:next w:val="Standaard"/>
    <w:semiHidden/>
    <w:unhideWhenUsed/>
    <w:qFormat/>
    <w:pPr>
      <w:keepNext/>
      <w:keepLines/>
      <w:numPr>
        <w:ilvl w:val="8"/>
        <w:numId w:val="1"/>
      </w:numPr>
      <w:spacing w:before="240" w:after="64" w:line="317" w:lineRule="auto"/>
      <w:outlineLvl w:val="8"/>
    </w:pPr>
    <w:rPr>
      <w:rFonts w:ascii="Arial" w:eastAsia="SimHei" w:hAnsi="Arial"/>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qFormat/>
    <w:pPr>
      <w:widowControl w:val="0"/>
      <w:autoSpaceDE w:val="0"/>
      <w:autoSpaceDN w:val="0"/>
      <w:adjustRightInd w:val="0"/>
      <w:ind w:firstLine="420"/>
    </w:pPr>
    <w:rPr>
      <w:rFonts w:ascii="SimSun" w:eastAsia="Arial" w:hAnsi="Arial" w:cs="Arial"/>
      <w:sz w:val="34"/>
      <w:lang w:val="nl" w:eastAsia="en-US" w:bidi="en-US"/>
    </w:rPr>
  </w:style>
  <w:style w:type="paragraph" w:styleId="Tekstopmerking">
    <w:name w:val="annotation text"/>
    <w:basedOn w:val="Standaard"/>
    <w:qFormat/>
    <w:pPr>
      <w:jc w:val="left"/>
    </w:pPr>
  </w:style>
  <w:style w:type="paragraph" w:styleId="Plattetekst">
    <w:name w:val="Body Text"/>
    <w:basedOn w:val="Standaard"/>
    <w:link w:val="PlattetekstChar"/>
    <w:qFormat/>
    <w:pPr>
      <w:ind w:leftChars="200" w:left="200"/>
    </w:pPr>
    <w:rPr>
      <w:rFonts w:ascii="Arial" w:hAnsi="Arial" w:cs="Arial"/>
      <w:szCs w:val="16"/>
      <w:lang w:val="nl" w:eastAsia="en-US" w:bidi="en-US"/>
    </w:rPr>
  </w:style>
  <w:style w:type="paragraph" w:styleId="Inhopg3">
    <w:name w:val="toc 3"/>
    <w:basedOn w:val="Standaard"/>
    <w:next w:val="Standaard"/>
    <w:qFormat/>
    <w:pPr>
      <w:ind w:leftChars="400" w:left="840"/>
    </w:pPr>
  </w:style>
  <w:style w:type="paragraph" w:styleId="Voettekst">
    <w:name w:val="footer"/>
    <w:basedOn w:val="Standaard"/>
    <w:qFormat/>
    <w:pPr>
      <w:tabs>
        <w:tab w:val="center" w:pos="4153"/>
        <w:tab w:val="right" w:pos="8306"/>
      </w:tabs>
      <w:autoSpaceDE w:val="0"/>
      <w:autoSpaceDN w:val="0"/>
      <w:snapToGrid w:val="0"/>
    </w:pPr>
    <w:rPr>
      <w:rFonts w:ascii="Arial" w:hAnsi="Arial" w:cs="Arial"/>
      <w:sz w:val="18"/>
      <w:szCs w:val="18"/>
      <w:lang w:val="nl" w:eastAsia="en-US" w:bidi="en-US"/>
    </w:rPr>
  </w:style>
  <w:style w:type="paragraph" w:styleId="Koptekst">
    <w:name w:val="header"/>
    <w:basedOn w:val="Standaar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Inhopg1">
    <w:name w:val="toc 1"/>
    <w:basedOn w:val="Standaard"/>
    <w:next w:val="Standaard"/>
    <w:qFormat/>
  </w:style>
  <w:style w:type="paragraph" w:styleId="Inhopg2">
    <w:name w:val="toc 2"/>
    <w:basedOn w:val="Standaard"/>
    <w:next w:val="Standaard"/>
    <w:qFormat/>
    <w:pPr>
      <w:ind w:leftChars="200" w:left="420"/>
    </w:pPr>
  </w:style>
  <w:style w:type="table" w:styleId="Tabelraster">
    <w:name w:val="Table Grid"/>
    <w:basedOn w:val="Standaardtabe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qFormat/>
    <w:rPr>
      <w:i/>
    </w:rPr>
  </w:style>
  <w:style w:type="character" w:styleId="Hyperlink">
    <w:name w:val="Hyperlink"/>
    <w:qFormat/>
    <w:rPr>
      <w:color w:val="0000FF"/>
      <w:u w:val="single"/>
    </w:rPr>
  </w:style>
  <w:style w:type="paragraph" w:customStyle="1" w:styleId="2">
    <w:name w:val="样式 标题 2"/>
    <w:basedOn w:val="Standaard"/>
    <w:qFormat/>
    <w:pPr>
      <w:numPr>
        <w:ilvl w:val="1"/>
        <w:numId w:val="2"/>
      </w:numPr>
    </w:pPr>
  </w:style>
  <w:style w:type="character" w:customStyle="1" w:styleId="Kop1Char">
    <w:name w:val="Kop 1 Char"/>
    <w:link w:val="Kop1"/>
    <w:qFormat/>
    <w:rPr>
      <w:rFonts w:ascii="Arial" w:eastAsia="Arial" w:hAnsi="Arial" w:cs="Arial"/>
      <w:b/>
      <w:kern w:val="2"/>
      <w:sz w:val="28"/>
      <w:szCs w:val="26"/>
      <w:lang w:val="nl" w:eastAsia="en-US" w:bidi="en-US"/>
    </w:rPr>
  </w:style>
  <w:style w:type="paragraph" w:customStyle="1" w:styleId="a">
    <w:name w:val="封面题目"/>
    <w:basedOn w:val="Standaard"/>
    <w:next w:val="Standaard"/>
    <w:qFormat/>
    <w:pPr>
      <w:spacing w:before="232" w:after="120" w:line="360" w:lineRule="auto"/>
      <w:ind w:leftChars="100" w:left="100" w:hanging="317"/>
      <w:jc w:val="center"/>
      <w:outlineLvl w:val="0"/>
    </w:pPr>
    <w:rPr>
      <w:rFonts w:ascii="Arial" w:hAnsi="Arial" w:cs="Arial"/>
      <w:b/>
      <w:sz w:val="32"/>
      <w:szCs w:val="26"/>
      <w:lang w:val="nl" w:eastAsia="en-US" w:bidi="en-US"/>
    </w:rPr>
  </w:style>
  <w:style w:type="character" w:customStyle="1" w:styleId="a0">
    <w:name w:val="正文文本 字符"/>
    <w:uiPriority w:val="1"/>
    <w:qFormat/>
    <w:rPr>
      <w:rFonts w:ascii="Arial" w:eastAsia="Arial" w:hAnsi="Arial" w:cs="Arial"/>
      <w:sz w:val="22"/>
      <w:szCs w:val="16"/>
      <w:lang w:val="nl" w:eastAsia="en-US" w:bidi="en-US"/>
    </w:rPr>
  </w:style>
  <w:style w:type="character" w:customStyle="1" w:styleId="font11">
    <w:name w:val="font11"/>
    <w:basedOn w:val="Standaardalinea-lettertype"/>
    <w:qFormat/>
    <w:rPr>
      <w:rFonts w:ascii="SimSun" w:eastAsia="SimSun" w:hAnsi="SimSun" w:cs="SimSun" w:hint="eastAsia"/>
      <w:color w:val="000000"/>
      <w:sz w:val="16"/>
      <w:szCs w:val="16"/>
      <w:u w:val="none"/>
    </w:rPr>
  </w:style>
  <w:style w:type="character" w:customStyle="1" w:styleId="font01">
    <w:name w:val="font01"/>
    <w:qFormat/>
    <w:rPr>
      <w:rFonts w:ascii="SimSun" w:eastAsia="SimSun" w:hAnsi="SimSun" w:cs="SimSun" w:hint="eastAsia"/>
      <w:color w:val="000000"/>
      <w:sz w:val="22"/>
      <w:szCs w:val="22"/>
      <w:u w:val="none"/>
    </w:rPr>
  </w:style>
  <w:style w:type="paragraph" w:customStyle="1" w:styleId="WPSOffice1">
    <w:name w:val="WPSOffice手动目录 1"/>
    <w:qFormat/>
    <w:rPr>
      <w:rFonts w:asciiTheme="minorHAnsi" w:eastAsiaTheme="minorEastAsia" w:hAnsiTheme="minorHAnsi" w:cstheme="minorBidi"/>
      <w:lang w:val="nl" w:eastAsia="zh-CN"/>
    </w:rPr>
  </w:style>
  <w:style w:type="paragraph" w:customStyle="1" w:styleId="WPSOffice2">
    <w:name w:val="WPSOffice手动目录 2"/>
    <w:qFormat/>
    <w:pPr>
      <w:ind w:leftChars="200" w:left="200"/>
    </w:pPr>
    <w:rPr>
      <w:rFonts w:asciiTheme="minorHAnsi" w:eastAsiaTheme="minorEastAsia" w:hAnsiTheme="minorHAnsi" w:cstheme="minorBidi"/>
      <w:lang w:val="nl" w:eastAsia="zh-CN"/>
    </w:rPr>
  </w:style>
  <w:style w:type="paragraph" w:customStyle="1" w:styleId="WPSOffice3">
    <w:name w:val="WPSOffice手动目录 3"/>
    <w:qFormat/>
    <w:pPr>
      <w:ind w:leftChars="400" w:left="400"/>
    </w:pPr>
    <w:rPr>
      <w:rFonts w:asciiTheme="minorHAnsi" w:eastAsiaTheme="minorEastAsia" w:hAnsiTheme="minorHAnsi" w:cstheme="minorBidi"/>
      <w:lang w:val="nl" w:eastAsia="zh-CN"/>
    </w:rPr>
  </w:style>
  <w:style w:type="character" w:customStyle="1" w:styleId="Kop2Char">
    <w:name w:val="Kop 2 Char"/>
    <w:link w:val="Kop2"/>
    <w:semiHidden/>
    <w:qFormat/>
    <w:rPr>
      <w:rFonts w:ascii="Arial" w:eastAsia="Arial" w:hAnsi="Arial" w:cs="Arial"/>
      <w:b/>
      <w:kern w:val="2"/>
      <w:sz w:val="28"/>
      <w:szCs w:val="24"/>
      <w:lang w:val="nl" w:eastAsia="en-US" w:bidi="en-US"/>
    </w:rPr>
  </w:style>
  <w:style w:type="character" w:customStyle="1" w:styleId="font31">
    <w:name w:val="font31"/>
    <w:basedOn w:val="Standaardalinea-lettertype"/>
    <w:qFormat/>
    <w:rPr>
      <w:rFonts w:ascii="SimSun" w:eastAsia="SimSun" w:hAnsi="SimSun" w:cs="SimSun" w:hint="eastAsia"/>
      <w:color w:val="000000"/>
      <w:sz w:val="20"/>
      <w:szCs w:val="20"/>
      <w:u w:val="none"/>
    </w:rPr>
  </w:style>
  <w:style w:type="character" w:customStyle="1" w:styleId="font21">
    <w:name w:val="font21"/>
    <w:basedOn w:val="Standaardalinea-lettertype"/>
    <w:qFormat/>
    <w:rPr>
      <w:rFonts w:ascii="Arial" w:hAnsi="Arial" w:cs="Arial" w:hint="default"/>
      <w:color w:val="000000"/>
      <w:sz w:val="20"/>
      <w:szCs w:val="20"/>
      <w:u w:val="none"/>
    </w:rPr>
  </w:style>
  <w:style w:type="character" w:customStyle="1" w:styleId="font41">
    <w:name w:val="font41"/>
    <w:basedOn w:val="Standaardalinea-lettertype"/>
    <w:qFormat/>
    <w:rPr>
      <w:rFonts w:ascii="SimSun" w:eastAsia="SimSun" w:hAnsi="SimSun" w:cs="SimSun" w:hint="eastAsia"/>
      <w:color w:val="000000"/>
      <w:sz w:val="18"/>
      <w:szCs w:val="18"/>
      <w:u w:val="none"/>
    </w:rPr>
  </w:style>
  <w:style w:type="character" w:customStyle="1" w:styleId="font51">
    <w:name w:val="font51"/>
    <w:basedOn w:val="Standaardalinea-lettertype"/>
    <w:qFormat/>
    <w:rPr>
      <w:rFonts w:ascii="SimSun" w:eastAsia="SimSun" w:hAnsi="SimSun" w:cs="SimSun" w:hint="eastAsia"/>
      <w:color w:val="000000"/>
      <w:sz w:val="18"/>
      <w:szCs w:val="18"/>
      <w:u w:val="none"/>
    </w:rPr>
  </w:style>
  <w:style w:type="character" w:customStyle="1" w:styleId="font61">
    <w:name w:val="font61"/>
    <w:basedOn w:val="Standaardalinea-lettertype"/>
    <w:qFormat/>
    <w:rPr>
      <w:rFonts w:ascii="SimSun" w:eastAsia="SimSun" w:hAnsi="SimSun" w:cs="SimSun" w:hint="eastAsia"/>
      <w:color w:val="000000"/>
      <w:sz w:val="18"/>
      <w:szCs w:val="18"/>
      <w:u w:val="none"/>
    </w:rPr>
  </w:style>
  <w:style w:type="paragraph" w:styleId="Lijstalinea">
    <w:name w:val="List Paragraph"/>
    <w:basedOn w:val="Standaard"/>
    <w:uiPriority w:val="99"/>
    <w:qFormat/>
    <w:pPr>
      <w:ind w:firstLineChars="200" w:firstLine="420"/>
    </w:pPr>
  </w:style>
  <w:style w:type="character" w:customStyle="1" w:styleId="PlattetekstChar">
    <w:name w:val="Platte tekst Char"/>
    <w:link w:val="Plattetekst"/>
    <w:uiPriority w:val="1"/>
    <w:qFormat/>
    <w:rPr>
      <w:rFonts w:ascii="Arial" w:eastAsiaTheme="minorEastAsia" w:hAnsi="Arial" w:cs="Arial"/>
      <w:sz w:val="22"/>
      <w:szCs w:val="16"/>
      <w:lang w:val="nl" w:eastAsia="en-US" w:bidi="en-US"/>
    </w:rPr>
  </w:style>
  <w:style w:type="paragraph" w:customStyle="1" w:styleId="20">
    <w:name w:val="标题 #2"/>
    <w:basedOn w:val="Standaard"/>
    <w:qFormat/>
    <w:pPr>
      <w:shd w:val="clear" w:color="auto" w:fill="FFFFFF"/>
      <w:spacing w:after="280"/>
      <w:outlineLvl w:val="1"/>
    </w:pPr>
    <w:rPr>
      <w:rFonts w:ascii="MingLiU" w:eastAsia="MingLiU" w:hAnsi="MingLiU" w:cs="MingLiU"/>
      <w:lang w:val="nl" w:bidi="zh-CN"/>
    </w:rPr>
  </w:style>
  <w:style w:type="paragraph" w:customStyle="1" w:styleId="1">
    <w:name w:val="正文文本1"/>
    <w:basedOn w:val="Standaard"/>
    <w:qFormat/>
    <w:pPr>
      <w:shd w:val="clear" w:color="auto" w:fill="FFFFFF"/>
      <w:spacing w:line="360" w:lineRule="auto"/>
    </w:pPr>
    <w:rPr>
      <w:rFonts w:ascii="MingLiU" w:eastAsia="MingLiU" w:hAnsi="MingLiU" w:cs="MingLiU"/>
      <w:sz w:val="13"/>
      <w:szCs w:val="13"/>
      <w:lang w:val="nl"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footer" Target="footer8.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3.png"/><Relationship Id="rId34" Type="http://schemas.openxmlformats.org/officeDocument/2006/relationships/header" Target="header4.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footer" Target="footer5.xml"/><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1.svg"/><Relationship Id="rId46" Type="http://schemas.openxmlformats.org/officeDocument/2006/relationships/image" Target="media/image30.png"/><Relationship Id="rId6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8333</Words>
  <Characters>45836</Characters>
  <Application>Microsoft Office Word</Application>
  <DocSecurity>0</DocSecurity>
  <Lines>381</Lines>
  <Paragraphs>108</Paragraphs>
  <ScaleCrop>false</ScaleCrop>
  <Company/>
  <LinksUpToDate>false</LinksUpToDate>
  <CharactersWithSpaces>54061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xiaoshuwen</dc:creator>
  <cp:lastModifiedBy>Jasper Veen | Zorgeloos Gasloos</cp:lastModifiedBy>
  <cp:revision>3</cp:revision>
  <cp:lastPrinted>2021-11-03T16:49:00Z</cp:lastPrinted>
  <dcterms:created xsi:type="dcterms:W3CDTF">2023-08-14T13:02:00Z</dcterms:created>
  <dcterms:modified xsi:type="dcterms:W3CDTF">2024-11-04T13:20:00Z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917376948AAA41EB9EC78DB3E547279A_13</vt:lpwstr>
  </property>
</Properties>
</file>